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7030a0"/>
          <w:sz w:val="36"/>
          <w:szCs w:val="36"/>
          <w:u w:val="single"/>
        </w:rPr>
      </w:pPr>
      <w:r w:rsidDel="00000000" w:rsidR="00000000" w:rsidRPr="00000000">
        <w:rPr>
          <w:b w:val="1"/>
          <w:bCs w:val="1"/>
          <w:color w:val="7030a0"/>
          <w:sz w:val="36"/>
          <w:szCs w:val="36"/>
          <w:u w:val="single"/>
          <w:rtl w:val="0"/>
        </w:rPr>
        <w:t xml:space="preserve">Formulario para la presentación de Iniciativas</w:t>
      </w:r>
    </w:p>
    <w:p w:rsidR="00000000" w:rsidDel="00000000" w:rsidP="00000000" w:rsidRDefault="00000000" w:rsidRPr="00000000" w14:paraId="00000002">
      <w:pPr>
        <w:jc w:val="center"/>
        <w:rPr>
          <w:b w:val="1"/>
          <w:bCs w:val="1"/>
          <w:color w:val="7030a0"/>
          <w:sz w:val="28"/>
          <w:szCs w:val="28"/>
        </w:rPr>
      </w:pPr>
      <w:r w:rsidDel="00000000" w:rsidR="00000000" w:rsidRPr="00000000">
        <w:rPr>
          <w:b w:val="1"/>
          <w:bCs w:val="1"/>
          <w:color w:val="7030a0"/>
          <w:sz w:val="28"/>
          <w:szCs w:val="28"/>
          <w:rtl w:val="0"/>
        </w:rPr>
        <w:t xml:space="preserve">Invitación Cultural para Temporada de Podcast en Vivo en Sala Gaitán 2026 -  Todas las culturas cuentan</w:t>
      </w:r>
    </w:p>
    <w:p w:rsidR="00000000" w:rsidDel="00000000" w:rsidP="00000000" w:rsidRDefault="00000000" w:rsidRPr="00000000" w14:paraId="00000003">
      <w:pP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Antes de diligenciar este formato le recomendamos: </w:t>
      </w:r>
      <w:r w:rsidDel="00000000" w:rsidR="00000000" w:rsidRPr="00000000">
        <w:rPr>
          <w:rtl w:val="0"/>
        </w:rPr>
      </w:r>
    </w:p>
    <w:p w:rsidR="00000000" w:rsidDel="00000000" w:rsidP="00000000" w:rsidRDefault="00000000" w:rsidRPr="00000000" w14:paraId="00000004">
      <w:pPr>
        <w:widowControl w:val="0"/>
        <w:numPr>
          <w:ilvl w:val="0"/>
          <w:numId w:val="3"/>
        </w:numPr>
        <w:spacing w:after="0" w:line="240" w:lineRule="auto"/>
        <w:ind w:left="720" w:hanging="360"/>
        <w:jc w:val="both"/>
        <w:rPr/>
      </w:pPr>
      <w:r w:rsidDel="00000000" w:rsidR="00000000" w:rsidRPr="00000000">
        <w:rPr>
          <w:rFonts w:ascii="Arial" w:cs="Arial" w:eastAsia="Arial" w:hAnsi="Arial"/>
          <w:sz w:val="18"/>
          <w:szCs w:val="18"/>
          <w:rtl w:val="0"/>
        </w:rPr>
        <w:t xml:space="preserve">Leer atentamente la Invitación Cultural y asegurarse de haber resuelto todas sus inquietudes a través de los diferentes canales de atención del Instituto Distrital de las Artes – IDARTES: chat a través de la página web </w:t>
      </w:r>
      <w:hyperlink r:id="rId7">
        <w:r w:rsidDel="00000000" w:rsidR="00000000" w:rsidRPr="00000000">
          <w:rPr>
            <w:rFonts w:ascii="Arial" w:cs="Arial" w:eastAsia="Arial" w:hAnsi="Arial"/>
            <w:color w:val="1155cc"/>
            <w:sz w:val="18"/>
            <w:szCs w:val="18"/>
            <w:u w:val="single"/>
            <w:rtl w:val="0"/>
          </w:rPr>
          <w:t xml:space="preserve">www.idartes.gov.co</w:t>
        </w:r>
      </w:hyperlink>
      <w:r w:rsidDel="00000000" w:rsidR="00000000" w:rsidRPr="00000000">
        <w:rPr>
          <w:rFonts w:ascii="Arial" w:cs="Arial" w:eastAsia="Arial" w:hAnsi="Arial"/>
          <w:sz w:val="18"/>
          <w:szCs w:val="18"/>
          <w:rtl w:val="0"/>
        </w:rPr>
        <w:t xml:space="preserve">, correo electrónico </w:t>
      </w:r>
      <w:hyperlink r:id="rId8">
        <w:r w:rsidDel="00000000" w:rsidR="00000000" w:rsidRPr="00000000">
          <w:rPr>
            <w:rFonts w:ascii="Arial" w:cs="Arial" w:eastAsia="Arial" w:hAnsi="Arial"/>
            <w:color w:val="1155cc"/>
            <w:sz w:val="18"/>
            <w:szCs w:val="18"/>
            <w:u w:val="single"/>
            <w:rtl w:val="0"/>
          </w:rPr>
          <w:t xml:space="preserve">contactenos@idartes.gov.co</w:t>
        </w:r>
      </w:hyperlink>
      <w:r w:rsidDel="00000000" w:rsidR="00000000" w:rsidRPr="00000000">
        <w:rPr>
          <w:rFonts w:ascii="Arial" w:cs="Arial" w:eastAsia="Arial" w:hAnsi="Arial"/>
          <w:sz w:val="18"/>
          <w:szCs w:val="18"/>
          <w:rtl w:val="0"/>
        </w:rPr>
        <w:t xml:space="preserve">. o teléfono. (601)3795750 ext. 3701 – 3702 o al Cel 3203182228</w:t>
      </w:r>
      <w:r w:rsidDel="00000000" w:rsidR="00000000" w:rsidRPr="00000000">
        <w:rPr>
          <w:rtl w:val="0"/>
        </w:rPr>
      </w:r>
    </w:p>
    <w:p w:rsidR="00000000" w:rsidDel="00000000" w:rsidP="00000000" w:rsidRDefault="00000000" w:rsidRPr="00000000" w14:paraId="00000005">
      <w:pPr>
        <w:widowControl w:val="0"/>
        <w:numPr>
          <w:ilvl w:val="0"/>
          <w:numId w:val="3"/>
        </w:numPr>
        <w:spacing w:after="0" w:line="240" w:lineRule="auto"/>
        <w:ind w:left="720" w:hanging="360"/>
        <w:jc w:val="both"/>
        <w:rPr/>
      </w:pPr>
      <w:r w:rsidDel="00000000" w:rsidR="00000000" w:rsidRPr="00000000">
        <w:rPr>
          <w:rFonts w:ascii="Arial" w:cs="Arial" w:eastAsia="Arial" w:hAnsi="Arial"/>
          <w:sz w:val="18"/>
          <w:szCs w:val="18"/>
          <w:rtl w:val="0"/>
        </w:rPr>
        <w:t xml:space="preserve">Diligenciar en su totalidad este formato.</w:t>
      </w:r>
      <w:r w:rsidDel="00000000" w:rsidR="00000000" w:rsidRPr="00000000">
        <w:rPr>
          <w:rtl w:val="0"/>
        </w:rPr>
      </w:r>
    </w:p>
    <w:p w:rsidR="00000000" w:rsidDel="00000000" w:rsidP="00000000" w:rsidRDefault="00000000" w:rsidRPr="00000000" w14:paraId="00000006">
      <w:pPr>
        <w:widowControl w:val="0"/>
        <w:numPr>
          <w:ilvl w:val="0"/>
          <w:numId w:val="3"/>
        </w:numPr>
        <w:pBdr>
          <w:top w:space="0" w:sz="0" w:val="nil"/>
          <w:left w:space="0" w:sz="0" w:val="nil"/>
          <w:bottom w:space="0" w:sz="0" w:val="nil"/>
          <w:right w:space="0" w:sz="0" w:val="nil"/>
          <w:between w:space="0" w:sz="0" w:val="nil"/>
        </w:pBdr>
        <w:spacing w:after="0" w:line="240" w:lineRule="auto"/>
        <w:ind w:left="720" w:hanging="360"/>
        <w:rPr>
          <w:b w:val="1"/>
          <w:bCs w:val="1"/>
        </w:rPr>
      </w:pPr>
      <w:r w:rsidDel="00000000" w:rsidR="00000000" w:rsidRPr="00000000">
        <w:rPr>
          <w:rFonts w:ascii="Arial" w:cs="Arial" w:eastAsia="Arial" w:hAnsi="Arial"/>
          <w:color w:val="222222"/>
          <w:sz w:val="18"/>
          <w:szCs w:val="18"/>
          <w:rtl w:val="0"/>
        </w:rPr>
        <w:t xml:space="preserve">Una vez diligenciado el presente formato, debe eliminar los</w:t>
      </w:r>
      <w:r w:rsidDel="00000000" w:rsidR="00000000" w:rsidRPr="00000000">
        <w:rPr>
          <w:b w:val="1"/>
          <w:bCs w:val="1"/>
          <w:i w:val="1"/>
          <w:iCs w:val="1"/>
          <w:color w:val="6fa8dc"/>
          <w:rtl w:val="0"/>
        </w:rPr>
        <w:t xml:space="preserve"> </w:t>
      </w:r>
      <w:r w:rsidDel="00000000" w:rsidR="00000000" w:rsidRPr="00000000">
        <w:rPr>
          <w:b w:val="1"/>
          <w:bCs w:val="1"/>
          <w:i w:val="1"/>
          <w:iCs w:val="1"/>
          <w:color w:val="ff0000"/>
          <w:rtl w:val="0"/>
        </w:rPr>
        <w:t xml:space="preserve">textos en negrilla y color rojo</w:t>
      </w:r>
      <w:r w:rsidDel="00000000" w:rsidR="00000000" w:rsidRPr="00000000">
        <w:rPr>
          <w:rFonts w:ascii="Arial" w:cs="Arial" w:eastAsia="Arial" w:hAnsi="Arial"/>
          <w:color w:val="222222"/>
          <w:sz w:val="18"/>
          <w:szCs w:val="18"/>
          <w:rtl w:val="0"/>
        </w:rPr>
        <w:t xml:space="preserve">, debe ser guardado en formato PDF para poder ser cargado en la plataforma sectorial de invitaciones públicas en </w:t>
      </w:r>
      <w:hyperlink r:id="rId9">
        <w:r w:rsidDel="00000000" w:rsidR="00000000" w:rsidRPr="00000000">
          <w:rPr>
            <w:rFonts w:ascii="Arial" w:cs="Arial" w:eastAsia="Arial" w:hAnsi="Arial"/>
            <w:color w:val="222222"/>
            <w:sz w:val="18"/>
            <w:szCs w:val="18"/>
            <w:rtl w:val="0"/>
          </w:rPr>
          <w:t xml:space="preserve">https://invitaciones.scrd.gov.co/</w:t>
        </w:r>
      </w:hyperlink>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07">
      <w:pPr>
        <w:rPr>
          <w:b w:val="1"/>
          <w:bCs w:val="1"/>
          <w:sz w:val="24"/>
          <w:szCs w:val="24"/>
        </w:rPr>
      </w:pPr>
      <w:r w:rsidDel="00000000" w:rsidR="00000000" w:rsidRPr="00000000">
        <w:rPr>
          <w:rtl w:val="0"/>
        </w:rPr>
      </w:r>
    </w:p>
    <w:p w:rsidR="00000000" w:rsidDel="00000000" w:rsidP="00000000" w:rsidRDefault="00000000" w:rsidRPr="00000000" w14:paraId="00000008">
      <w:pPr>
        <w:rPr>
          <w:b w:val="1"/>
          <w:bCs w:val="1"/>
          <w:sz w:val="24"/>
          <w:szCs w:val="24"/>
          <w:u w:val="single"/>
        </w:rPr>
      </w:pPr>
      <w:r w:rsidDel="00000000" w:rsidR="00000000" w:rsidRPr="00000000">
        <w:rPr>
          <w:b w:val="1"/>
          <w:bCs w:val="1"/>
          <w:sz w:val="24"/>
          <w:szCs w:val="24"/>
          <w:u w:val="single"/>
          <w:rtl w:val="0"/>
        </w:rPr>
        <w:t xml:space="preserve">Datos </w:t>
      </w:r>
    </w:p>
    <w:p w:rsidR="00000000" w:rsidDel="00000000" w:rsidP="00000000" w:rsidRDefault="00000000" w:rsidRPr="00000000" w14:paraId="00000009">
      <w:pPr>
        <w:rPr>
          <w:b w:val="1"/>
          <w:bCs w:val="1"/>
        </w:rPr>
      </w:pPr>
      <w:r w:rsidDel="00000000" w:rsidR="00000000" w:rsidRPr="00000000">
        <w:rPr>
          <w:b w:val="1"/>
          <w:bCs w:val="1"/>
          <w:rtl w:val="0"/>
        </w:rPr>
        <w:t xml:space="preserve">Nombre del postulante:</w:t>
      </w:r>
    </w:p>
    <w:p w:rsidR="00000000" w:rsidDel="00000000" w:rsidP="00000000" w:rsidRDefault="00000000" w:rsidRPr="00000000" w14:paraId="0000000A">
      <w:pPr>
        <w:rPr>
          <w:b w:val="1"/>
          <w:bCs w:val="1"/>
        </w:rPr>
      </w:pPr>
      <w:r w:rsidDel="00000000" w:rsidR="00000000" w:rsidRPr="00000000">
        <w:rPr>
          <w:b w:val="1"/>
          <w:bCs w:val="1"/>
          <w:rtl w:val="0"/>
        </w:rPr>
        <w:t xml:space="preserve">Nombre del representante:</w:t>
      </w:r>
    </w:p>
    <w:p w:rsidR="00000000" w:rsidDel="00000000" w:rsidP="00000000" w:rsidRDefault="00000000" w:rsidRPr="00000000" w14:paraId="0000000B">
      <w:pPr>
        <w:rPr>
          <w:b w:val="1"/>
          <w:bCs w:val="1"/>
        </w:rPr>
      </w:pPr>
      <w:r w:rsidDel="00000000" w:rsidR="00000000" w:rsidRPr="00000000">
        <w:rPr>
          <w:b w:val="1"/>
          <w:bCs w:val="1"/>
          <w:rtl w:val="0"/>
        </w:rPr>
        <w:t xml:space="preserve">Teléfono: </w:t>
      </w:r>
    </w:p>
    <w:p w:rsidR="00000000" w:rsidDel="00000000" w:rsidP="00000000" w:rsidRDefault="00000000" w:rsidRPr="00000000" w14:paraId="0000000C">
      <w:pPr>
        <w:rPr>
          <w:b w:val="1"/>
          <w:bCs w:val="1"/>
        </w:rPr>
      </w:pPr>
      <w:r w:rsidDel="00000000" w:rsidR="00000000" w:rsidRPr="00000000">
        <w:rPr>
          <w:b w:val="1"/>
          <w:bCs w:val="1"/>
          <w:rtl w:val="0"/>
        </w:rPr>
        <w:t xml:space="preserve">Celular: </w:t>
      </w:r>
    </w:p>
    <w:p w:rsidR="00000000" w:rsidDel="00000000" w:rsidP="00000000" w:rsidRDefault="00000000" w:rsidRPr="00000000" w14:paraId="0000000D">
      <w:pPr>
        <w:rPr>
          <w:b w:val="1"/>
          <w:bCs w:val="1"/>
        </w:rPr>
      </w:pPr>
      <w:r w:rsidDel="00000000" w:rsidR="00000000" w:rsidRPr="00000000">
        <w:rPr>
          <w:b w:val="1"/>
          <w:bCs w:val="1"/>
          <w:rtl w:val="0"/>
        </w:rPr>
        <w:t xml:space="preserve">Correos electrónicos: </w:t>
      </w:r>
    </w:p>
    <w:p w:rsidR="00000000" w:rsidDel="00000000" w:rsidP="00000000" w:rsidRDefault="00000000" w:rsidRPr="00000000" w14:paraId="0000000E">
      <w:pPr>
        <w:rPr>
          <w:b w:val="1"/>
          <w:bCs w:val="1"/>
          <w:i w:val="1"/>
          <w:iCs w:val="1"/>
          <w:sz w:val="18"/>
          <w:szCs w:val="18"/>
        </w:rPr>
      </w:pPr>
      <w:r w:rsidDel="00000000" w:rsidR="00000000" w:rsidRPr="00000000">
        <w:rPr>
          <w:b w:val="1"/>
          <w:bCs w:val="1"/>
          <w:i w:val="1"/>
          <w:iCs w:val="1"/>
          <w:sz w:val="18"/>
          <w:szCs w:val="18"/>
          <w:u w:val="single"/>
          <w:rtl w:val="0"/>
        </w:rPr>
        <w:t xml:space="preserve">Formulario</w:t>
      </w:r>
      <w:r w:rsidDel="00000000" w:rsidR="00000000" w:rsidRPr="00000000">
        <w:rPr>
          <w:b w:val="1"/>
          <w:bCs w:val="1"/>
          <w:i w:val="1"/>
          <w:iCs w:val="1"/>
          <w:sz w:val="18"/>
          <w:szCs w:val="18"/>
          <w:rtl w:val="0"/>
        </w:rPr>
        <w:t xml:space="preserve">: </w:t>
      </w:r>
      <w:r w:rsidDel="00000000" w:rsidR="00000000" w:rsidRPr="00000000">
        <w:rPr>
          <w:i w:val="1"/>
          <w:iCs w:val="1"/>
          <w:sz w:val="18"/>
          <w:szCs w:val="18"/>
          <w:rtl w:val="0"/>
        </w:rPr>
        <w:t xml:space="preserve">Diligencie el formulario de forma correcta. Señale con una X las preguntas de selección y respete la cantidad de caracteres establecidos en las que así lo solicitan. </w:t>
      </w:r>
      <w:r w:rsidDel="00000000" w:rsidR="00000000" w:rsidRPr="00000000">
        <w:rPr>
          <w:rtl w:val="0"/>
        </w:rPr>
      </w:r>
    </w:p>
    <w:tbl>
      <w:tblPr>
        <w:tblStyle w:val="Table1"/>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89"/>
        <w:gridCol w:w="5039"/>
        <w:tblGridChange w:id="0">
          <w:tblGrid>
            <w:gridCol w:w="3789"/>
            <w:gridCol w:w="5039"/>
          </w:tblGrid>
        </w:tblGridChange>
      </w:tblGrid>
      <w:tr>
        <w:trPr>
          <w:cantSplit w:val="0"/>
          <w:trHeight w:val="819" w:hRule="atLeast"/>
          <w:tblHeader w:val="0"/>
        </w:trPr>
        <w:tc>
          <w:tcPr>
            <w:shd w:fill="a8d08d" w:val="clear"/>
            <w:vAlign w:val="center"/>
          </w:tcPr>
          <w:p w:rsidR="00000000" w:rsidDel="00000000" w:rsidP="00000000" w:rsidRDefault="00000000" w:rsidRPr="00000000" w14:paraId="0000000F">
            <w:pPr>
              <w:rPr/>
            </w:pPr>
            <w:r w:rsidDel="00000000" w:rsidR="00000000" w:rsidRPr="00000000">
              <w:rPr>
                <w:b w:val="1"/>
                <w:bCs w:val="1"/>
                <w:rtl w:val="0"/>
              </w:rPr>
              <w:t xml:space="preserve">1 .  Nombre del Podcast</w:t>
            </w:r>
            <w:r w:rsidDel="00000000" w:rsidR="00000000" w:rsidRPr="00000000">
              <w:rPr>
                <w:rtl w:val="0"/>
              </w:rPr>
            </w:r>
          </w:p>
        </w:tc>
        <w:tc>
          <w:tcPr>
            <w:vAlign w:val="center"/>
          </w:tcPr>
          <w:p w:rsidR="00000000" w:rsidDel="00000000" w:rsidP="00000000" w:rsidRDefault="00000000" w:rsidRPr="00000000" w14:paraId="00000010">
            <w:pPr>
              <w:rPr/>
            </w:pPr>
            <w:r w:rsidDel="00000000" w:rsidR="00000000" w:rsidRPr="00000000">
              <w:rPr>
                <w:rtl w:val="0"/>
              </w:rPr>
              <w:t xml:space="preserve">XXXX</w:t>
            </w:r>
          </w:p>
        </w:tc>
      </w:tr>
    </w:tbl>
    <w:p w:rsidR="00000000" w:rsidDel="00000000" w:rsidP="00000000" w:rsidRDefault="00000000" w:rsidRPr="00000000" w14:paraId="00000011">
      <w:pPr>
        <w:spacing w:after="0" w:line="240" w:lineRule="auto"/>
        <w:jc w:val="both"/>
        <w:rPr/>
      </w:pPr>
      <w:r w:rsidDel="00000000" w:rsidR="00000000" w:rsidRPr="00000000">
        <w:rPr>
          <w:rtl w:val="0"/>
        </w:rPr>
      </w:r>
    </w:p>
    <w:tbl>
      <w:tblPr>
        <w:tblStyle w:val="Table2"/>
        <w:tblW w:w="883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0"/>
        <w:gridCol w:w="735"/>
        <w:tblGridChange w:id="0">
          <w:tblGrid>
            <w:gridCol w:w="8100"/>
            <w:gridCol w:w="735"/>
          </w:tblGrid>
        </w:tblGridChange>
      </w:tblGrid>
      <w:tr>
        <w:trPr>
          <w:cantSplit w:val="0"/>
          <w:trHeight w:val="220" w:hRule="atLeast"/>
          <w:tblHeader w:val="0"/>
        </w:trPr>
        <w:tc>
          <w:tcPr>
            <w:gridSpan w:val="2"/>
            <w:shd w:fill="a8d08d" w:val="clear"/>
            <w:vAlign w:val="center"/>
          </w:tcPr>
          <w:p w:rsidR="00000000" w:rsidDel="00000000" w:rsidP="00000000" w:rsidRDefault="00000000" w:rsidRPr="00000000" w14:paraId="00000012">
            <w:pPr>
              <w:rPr/>
            </w:pPr>
            <w:bookmarkStart w:colFirst="0" w:colLast="0" w:name="_heading=h.olt2w6qpjgcr" w:id="0"/>
            <w:bookmarkEnd w:id="0"/>
            <w:r w:rsidDel="00000000" w:rsidR="00000000" w:rsidRPr="00000000">
              <w:rPr>
                <w:b w:val="1"/>
                <w:bCs w:val="1"/>
                <w:rtl w:val="0"/>
              </w:rPr>
              <w:t xml:space="preserve">2. Indique a qué categoría se postula la iniciativa. </w:t>
            </w:r>
            <w:r w:rsidDel="00000000" w:rsidR="00000000" w:rsidRPr="00000000">
              <w:rPr>
                <w:rtl w:val="0"/>
              </w:rPr>
            </w:r>
          </w:p>
        </w:tc>
      </w:tr>
      <w:tr>
        <w:trPr>
          <w:cantSplit w:val="0"/>
          <w:trHeight w:val="220" w:hRule="atLeast"/>
          <w:tblHeader w:val="0"/>
        </w:trPr>
        <w:tc>
          <w:tcPr>
            <w:vAlign w:val="center"/>
          </w:tcPr>
          <w:p w:rsidR="00000000" w:rsidDel="00000000" w:rsidP="00000000" w:rsidRDefault="00000000" w:rsidRPr="00000000" w14:paraId="00000014">
            <w:pPr>
              <w:jc w:val="both"/>
              <w:rPr>
                <w:b w:val="1"/>
                <w:bCs w:val="1"/>
              </w:rPr>
            </w:pPr>
            <w:r w:rsidDel="00000000" w:rsidR="00000000" w:rsidRPr="00000000">
              <w:rPr>
                <w:b w:val="1"/>
                <w:bCs w:val="1"/>
                <w:rtl w:val="0"/>
              </w:rPr>
              <w:t xml:space="preserve">1 - Categoría 1. Formato individual o dúo — 1 o 2 participantes.</w:t>
            </w:r>
          </w:p>
        </w:tc>
        <w:tc>
          <w:tcPr>
            <w:vAlign w:val="center"/>
          </w:tcPr>
          <w:p w:rsidR="00000000" w:rsidDel="00000000" w:rsidP="00000000" w:rsidRDefault="00000000" w:rsidRPr="00000000" w14:paraId="00000015">
            <w:pPr>
              <w:widowControl w:val="0"/>
              <w:spacing w:line="276" w:lineRule="auto"/>
              <w:rPr>
                <w:b w:val="1"/>
                <w:bCs w:val="1"/>
              </w:rPr>
            </w:pPr>
            <w:r w:rsidDel="00000000" w:rsidR="00000000" w:rsidRPr="00000000">
              <w:rPr>
                <w:rtl w:val="0"/>
              </w:rPr>
            </w:r>
          </w:p>
        </w:tc>
      </w:tr>
      <w:tr>
        <w:trPr>
          <w:cantSplit w:val="0"/>
          <w:trHeight w:val="220" w:hRule="atLeast"/>
          <w:tblHeader w:val="0"/>
        </w:trPr>
        <w:tc>
          <w:tcPr>
            <w:vAlign w:val="center"/>
          </w:tcPr>
          <w:p w:rsidR="00000000" w:rsidDel="00000000" w:rsidP="00000000" w:rsidRDefault="00000000" w:rsidRPr="00000000" w14:paraId="00000016">
            <w:pPr>
              <w:jc w:val="both"/>
              <w:rPr>
                <w:b w:val="1"/>
                <w:bCs w:val="1"/>
              </w:rPr>
            </w:pPr>
            <w:r w:rsidDel="00000000" w:rsidR="00000000" w:rsidRPr="00000000">
              <w:rPr>
                <w:b w:val="1"/>
                <w:bCs w:val="1"/>
                <w:rtl w:val="0"/>
              </w:rPr>
              <w:t xml:space="preserve">2 - Categoría 2. Formato colectivo — mínimo 3, máximo 5 participantes.</w:t>
            </w:r>
          </w:p>
        </w:tc>
        <w:tc>
          <w:tcPr>
            <w:vAlign w:val="center"/>
          </w:tcPr>
          <w:p w:rsidR="00000000" w:rsidDel="00000000" w:rsidP="00000000" w:rsidRDefault="00000000" w:rsidRPr="00000000" w14:paraId="00000017">
            <w:pPr>
              <w:widowControl w:val="0"/>
              <w:rPr>
                <w:b w:val="1"/>
                <w:bCs w:val="1"/>
              </w:rPr>
            </w:pPr>
            <w:r w:rsidDel="00000000" w:rsidR="00000000" w:rsidRPr="00000000">
              <w:rPr>
                <w:rtl w:val="0"/>
              </w:rPr>
            </w:r>
          </w:p>
        </w:tc>
      </w:tr>
    </w:tbl>
    <w:p w:rsidR="00000000" w:rsidDel="00000000" w:rsidP="00000000" w:rsidRDefault="00000000" w:rsidRPr="00000000" w14:paraId="00000018">
      <w:pPr>
        <w:spacing w:after="0" w:line="240" w:lineRule="auto"/>
        <w:jc w:val="both"/>
        <w:rPr>
          <w:b w:val="1"/>
          <w:bCs w:val="1"/>
        </w:rPr>
      </w:pPr>
      <w:r w:rsidDel="00000000" w:rsidR="00000000" w:rsidRPr="00000000">
        <w:rPr>
          <w:rtl w:val="0"/>
        </w:rPr>
      </w:r>
    </w:p>
    <w:tbl>
      <w:tblPr>
        <w:tblStyle w:val="Table3"/>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a8d08d" w:val="clear"/>
            <w:vAlign w:val="center"/>
          </w:tcPr>
          <w:p w:rsidR="00000000" w:rsidDel="00000000" w:rsidP="00000000" w:rsidRDefault="00000000" w:rsidRPr="00000000" w14:paraId="00000019">
            <w:pPr>
              <w:jc w:val="both"/>
              <w:rPr/>
            </w:pPr>
            <w:r w:rsidDel="00000000" w:rsidR="00000000" w:rsidRPr="00000000">
              <w:rPr>
                <w:b w:val="1"/>
                <w:bCs w:val="1"/>
                <w:rtl w:val="0"/>
              </w:rPr>
              <w:t xml:space="preserve">3. Pertinencia de la iniciativa en relación conla Temporada de Podcast en Sala Gaitán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i w:val="1"/>
                <w:iCs w:val="1"/>
                <w:sz w:val="20"/>
                <w:szCs w:val="20"/>
              </w:rPr>
            </w:pPr>
            <w:r w:rsidDel="00000000" w:rsidR="00000000" w:rsidRPr="00000000">
              <w:rPr>
                <w:b w:val="1"/>
                <w:bCs w:val="1"/>
                <w:i w:val="1"/>
                <w:iCs w:val="1"/>
                <w:sz w:val="20"/>
                <w:szCs w:val="20"/>
                <w:rtl w:val="0"/>
              </w:rPr>
              <w:t xml:space="preserve">(</w:t>
            </w:r>
            <w:r w:rsidDel="00000000" w:rsidR="00000000" w:rsidRPr="00000000">
              <w:rPr>
                <w:i w:val="1"/>
                <w:iCs w:val="1"/>
                <w:sz w:val="20"/>
                <w:szCs w:val="20"/>
                <w:rtl w:val="0"/>
              </w:rPr>
              <w:t xml:space="preserve">Máximo 600 caracteres) </w:t>
            </w:r>
          </w:p>
          <w:p w:rsidR="00000000" w:rsidDel="00000000" w:rsidP="00000000" w:rsidRDefault="00000000" w:rsidRPr="00000000" w14:paraId="0000001C">
            <w:pPr>
              <w:spacing w:after="240" w:before="240" w:lineRule="auto"/>
              <w:jc w:val="both"/>
              <w:rPr>
                <w:b w:val="1"/>
                <w:bCs w:val="1"/>
                <w:sz w:val="18"/>
                <w:szCs w:val="18"/>
              </w:rPr>
            </w:pPr>
            <w:r w:rsidDel="00000000" w:rsidR="00000000" w:rsidRPr="00000000">
              <w:rPr>
                <w:b w:val="1"/>
                <w:bCs w:val="1"/>
                <w:i w:val="1"/>
                <w:iCs w:val="1"/>
                <w:color w:val="ff0000"/>
                <w:rtl w:val="0"/>
              </w:rPr>
              <w:t xml:space="preserve">Comente el impacto que cree su proyecto tendría al presentarse en el marco de la programación de la sala Gaitán.</w:t>
            </w:r>
            <w:r w:rsidDel="00000000" w:rsidR="00000000" w:rsidRPr="00000000">
              <w:rPr>
                <w:rtl w:val="0"/>
              </w:rPr>
            </w:r>
          </w:p>
        </w:tc>
      </w:tr>
    </w:tbl>
    <w:p w:rsidR="00000000" w:rsidDel="00000000" w:rsidP="00000000" w:rsidRDefault="00000000" w:rsidRPr="00000000" w14:paraId="0000001D">
      <w:pPr>
        <w:spacing w:after="0" w:line="240" w:lineRule="auto"/>
        <w:jc w:val="both"/>
        <w:rPr>
          <w:b w:val="1"/>
          <w:bCs w:val="1"/>
        </w:rPr>
      </w:pPr>
      <w:r w:rsidDel="00000000" w:rsidR="00000000" w:rsidRPr="00000000">
        <w:rPr>
          <w:rtl w:val="0"/>
        </w:rPr>
      </w:r>
    </w:p>
    <w:tbl>
      <w:tblPr>
        <w:tblStyle w:val="Table4"/>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rHeight w:val="780" w:hRule="atLeast"/>
          <w:tblHeader w:val="0"/>
        </w:trPr>
        <w:tc>
          <w:tcPr>
            <w:shd w:fill="a8d08d" w:val="clear"/>
            <w:vAlign w:val="center"/>
          </w:tcPr>
          <w:p w:rsidR="00000000" w:rsidDel="00000000" w:rsidP="00000000" w:rsidRDefault="00000000" w:rsidRPr="00000000" w14:paraId="0000001E">
            <w:pPr>
              <w:jc w:val="both"/>
              <w:rPr>
                <w:b w:val="1"/>
                <w:bCs w:val="1"/>
              </w:rPr>
            </w:pPr>
            <w:r w:rsidDel="00000000" w:rsidR="00000000" w:rsidRPr="00000000">
              <w:rPr>
                <w:b w:val="1"/>
                <w:bCs w:val="1"/>
                <w:shd w:fill="a8d08d" w:val="clear"/>
                <w:rtl w:val="0"/>
              </w:rPr>
              <w:t xml:space="preserve">4. </w:t>
            </w:r>
            <w:r w:rsidDel="00000000" w:rsidR="00000000" w:rsidRPr="00000000">
              <w:rPr>
                <w:b w:val="1"/>
                <w:bCs w:val="1"/>
                <w:rtl w:val="0"/>
              </w:rPr>
              <w:t xml:space="preserve">Reseña del podcast</w:t>
            </w:r>
          </w:p>
          <w:p w:rsidR="00000000" w:rsidDel="00000000" w:rsidP="00000000" w:rsidRDefault="00000000" w:rsidRPr="00000000" w14:paraId="0000001F">
            <w:pPr>
              <w:jc w:val="both"/>
              <w:rPr>
                <w:b w:val="1"/>
                <w:bCs w:val="1"/>
                <w:color w:val="ff0000"/>
              </w:rPr>
            </w:pPr>
            <w:r w:rsidDel="00000000" w:rsidR="00000000" w:rsidRPr="00000000">
              <w:rPr>
                <w:b w:val="1"/>
                <w:bCs w:val="1"/>
                <w:color w:val="ff0000"/>
                <w:rtl w:val="0"/>
              </w:rPr>
              <w:t xml:space="preserve">Describa brevemente el podcast, su temática, enfoque, formato y características principales.</w:t>
            </w:r>
          </w:p>
        </w:tc>
      </w:tr>
      <w:tr>
        <w:trPr>
          <w:cantSplit w:val="0"/>
          <w:trHeight w:val="548" w:hRule="atLeast"/>
          <w:tblHeader w:val="0"/>
        </w:trPr>
        <w:tc>
          <w:tcPr>
            <w:vAlign w:val="center"/>
          </w:tcPr>
          <w:p w:rsidR="00000000" w:rsidDel="00000000" w:rsidP="00000000" w:rsidRDefault="00000000" w:rsidRPr="00000000" w14:paraId="00000020">
            <w:pPr>
              <w:jc w:val="both"/>
              <w:rPr>
                <w:b w:val="1"/>
                <w:bCs w:val="1"/>
              </w:rPr>
            </w:pPr>
            <w:r w:rsidDel="00000000" w:rsidR="00000000" w:rsidRPr="00000000">
              <w:rPr>
                <w:rtl w:val="0"/>
              </w:rPr>
            </w:r>
          </w:p>
          <w:p w:rsidR="00000000" w:rsidDel="00000000" w:rsidP="00000000" w:rsidRDefault="00000000" w:rsidRPr="00000000" w14:paraId="00000021">
            <w:pPr>
              <w:jc w:val="both"/>
              <w:rPr>
                <w:i w:val="1"/>
                <w:iCs w:val="1"/>
              </w:rPr>
            </w:pPr>
            <w:r w:rsidDel="00000000" w:rsidR="00000000" w:rsidRPr="00000000">
              <w:rPr>
                <w:i w:val="1"/>
                <w:iCs w:val="1"/>
                <w:rtl w:val="0"/>
              </w:rPr>
              <w:t xml:space="preserve">(Máximo 600 caracteres.) …</w:t>
            </w:r>
          </w:p>
          <w:p w:rsidR="00000000" w:rsidDel="00000000" w:rsidP="00000000" w:rsidRDefault="00000000" w:rsidRPr="00000000" w14:paraId="00000022">
            <w:pPr>
              <w:jc w:val="both"/>
              <w:rPr>
                <w:i w:val="1"/>
                <w:iCs w:val="1"/>
              </w:rPr>
            </w:pPr>
            <w:r w:rsidDel="00000000" w:rsidR="00000000" w:rsidRPr="00000000">
              <w:rPr>
                <w:rtl w:val="0"/>
              </w:rPr>
            </w:r>
          </w:p>
          <w:p w:rsidR="00000000" w:rsidDel="00000000" w:rsidP="00000000" w:rsidRDefault="00000000" w:rsidRPr="00000000" w14:paraId="00000023">
            <w:pPr>
              <w:jc w:val="both"/>
              <w:rPr>
                <w:i w:val="1"/>
                <w:iCs w:val="1"/>
              </w:rPr>
            </w:pPr>
            <w:r w:rsidDel="00000000" w:rsidR="00000000" w:rsidRPr="00000000">
              <w:rPr>
                <w:rtl w:val="0"/>
              </w:rPr>
            </w:r>
          </w:p>
          <w:p w:rsidR="00000000" w:rsidDel="00000000" w:rsidP="00000000" w:rsidRDefault="00000000" w:rsidRPr="00000000" w14:paraId="00000024">
            <w:pPr>
              <w:jc w:val="both"/>
              <w:rPr>
                <w:i w:val="1"/>
                <w:iCs w:val="1"/>
              </w:rPr>
            </w:pPr>
            <w:r w:rsidDel="00000000" w:rsidR="00000000" w:rsidRPr="00000000">
              <w:rPr>
                <w:rtl w:val="0"/>
              </w:rPr>
            </w:r>
          </w:p>
          <w:p w:rsidR="00000000" w:rsidDel="00000000" w:rsidP="00000000" w:rsidRDefault="00000000" w:rsidRPr="00000000" w14:paraId="00000025">
            <w:pPr>
              <w:jc w:val="both"/>
              <w:rPr>
                <w:b w:val="1"/>
                <w:bCs w:val="1"/>
              </w:rPr>
            </w:pPr>
            <w:r w:rsidDel="00000000" w:rsidR="00000000" w:rsidRPr="00000000">
              <w:rPr>
                <w:rtl w:val="0"/>
              </w:rPr>
            </w:r>
          </w:p>
        </w:tc>
      </w:tr>
    </w:tbl>
    <w:p w:rsidR="00000000" w:rsidDel="00000000" w:rsidP="00000000" w:rsidRDefault="00000000" w:rsidRPr="00000000" w14:paraId="00000026">
      <w:pPr>
        <w:spacing w:after="0" w:line="240" w:lineRule="auto"/>
        <w:jc w:val="both"/>
        <w:rPr>
          <w:b w:val="1"/>
          <w:bCs w:val="1"/>
        </w:rPr>
      </w:pPr>
      <w:r w:rsidDel="00000000" w:rsidR="00000000" w:rsidRPr="00000000">
        <w:rPr>
          <w:rtl w:val="0"/>
        </w:rPr>
      </w:r>
    </w:p>
    <w:tbl>
      <w:tblPr>
        <w:tblStyle w:val="Table5"/>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rHeight w:val="751" w:hRule="atLeast"/>
          <w:tblHeader w:val="0"/>
        </w:trPr>
        <w:tc>
          <w:tcPr>
            <w:shd w:fill="a8d08d" w:val="clear"/>
            <w:vAlign w:val="center"/>
          </w:tcPr>
          <w:p w:rsidR="00000000" w:rsidDel="00000000" w:rsidP="00000000" w:rsidRDefault="00000000" w:rsidRPr="00000000" w14:paraId="00000027">
            <w:pPr>
              <w:jc w:val="both"/>
              <w:rPr>
                <w:b w:val="1"/>
                <w:bCs w:val="1"/>
              </w:rPr>
            </w:pPr>
            <w:r w:rsidDel="00000000" w:rsidR="00000000" w:rsidRPr="00000000">
              <w:rPr>
                <w:b w:val="1"/>
                <w:bCs w:val="1"/>
                <w:rtl w:val="0"/>
              </w:rPr>
              <w:t xml:space="preserve">5. Reseña y descripción de la iniciativa de presentación en vivo</w:t>
            </w:r>
          </w:p>
          <w:p w:rsidR="00000000" w:rsidDel="00000000" w:rsidP="00000000" w:rsidRDefault="00000000" w:rsidRPr="00000000" w14:paraId="00000028">
            <w:pPr>
              <w:jc w:val="both"/>
              <w:rPr>
                <w:b w:val="1"/>
                <w:bCs w:val="1"/>
                <w:color w:val="ff0000"/>
              </w:rPr>
            </w:pPr>
            <w:r w:rsidDel="00000000" w:rsidR="00000000" w:rsidRPr="00000000">
              <w:rPr>
                <w:b w:val="1"/>
                <w:bCs w:val="1"/>
                <w:color w:val="ff0000"/>
                <w:rtl w:val="0"/>
              </w:rPr>
              <w:t xml:space="preserve">Describa la iniciativa que desarrollará en vivo en la Sala Gaitán. Incluya la sinopsis del episodio o conversación que propone realizar, las temáticas que serán abordadas, el tratamiento de los contenidos, la dinámica de participación de sus integrantes y, si aplica, la interacción con el público.</w:t>
            </w:r>
          </w:p>
          <w:p w:rsidR="00000000" w:rsidDel="00000000" w:rsidP="00000000" w:rsidRDefault="00000000" w:rsidRPr="00000000" w14:paraId="00000029">
            <w:pPr>
              <w:jc w:val="both"/>
              <w:rPr>
                <w:b w:val="1"/>
                <w:bCs w:val="1"/>
                <w:i w:val="1"/>
                <w:iCs w:val="1"/>
                <w:color w:val="ff0000"/>
              </w:rPr>
            </w:pPr>
            <w:r w:rsidDel="00000000" w:rsidR="00000000" w:rsidRPr="00000000">
              <w:rPr>
                <w:rtl w:val="0"/>
              </w:rPr>
            </w:r>
          </w:p>
        </w:tc>
      </w:tr>
      <w:tr>
        <w:trPr>
          <w:cantSplit w:val="0"/>
          <w:trHeight w:val="673" w:hRule="atLeast"/>
          <w:tblHeader w:val="0"/>
        </w:trPr>
        <w:tc>
          <w:tcPr>
            <w:vAlign w:val="center"/>
          </w:tcPr>
          <w:p w:rsidR="00000000" w:rsidDel="00000000" w:rsidP="00000000" w:rsidRDefault="00000000" w:rsidRPr="00000000" w14:paraId="0000002A">
            <w:pPr>
              <w:jc w:val="both"/>
              <w:rPr>
                <w:i w:val="1"/>
                <w:iCs w:val="1"/>
              </w:rPr>
            </w:pPr>
            <w:r w:rsidDel="00000000" w:rsidR="00000000" w:rsidRPr="00000000">
              <w:rPr>
                <w:rtl w:val="0"/>
              </w:rPr>
            </w:r>
          </w:p>
          <w:p w:rsidR="00000000" w:rsidDel="00000000" w:rsidP="00000000" w:rsidRDefault="00000000" w:rsidRPr="00000000" w14:paraId="0000002B">
            <w:pPr>
              <w:jc w:val="both"/>
              <w:rPr>
                <w:i w:val="1"/>
                <w:iCs w:val="1"/>
              </w:rPr>
            </w:pPr>
            <w:r w:rsidDel="00000000" w:rsidR="00000000" w:rsidRPr="00000000">
              <w:rPr>
                <w:i w:val="1"/>
                <w:iCs w:val="1"/>
                <w:rtl w:val="0"/>
              </w:rPr>
              <w:t xml:space="preserve">(Máximo 4000 caracteres.) ….</w:t>
            </w:r>
          </w:p>
          <w:p w:rsidR="00000000" w:rsidDel="00000000" w:rsidP="00000000" w:rsidRDefault="00000000" w:rsidRPr="00000000" w14:paraId="0000002C">
            <w:pPr>
              <w:jc w:val="both"/>
              <w:rPr>
                <w:i w:val="1"/>
                <w:iCs w:val="1"/>
              </w:rPr>
            </w:pPr>
            <w:r w:rsidDel="00000000" w:rsidR="00000000" w:rsidRPr="00000000">
              <w:rPr>
                <w:rtl w:val="0"/>
              </w:rPr>
            </w:r>
          </w:p>
          <w:p w:rsidR="00000000" w:rsidDel="00000000" w:rsidP="00000000" w:rsidRDefault="00000000" w:rsidRPr="00000000" w14:paraId="0000002D">
            <w:pPr>
              <w:jc w:val="both"/>
              <w:rPr>
                <w:i w:val="1"/>
                <w:iCs w:val="1"/>
              </w:rPr>
            </w:pPr>
            <w:r w:rsidDel="00000000" w:rsidR="00000000" w:rsidRPr="00000000">
              <w:rPr>
                <w:rtl w:val="0"/>
              </w:rPr>
            </w:r>
          </w:p>
          <w:p w:rsidR="00000000" w:rsidDel="00000000" w:rsidP="00000000" w:rsidRDefault="00000000" w:rsidRPr="00000000" w14:paraId="0000002E">
            <w:pPr>
              <w:jc w:val="both"/>
              <w:rPr>
                <w:i w:val="1"/>
                <w:iCs w:val="1"/>
              </w:rPr>
            </w:pPr>
            <w:r w:rsidDel="00000000" w:rsidR="00000000" w:rsidRPr="00000000">
              <w:rPr>
                <w:rtl w:val="0"/>
              </w:rPr>
            </w:r>
          </w:p>
        </w:tc>
      </w:tr>
    </w:tbl>
    <w:p w:rsidR="00000000" w:rsidDel="00000000" w:rsidP="00000000" w:rsidRDefault="00000000" w:rsidRPr="00000000" w14:paraId="0000002F">
      <w:pPr>
        <w:spacing w:after="0" w:line="240" w:lineRule="auto"/>
        <w:jc w:val="both"/>
        <w:rPr>
          <w:b w:val="1"/>
          <w:bCs w:val="1"/>
        </w:rPr>
      </w:pPr>
      <w:r w:rsidDel="00000000" w:rsidR="00000000" w:rsidRPr="00000000">
        <w:rPr>
          <w:rtl w:val="0"/>
        </w:rPr>
      </w:r>
    </w:p>
    <w:p w:rsidR="00000000" w:rsidDel="00000000" w:rsidP="00000000" w:rsidRDefault="00000000" w:rsidRPr="00000000" w14:paraId="00000030">
      <w:pPr>
        <w:spacing w:after="0" w:line="240" w:lineRule="auto"/>
        <w:jc w:val="both"/>
        <w:rPr>
          <w:b w:val="1"/>
          <w:bCs w:val="1"/>
        </w:rPr>
      </w:pPr>
      <w:r w:rsidDel="00000000" w:rsidR="00000000" w:rsidRPr="00000000">
        <w:rPr>
          <w:rtl w:val="0"/>
        </w:rPr>
      </w:r>
    </w:p>
    <w:tbl>
      <w:tblPr>
        <w:tblStyle w:val="Table6"/>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rHeight w:val="751" w:hRule="atLeast"/>
          <w:tblHeader w:val="0"/>
        </w:trPr>
        <w:tc>
          <w:tcPr>
            <w:shd w:fill="a8d08d" w:val="clear"/>
            <w:vAlign w:val="center"/>
          </w:tcPr>
          <w:p w:rsidR="00000000" w:rsidDel="00000000" w:rsidP="00000000" w:rsidRDefault="00000000" w:rsidRPr="00000000" w14:paraId="00000031">
            <w:pPr>
              <w:jc w:val="both"/>
              <w:rPr/>
            </w:pPr>
            <w:r w:rsidDel="00000000" w:rsidR="00000000" w:rsidRPr="00000000">
              <w:rPr>
                <w:b w:val="1"/>
                <w:bCs w:val="1"/>
                <w:rtl w:val="0"/>
              </w:rPr>
              <w:t xml:space="preserve">6. Enlaces de escucha del podcast</w:t>
            </w:r>
            <w:r w:rsidDel="00000000" w:rsidR="00000000" w:rsidRPr="00000000">
              <w:rPr>
                <w:rtl w:val="0"/>
              </w:rPr>
              <w:t xml:space="preserve">. </w:t>
            </w:r>
          </w:p>
          <w:p w:rsidR="00000000" w:rsidDel="00000000" w:rsidP="00000000" w:rsidRDefault="00000000" w:rsidRPr="00000000" w14:paraId="00000032">
            <w:pPr>
              <w:jc w:val="both"/>
              <w:rPr>
                <w:b w:val="1"/>
                <w:bCs w:val="1"/>
                <w:i w:val="1"/>
                <w:iCs w:val="1"/>
                <w:color w:val="ff0000"/>
              </w:rPr>
            </w:pPr>
            <w:r w:rsidDel="00000000" w:rsidR="00000000" w:rsidRPr="00000000">
              <w:rPr>
                <w:b w:val="1"/>
                <w:bCs w:val="1"/>
                <w:i w:val="1"/>
                <w:iCs w:val="1"/>
                <w:color w:val="ff0000"/>
                <w:rtl w:val="0"/>
              </w:rPr>
              <w:t xml:space="preserve">Incluya enlaces a episodios representativos del podcast. Se recomienda relacionar aquellos que permitan al comité evaluador conocer de manera adecuada la iniciativa de contenidos, el tratamiento de los temas y la identidad del proyecto.</w:t>
            </w:r>
          </w:p>
          <w:p w:rsidR="00000000" w:rsidDel="00000000" w:rsidP="00000000" w:rsidRDefault="00000000" w:rsidRPr="00000000" w14:paraId="00000033">
            <w:pPr>
              <w:jc w:val="both"/>
              <w:rPr>
                <w:b w:val="1"/>
                <w:bCs w:val="1"/>
                <w:i w:val="1"/>
                <w:iCs w:val="1"/>
                <w:color w:val="ff0000"/>
              </w:rPr>
            </w:pPr>
            <w:r w:rsidDel="00000000" w:rsidR="00000000" w:rsidRPr="00000000">
              <w:rPr>
                <w:rtl w:val="0"/>
              </w:rPr>
            </w:r>
          </w:p>
        </w:tc>
      </w:tr>
      <w:tr>
        <w:trPr>
          <w:cantSplit w:val="0"/>
          <w:trHeight w:val="673" w:hRule="atLeast"/>
          <w:tblHeader w:val="0"/>
        </w:trPr>
        <w:tc>
          <w:tcPr>
            <w:vAlign w:val="center"/>
          </w:tcPr>
          <w:p w:rsidR="00000000" w:rsidDel="00000000" w:rsidP="00000000" w:rsidRDefault="00000000" w:rsidRPr="00000000" w14:paraId="00000034">
            <w:pPr>
              <w:jc w:val="both"/>
              <w:rPr>
                <w:i w:val="1"/>
                <w:iCs w:val="1"/>
              </w:rPr>
            </w:pPr>
            <w:r w:rsidDel="00000000" w:rsidR="00000000" w:rsidRPr="00000000">
              <w:rPr>
                <w:rtl w:val="0"/>
              </w:rPr>
            </w:r>
          </w:p>
          <w:p w:rsidR="00000000" w:rsidDel="00000000" w:rsidP="00000000" w:rsidRDefault="00000000" w:rsidRPr="00000000" w14:paraId="00000035">
            <w:pPr>
              <w:jc w:val="both"/>
              <w:rPr>
                <w:i w:val="1"/>
                <w:iCs w:val="1"/>
              </w:rPr>
            </w:pPr>
            <w:r w:rsidDel="00000000" w:rsidR="00000000" w:rsidRPr="00000000">
              <w:rPr>
                <w:i w:val="1"/>
                <w:iCs w:val="1"/>
                <w:rtl w:val="0"/>
              </w:rPr>
              <w:t xml:space="preserve">Incluya el enlace aquí.</w:t>
            </w:r>
          </w:p>
          <w:p w:rsidR="00000000" w:rsidDel="00000000" w:rsidP="00000000" w:rsidRDefault="00000000" w:rsidRPr="00000000" w14:paraId="00000036">
            <w:pPr>
              <w:jc w:val="both"/>
              <w:rPr>
                <w:i w:val="1"/>
                <w:iCs w:val="1"/>
              </w:rPr>
            </w:pPr>
            <w:r w:rsidDel="00000000" w:rsidR="00000000" w:rsidRPr="00000000">
              <w:rPr>
                <w:rtl w:val="0"/>
              </w:rPr>
            </w:r>
          </w:p>
          <w:p w:rsidR="00000000" w:rsidDel="00000000" w:rsidP="00000000" w:rsidRDefault="00000000" w:rsidRPr="00000000" w14:paraId="00000037">
            <w:pPr>
              <w:jc w:val="both"/>
              <w:rPr>
                <w:i w:val="1"/>
                <w:iCs w:val="1"/>
              </w:rPr>
            </w:pPr>
            <w:r w:rsidDel="00000000" w:rsidR="00000000" w:rsidRPr="00000000">
              <w:rPr>
                <w:rtl w:val="0"/>
              </w:rPr>
            </w:r>
          </w:p>
          <w:p w:rsidR="00000000" w:rsidDel="00000000" w:rsidP="00000000" w:rsidRDefault="00000000" w:rsidRPr="00000000" w14:paraId="00000038">
            <w:pPr>
              <w:jc w:val="both"/>
              <w:rPr>
                <w:i w:val="1"/>
                <w:iCs w:val="1"/>
              </w:rPr>
            </w:pPr>
            <w:r w:rsidDel="00000000" w:rsidR="00000000" w:rsidRPr="00000000">
              <w:rPr>
                <w:rtl w:val="0"/>
              </w:rPr>
            </w:r>
          </w:p>
        </w:tc>
      </w:tr>
    </w:tbl>
    <w:p w:rsidR="00000000" w:rsidDel="00000000" w:rsidP="00000000" w:rsidRDefault="00000000" w:rsidRPr="00000000" w14:paraId="00000039">
      <w:pPr>
        <w:spacing w:after="0" w:line="240" w:lineRule="auto"/>
        <w:jc w:val="both"/>
        <w:rPr>
          <w:b w:val="1"/>
          <w:bCs w:val="1"/>
        </w:rPr>
      </w:pPr>
      <w:r w:rsidDel="00000000" w:rsidR="00000000" w:rsidRPr="00000000">
        <w:rPr>
          <w:rtl w:val="0"/>
        </w:rPr>
      </w:r>
    </w:p>
    <w:tbl>
      <w:tblPr>
        <w:tblStyle w:val="Table7"/>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rHeight w:val="751" w:hRule="atLeast"/>
          <w:tblHeader w:val="0"/>
        </w:trPr>
        <w:tc>
          <w:tcPr>
            <w:shd w:fill="a8d08d" w:val="clear"/>
            <w:vAlign w:val="center"/>
          </w:tcPr>
          <w:p w:rsidR="00000000" w:rsidDel="00000000" w:rsidP="00000000" w:rsidRDefault="00000000" w:rsidRPr="00000000" w14:paraId="0000003A">
            <w:pPr>
              <w:jc w:val="both"/>
              <w:rPr/>
            </w:pPr>
            <w:r w:rsidDel="00000000" w:rsidR="00000000" w:rsidRPr="00000000">
              <w:rPr>
                <w:b w:val="1"/>
                <w:bCs w:val="1"/>
                <w:rtl w:val="0"/>
              </w:rPr>
              <w:t xml:space="preserve">7. Trayectoria y actividad del podcast</w:t>
            </w:r>
            <w:r w:rsidDel="00000000" w:rsidR="00000000" w:rsidRPr="00000000">
              <w:rPr>
                <w:rtl w:val="0"/>
              </w:rPr>
              <w:t xml:space="preserve"> </w:t>
            </w:r>
          </w:p>
          <w:p w:rsidR="00000000" w:rsidDel="00000000" w:rsidP="00000000" w:rsidRDefault="00000000" w:rsidRPr="00000000" w14:paraId="0000003B">
            <w:pPr>
              <w:jc w:val="both"/>
              <w:rPr>
                <w:b w:val="1"/>
                <w:bCs w:val="1"/>
                <w:i w:val="1"/>
                <w:iCs w:val="1"/>
                <w:color w:val="ff0000"/>
              </w:rPr>
            </w:pPr>
            <w:r w:rsidDel="00000000" w:rsidR="00000000" w:rsidRPr="00000000">
              <w:rPr>
                <w:b w:val="1"/>
                <w:bCs w:val="1"/>
                <w:i w:val="1"/>
                <w:iCs w:val="1"/>
                <w:color w:val="ff0000"/>
                <w:rtl w:val="0"/>
              </w:rPr>
              <w:t xml:space="preserve">Relacione la trayectoria del podcast y los principales soportes que permitan acreditar su actividad. Incluya enlaces y/o referencias a episodios publicados, plataformas digitales, publicaciones, entrevistas, reseñas, presentaciones en vivo, colaboraciones u otros soportes que permitan verificar la trayectoria y actividad de la iniciativa durante los años 2024, 2025 y 2026.  Deben presentarse mínimo dos (2) soportes por año.  </w:t>
            </w:r>
          </w:p>
          <w:p w:rsidR="00000000" w:rsidDel="00000000" w:rsidP="00000000" w:rsidRDefault="00000000" w:rsidRPr="00000000" w14:paraId="0000003C">
            <w:pPr>
              <w:jc w:val="both"/>
              <w:rPr>
                <w:b w:val="1"/>
                <w:bCs w:val="1"/>
                <w:i w:val="1"/>
                <w:iCs w:val="1"/>
                <w:color w:val="ff0000"/>
              </w:rPr>
            </w:pPr>
            <w:r w:rsidDel="00000000" w:rsidR="00000000" w:rsidRPr="00000000">
              <w:rPr>
                <w:rtl w:val="0"/>
              </w:rPr>
            </w:r>
          </w:p>
        </w:tc>
      </w:tr>
      <w:tr>
        <w:trPr>
          <w:cantSplit w:val="0"/>
          <w:trHeight w:val="673" w:hRule="atLeast"/>
          <w:tblHeader w:val="0"/>
        </w:trPr>
        <w:tc>
          <w:tcPr>
            <w:vAlign w:val="center"/>
          </w:tcPr>
          <w:p w:rsidR="00000000" w:rsidDel="00000000" w:rsidP="00000000" w:rsidRDefault="00000000" w:rsidRPr="00000000" w14:paraId="0000003D">
            <w:pPr>
              <w:jc w:val="both"/>
              <w:rPr>
                <w:i w:val="1"/>
                <w:iCs w:val="1"/>
              </w:rPr>
            </w:pPr>
            <w:r w:rsidDel="00000000" w:rsidR="00000000" w:rsidRPr="00000000">
              <w:rPr>
                <w:rtl w:val="0"/>
              </w:rPr>
            </w:r>
          </w:p>
          <w:p w:rsidR="00000000" w:rsidDel="00000000" w:rsidP="00000000" w:rsidRDefault="00000000" w:rsidRPr="00000000" w14:paraId="0000003E">
            <w:pPr>
              <w:jc w:val="both"/>
              <w:rPr>
                <w:i w:val="1"/>
                <w:iCs w:val="1"/>
              </w:rPr>
            </w:pPr>
            <w:r w:rsidDel="00000000" w:rsidR="00000000" w:rsidRPr="00000000">
              <w:rPr>
                <w:i w:val="1"/>
                <w:iCs w:val="1"/>
                <w:rtl w:val="0"/>
              </w:rPr>
              <w:t xml:space="preserve">(Máximo 4000 caracteres.</w:t>
            </w:r>
          </w:p>
          <w:p w:rsidR="00000000" w:rsidDel="00000000" w:rsidP="00000000" w:rsidRDefault="00000000" w:rsidRPr="00000000" w14:paraId="0000003F">
            <w:pPr>
              <w:jc w:val="both"/>
              <w:rPr>
                <w:i w:val="1"/>
                <w:iCs w:val="1"/>
              </w:rPr>
            </w:pPr>
            <w:r w:rsidDel="00000000" w:rsidR="00000000" w:rsidRPr="00000000">
              <w:rPr>
                <w:rtl w:val="0"/>
              </w:rPr>
            </w:r>
          </w:p>
          <w:p w:rsidR="00000000" w:rsidDel="00000000" w:rsidP="00000000" w:rsidRDefault="00000000" w:rsidRPr="00000000" w14:paraId="00000040">
            <w:pPr>
              <w:jc w:val="both"/>
              <w:rPr>
                <w:i w:val="1"/>
                <w:iCs w:val="1"/>
              </w:rPr>
            </w:pPr>
            <w:r w:rsidDel="00000000" w:rsidR="00000000" w:rsidRPr="00000000">
              <w:rPr>
                <w:rtl w:val="0"/>
              </w:rPr>
            </w:r>
          </w:p>
          <w:p w:rsidR="00000000" w:rsidDel="00000000" w:rsidP="00000000" w:rsidRDefault="00000000" w:rsidRPr="00000000" w14:paraId="00000041">
            <w:pPr>
              <w:jc w:val="both"/>
              <w:rPr>
                <w:i w:val="1"/>
                <w:iCs w:val="1"/>
              </w:rPr>
            </w:pPr>
            <w:r w:rsidDel="00000000" w:rsidR="00000000" w:rsidRPr="00000000">
              <w:rPr>
                <w:rtl w:val="0"/>
              </w:rPr>
            </w:r>
          </w:p>
        </w:tc>
      </w:tr>
    </w:tbl>
    <w:p w:rsidR="00000000" w:rsidDel="00000000" w:rsidP="00000000" w:rsidRDefault="00000000" w:rsidRPr="00000000" w14:paraId="00000042">
      <w:pPr>
        <w:spacing w:after="0" w:line="240" w:lineRule="auto"/>
        <w:jc w:val="both"/>
        <w:rPr>
          <w:b w:val="1"/>
          <w:bCs w:val="1"/>
        </w:rPr>
      </w:pPr>
      <w:r w:rsidDel="00000000" w:rsidR="00000000" w:rsidRPr="00000000">
        <w:rPr>
          <w:rtl w:val="0"/>
        </w:rPr>
      </w:r>
    </w:p>
    <w:tbl>
      <w:tblPr>
        <w:tblStyle w:val="Table8"/>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rHeight w:val="426" w:hRule="atLeast"/>
          <w:tblHeader w:val="0"/>
        </w:trPr>
        <w:tc>
          <w:tcPr>
            <w:shd w:fill="a8d08d" w:val="clear"/>
            <w:vAlign w:val="center"/>
          </w:tcPr>
          <w:p w:rsidR="00000000" w:rsidDel="00000000" w:rsidP="00000000" w:rsidRDefault="00000000" w:rsidRPr="00000000" w14:paraId="00000043">
            <w:pPr>
              <w:jc w:val="both"/>
              <w:rPr>
                <w:b w:val="1"/>
                <w:bCs w:val="1"/>
                <w:i w:val="1"/>
                <w:iCs w:val="1"/>
                <w:color w:val="ff0000"/>
              </w:rPr>
            </w:pPr>
            <w:r w:rsidDel="00000000" w:rsidR="00000000" w:rsidRPr="00000000">
              <w:rPr>
                <w:b w:val="1"/>
                <w:bCs w:val="1"/>
                <w:rtl w:val="0"/>
              </w:rPr>
              <w:t xml:space="preserve">8. Duración del episodio:</w:t>
            </w:r>
            <w:r w:rsidDel="00000000" w:rsidR="00000000" w:rsidRPr="00000000">
              <w:rPr>
                <w:b w:val="1"/>
                <w:bCs w:val="1"/>
                <w:i w:val="1"/>
                <w:iCs w:val="1"/>
                <w:color w:val="6fa8dc"/>
                <w:rtl w:val="0"/>
              </w:rPr>
              <w:t xml:space="preserve"> </w:t>
            </w:r>
            <w:r w:rsidDel="00000000" w:rsidR="00000000" w:rsidRPr="00000000">
              <w:rPr>
                <w:b w:val="1"/>
                <w:bCs w:val="1"/>
                <w:i w:val="1"/>
                <w:iCs w:val="1"/>
                <w:color w:val="ff0000"/>
                <w:rtl w:val="0"/>
              </w:rPr>
              <w:t xml:space="preserve">No se considerarán iniciativas con una duración inferior a 45 min., en escena.</w:t>
            </w:r>
          </w:p>
        </w:tc>
      </w:tr>
      <w:tr>
        <w:trPr>
          <w:cantSplit w:val="0"/>
          <w:trHeight w:val="985" w:hRule="atLeast"/>
          <w:tblHeader w:val="0"/>
        </w:trPr>
        <w:tc>
          <w:tcPr>
            <w:vAlign w:val="center"/>
          </w:tcPr>
          <w:p w:rsidR="00000000" w:rsidDel="00000000" w:rsidP="00000000" w:rsidRDefault="00000000" w:rsidRPr="00000000" w14:paraId="00000044">
            <w:pPr>
              <w:jc w:val="both"/>
              <w:rPr/>
            </w:pPr>
            <w:r w:rsidDel="00000000" w:rsidR="00000000" w:rsidRPr="00000000">
              <w:rPr>
                <w:rtl w:val="0"/>
              </w:rPr>
              <w:t xml:space="preserve">Duración del episodio: </w:t>
            </w:r>
          </w:p>
          <w:p w:rsidR="00000000" w:rsidDel="00000000" w:rsidP="00000000" w:rsidRDefault="00000000" w:rsidRPr="00000000" w14:paraId="00000045">
            <w:pPr>
              <w:jc w:val="both"/>
              <w:rPr/>
            </w:pPr>
            <w:r w:rsidDel="00000000" w:rsidR="00000000" w:rsidRPr="00000000">
              <w:rPr>
                <w:rtl w:val="0"/>
              </w:rPr>
              <w:t xml:space="preserve">Tiempo de montaje:</w:t>
            </w:r>
          </w:p>
          <w:p w:rsidR="00000000" w:rsidDel="00000000" w:rsidP="00000000" w:rsidRDefault="00000000" w:rsidRPr="00000000" w14:paraId="00000046">
            <w:pPr>
              <w:jc w:val="both"/>
              <w:rPr/>
            </w:pPr>
            <w:r w:rsidDel="00000000" w:rsidR="00000000" w:rsidRPr="00000000">
              <w:rPr>
                <w:rtl w:val="0"/>
              </w:rPr>
              <w:t xml:space="preserve">Tiempo de desmontaje: </w:t>
            </w:r>
          </w:p>
        </w:tc>
      </w:tr>
    </w:tbl>
    <w:p w:rsidR="00000000" w:rsidDel="00000000" w:rsidP="00000000" w:rsidRDefault="00000000" w:rsidRPr="00000000" w14:paraId="00000047">
      <w:pPr>
        <w:spacing w:after="0" w:line="240" w:lineRule="auto"/>
        <w:jc w:val="both"/>
        <w:rPr>
          <w:b w:val="1"/>
          <w:bCs w:val="1"/>
        </w:rPr>
      </w:pPr>
      <w:r w:rsidDel="00000000" w:rsidR="00000000" w:rsidRPr="00000000">
        <w:rPr>
          <w:rtl w:val="0"/>
        </w:rPr>
      </w:r>
    </w:p>
    <w:tbl>
      <w:tblPr>
        <w:tblStyle w:val="Table9"/>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a8d08d" w:val="clear"/>
            <w:vAlign w:val="center"/>
          </w:tcPr>
          <w:p w:rsidR="00000000" w:rsidDel="00000000" w:rsidP="00000000" w:rsidRDefault="00000000" w:rsidRPr="00000000" w14:paraId="00000048">
            <w:pPr>
              <w:jc w:val="both"/>
              <w:rPr/>
            </w:pPr>
            <w:r w:rsidDel="00000000" w:rsidR="00000000" w:rsidRPr="00000000">
              <w:rPr>
                <w:b w:val="1"/>
                <w:bCs w:val="1"/>
                <w:rtl w:val="0"/>
              </w:rPr>
              <w:t xml:space="preserve">9. Cantidad de participantes  en escena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jc w:val="both"/>
              <w:rPr/>
            </w:pPr>
            <w:r w:rsidDel="00000000" w:rsidR="00000000" w:rsidRPr="00000000">
              <w:rPr>
                <w:rtl w:val="0"/>
              </w:rPr>
              <w:t xml:space="preserve">9.1 - Cantidad exacta: _________</w:t>
            </w:r>
          </w:p>
          <w:p w:rsidR="00000000" w:rsidDel="00000000" w:rsidP="00000000" w:rsidRDefault="00000000" w:rsidRPr="00000000" w14:paraId="0000004B">
            <w:pPr>
              <w:jc w:val="both"/>
              <w:rPr>
                <w:i w:val="1"/>
                <w:iCs w:val="1"/>
                <w:sz w:val="18"/>
                <w:szCs w:val="18"/>
              </w:rPr>
            </w:pPr>
            <w:r w:rsidDel="00000000" w:rsidR="00000000" w:rsidRPr="00000000">
              <w:rPr>
                <w:rtl w:val="0"/>
              </w:rPr>
            </w:r>
          </w:p>
          <w:p w:rsidR="00000000" w:rsidDel="00000000" w:rsidP="00000000" w:rsidRDefault="00000000" w:rsidRPr="00000000" w14:paraId="0000004C">
            <w:pPr>
              <w:jc w:val="both"/>
              <w:rPr>
                <w:i w:val="1"/>
                <w:iCs w:val="1"/>
                <w:sz w:val="18"/>
                <w:szCs w:val="18"/>
              </w:rPr>
            </w:pPr>
            <w:r w:rsidDel="00000000" w:rsidR="00000000" w:rsidRPr="00000000">
              <w:rPr>
                <w:b w:val="1"/>
                <w:bCs w:val="1"/>
                <w:i w:val="1"/>
                <w:iCs w:val="1"/>
                <w:color w:val="ff0000"/>
                <w:rtl w:val="0"/>
              </w:rPr>
              <w:t xml:space="preserve">Nota: Se entenderá como participante en escena a la persona que interviene directamente en el desarrollo de la presentación en vivo del podcast. No se considerarán dentro de este número las personas que hagan parte exclusivamente del equipo técnico, de producción, logística, comunicaciones o apoyo administrativo. </w:t>
            </w:r>
            <w:r w:rsidDel="00000000" w:rsidR="00000000" w:rsidRPr="00000000">
              <w:rPr>
                <w:rtl w:val="0"/>
              </w:rPr>
            </w:r>
          </w:p>
          <w:p w:rsidR="00000000" w:rsidDel="00000000" w:rsidP="00000000" w:rsidRDefault="00000000" w:rsidRPr="00000000" w14:paraId="0000004D">
            <w:pPr>
              <w:jc w:val="both"/>
              <w:rPr>
                <w:i w:val="1"/>
                <w:iCs w:val="1"/>
                <w:sz w:val="18"/>
                <w:szCs w:val="18"/>
              </w:rPr>
            </w:pPr>
            <w:r w:rsidDel="00000000" w:rsidR="00000000" w:rsidRPr="00000000">
              <w:rPr>
                <w:rtl w:val="0"/>
              </w:rPr>
            </w:r>
          </w:p>
        </w:tc>
      </w:tr>
    </w:tbl>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jc w:val="both"/>
        <w:rPr>
          <w:b w:val="1"/>
          <w:bCs w:val="1"/>
          <w:color w:val="000000"/>
        </w:rPr>
      </w:pPr>
      <w:r w:rsidDel="00000000" w:rsidR="00000000" w:rsidRPr="00000000">
        <w:rPr>
          <w:rtl w:val="0"/>
        </w:rPr>
      </w:r>
    </w:p>
    <w:tbl>
      <w:tblPr>
        <w:tblStyle w:val="Table10"/>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a8d08d" w:val="clear"/>
            <w:vAlign w:val="center"/>
          </w:tcPr>
          <w:p w:rsidR="00000000" w:rsidDel="00000000" w:rsidP="00000000" w:rsidRDefault="00000000" w:rsidRPr="00000000" w14:paraId="0000004F">
            <w:pPr>
              <w:jc w:val="both"/>
              <w:rPr>
                <w:b w:val="1"/>
                <w:bCs w:val="1"/>
              </w:rPr>
            </w:pPr>
            <w:r w:rsidDel="00000000" w:rsidR="00000000" w:rsidRPr="00000000">
              <w:rPr>
                <w:b w:val="1"/>
                <w:bCs w:val="1"/>
                <w:rtl w:val="0"/>
              </w:rPr>
              <w:t xml:space="preserve">10. Relacione el(los) nombre(s), rol(es), y breve reseña de la(s) persona(s) que integra(n) la iniciativa.</w:t>
            </w:r>
            <w:r w:rsidDel="00000000" w:rsidR="00000000" w:rsidRPr="00000000">
              <w:rPr>
                <w:b w:val="1"/>
                <w:bCs w:val="1"/>
                <w:i w:val="1"/>
                <w:iCs w:val="1"/>
                <w:color w:val="ff0000"/>
                <w:rtl w:val="0"/>
              </w:rPr>
              <w:t xml:space="preserve"> Incluya la información de todos los integrantes del equipo que respalda la iniciativa.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jc w:val="both"/>
              <w:rPr>
                <w:i w:val="1"/>
                <w:iCs w:val="1"/>
                <w:sz w:val="18"/>
                <w:szCs w:val="18"/>
              </w:rPr>
            </w:pPr>
            <w:r w:rsidDel="00000000" w:rsidR="00000000" w:rsidRPr="00000000">
              <w:rPr>
                <w:i w:val="1"/>
                <w:iCs w:val="1"/>
                <w:sz w:val="18"/>
                <w:szCs w:val="18"/>
                <w:rtl w:val="0"/>
              </w:rPr>
              <w:t xml:space="preserve">(Máximo 300 caracteres por persona). </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jc w:val="both"/>
              <w:rPr/>
            </w:pPr>
            <w:r w:rsidDel="00000000" w:rsidR="00000000" w:rsidRPr="00000000">
              <w:rPr>
                <w:rtl w:val="0"/>
              </w:rPr>
              <w:t xml:space="preserve">Integrante 1:</w:t>
            </w:r>
          </w:p>
          <w:p w:rsidR="00000000" w:rsidDel="00000000" w:rsidP="00000000" w:rsidRDefault="00000000" w:rsidRPr="00000000" w14:paraId="00000054">
            <w:pPr>
              <w:jc w:val="both"/>
              <w:rPr/>
            </w:pPr>
            <w:r w:rsidDel="00000000" w:rsidR="00000000" w:rsidRPr="00000000">
              <w:rPr>
                <w:rtl w:val="0"/>
              </w:rPr>
              <w:t xml:space="preserve">Nombre. Rol. Reseña</w:t>
            </w:r>
          </w:p>
          <w:p w:rsidR="00000000" w:rsidDel="00000000" w:rsidP="00000000" w:rsidRDefault="00000000" w:rsidRPr="00000000" w14:paraId="00000055">
            <w:pPr>
              <w:jc w:val="both"/>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Integrante 2:</w:t>
            </w:r>
          </w:p>
          <w:p w:rsidR="00000000" w:rsidDel="00000000" w:rsidP="00000000" w:rsidRDefault="00000000" w:rsidRPr="00000000" w14:paraId="00000057">
            <w:pPr>
              <w:jc w:val="both"/>
              <w:rPr/>
            </w:pPr>
            <w:r w:rsidDel="00000000" w:rsidR="00000000" w:rsidRPr="00000000">
              <w:rPr>
                <w:rtl w:val="0"/>
              </w:rPr>
              <w:t xml:space="preserve">Nombre. Rol. Reseña</w:t>
            </w:r>
          </w:p>
          <w:p w:rsidR="00000000" w:rsidDel="00000000" w:rsidP="00000000" w:rsidRDefault="00000000" w:rsidRPr="00000000" w14:paraId="00000058">
            <w:pPr>
              <w:jc w:val="both"/>
              <w:rPr/>
            </w:pPr>
            <w:r w:rsidDel="00000000" w:rsidR="00000000" w:rsidRPr="00000000">
              <w:rPr>
                <w:rtl w:val="0"/>
              </w:rPr>
            </w:r>
          </w:p>
        </w:tc>
      </w:tr>
    </w:tbl>
    <w:p w:rsidR="00000000" w:rsidDel="00000000" w:rsidP="00000000" w:rsidRDefault="00000000" w:rsidRPr="00000000" w14:paraId="00000059">
      <w:pPr>
        <w:spacing w:after="0" w:line="240" w:lineRule="auto"/>
        <w:jc w:val="both"/>
        <w:rPr>
          <w:b w:val="1"/>
          <w:bCs w:val="1"/>
        </w:rPr>
      </w:pPr>
      <w:r w:rsidDel="00000000" w:rsidR="00000000" w:rsidRPr="00000000">
        <w:rPr>
          <w:rtl w:val="0"/>
        </w:rPr>
      </w:r>
    </w:p>
    <w:tbl>
      <w:tblPr>
        <w:tblStyle w:val="Table11"/>
        <w:tblW w:w="8775.0" w:type="dxa"/>
        <w:jc w:val="left"/>
        <w:tblInd w:w="-6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5"/>
        <w:gridCol w:w="720"/>
        <w:tblGridChange w:id="0">
          <w:tblGrid>
            <w:gridCol w:w="8055"/>
            <w:gridCol w:w="720"/>
          </w:tblGrid>
        </w:tblGridChange>
      </w:tblGrid>
      <w:tr>
        <w:trPr>
          <w:cantSplit w:val="0"/>
          <w:trHeight w:val="540" w:hRule="atLeast"/>
          <w:tblHeader w:val="0"/>
        </w:trPr>
        <w:tc>
          <w:tcPr>
            <w:gridSpan w:val="2"/>
            <w:shd w:fill="a8d08d" w:val="clear"/>
          </w:tcPr>
          <w:p w:rsidR="00000000" w:rsidDel="00000000" w:rsidP="00000000" w:rsidRDefault="00000000" w:rsidRPr="00000000" w14:paraId="0000005A">
            <w:pPr>
              <w:jc w:val="both"/>
              <w:rPr/>
            </w:pPr>
            <w:r w:rsidDel="00000000" w:rsidR="00000000" w:rsidRPr="00000000">
              <w:rPr>
                <w:b w:val="1"/>
                <w:bCs w:val="1"/>
                <w:rtl w:val="0"/>
              </w:rPr>
              <w:t xml:space="preserve">11. Segmentación etaria del público objetivo</w:t>
            </w:r>
            <w:r w:rsidDel="00000000" w:rsidR="00000000" w:rsidRPr="00000000">
              <w:rPr>
                <w:rtl w:val="0"/>
              </w:rPr>
              <w:t xml:space="preserve"> </w:t>
            </w:r>
          </w:p>
          <w:p w:rsidR="00000000" w:rsidDel="00000000" w:rsidP="00000000" w:rsidRDefault="00000000" w:rsidRPr="00000000" w14:paraId="0000005B">
            <w:pPr>
              <w:jc w:val="both"/>
              <w:rPr>
                <w:b w:val="1"/>
                <w:bCs w:val="1"/>
                <w:i w:val="1"/>
                <w:iCs w:val="1"/>
                <w:sz w:val="20"/>
                <w:szCs w:val="20"/>
              </w:rPr>
            </w:pPr>
            <w:r w:rsidDel="00000000" w:rsidR="00000000" w:rsidRPr="00000000">
              <w:rPr>
                <w:b w:val="1"/>
                <w:bCs w:val="1"/>
                <w:i w:val="1"/>
                <w:iCs w:val="1"/>
                <w:color w:val="ff0000"/>
                <w:rtl w:val="0"/>
              </w:rPr>
              <w:t xml:space="preserve">Marque con una X las opciones que apliquen a su iniciativa. </w:t>
            </w:r>
            <w:r w:rsidDel="00000000" w:rsidR="00000000" w:rsidRPr="00000000">
              <w:rPr>
                <w:rtl w:val="0"/>
              </w:rPr>
            </w:r>
          </w:p>
        </w:tc>
      </w:tr>
      <w:tr>
        <w:trPr>
          <w:cantSplit w:val="0"/>
          <w:tblHeader w:val="0"/>
        </w:trPr>
        <w:tc>
          <w:tcPr/>
          <w:p w:rsidR="00000000" w:rsidDel="00000000" w:rsidP="00000000" w:rsidRDefault="00000000" w:rsidRPr="00000000" w14:paraId="0000005D">
            <w:pPr>
              <w:numPr>
                <w:ilvl w:val="0"/>
                <w:numId w:val="2"/>
              </w:numPr>
              <w:ind w:left="720" w:hanging="360"/>
              <w:jc w:val="both"/>
              <w:rPr/>
            </w:pPr>
            <w:r w:rsidDel="00000000" w:rsidR="00000000" w:rsidRPr="00000000">
              <w:rPr>
                <w:rtl w:val="0"/>
              </w:rPr>
              <w:t xml:space="preserve">0 a 5 años - primera infancia</w:t>
            </w:r>
          </w:p>
        </w:tc>
        <w:tc>
          <w:tcPr/>
          <w:p w:rsidR="00000000" w:rsidDel="00000000" w:rsidP="00000000" w:rsidRDefault="00000000" w:rsidRPr="00000000" w14:paraId="0000005E">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5F">
            <w:pPr>
              <w:numPr>
                <w:ilvl w:val="0"/>
                <w:numId w:val="4"/>
              </w:numPr>
              <w:ind w:left="720" w:hanging="360"/>
              <w:jc w:val="both"/>
              <w:rPr/>
            </w:pPr>
            <w:r w:rsidDel="00000000" w:rsidR="00000000" w:rsidRPr="00000000">
              <w:rPr>
                <w:rtl w:val="0"/>
              </w:rPr>
              <w:t xml:space="preserve">6 a 13 años - niños</w:t>
            </w:r>
          </w:p>
        </w:tc>
        <w:tc>
          <w:tcPr/>
          <w:p w:rsidR="00000000" w:rsidDel="00000000" w:rsidP="00000000" w:rsidRDefault="00000000" w:rsidRPr="00000000" w14:paraId="00000060">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61">
            <w:pPr>
              <w:numPr>
                <w:ilvl w:val="0"/>
                <w:numId w:val="6"/>
              </w:numPr>
              <w:ind w:left="720" w:hanging="360"/>
              <w:jc w:val="both"/>
              <w:rPr/>
            </w:pPr>
            <w:r w:rsidDel="00000000" w:rsidR="00000000" w:rsidRPr="00000000">
              <w:rPr>
                <w:rtl w:val="0"/>
              </w:rPr>
              <w:t xml:space="preserve">14 a 28 años - jóvenes</w:t>
            </w:r>
          </w:p>
        </w:tc>
        <w:tc>
          <w:tcPr/>
          <w:p w:rsidR="00000000" w:rsidDel="00000000" w:rsidP="00000000" w:rsidRDefault="00000000" w:rsidRPr="00000000" w14:paraId="00000062">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63">
            <w:pPr>
              <w:numPr>
                <w:ilvl w:val="0"/>
                <w:numId w:val="5"/>
              </w:numPr>
              <w:ind w:left="720" w:hanging="360"/>
              <w:jc w:val="both"/>
              <w:rPr/>
            </w:pPr>
            <w:r w:rsidDel="00000000" w:rsidR="00000000" w:rsidRPr="00000000">
              <w:rPr>
                <w:rtl w:val="0"/>
              </w:rPr>
              <w:t xml:space="preserve">29 a 60 años - adulto</w:t>
            </w:r>
          </w:p>
        </w:tc>
        <w:tc>
          <w:tcPr/>
          <w:p w:rsidR="00000000" w:rsidDel="00000000" w:rsidP="00000000" w:rsidRDefault="00000000" w:rsidRPr="00000000" w14:paraId="00000064">
            <w:pPr>
              <w:jc w:val="both"/>
              <w:rPr/>
            </w:pPr>
            <w:r w:rsidDel="00000000" w:rsidR="00000000" w:rsidRPr="00000000">
              <w:rPr>
                <w:rtl w:val="0"/>
              </w:rPr>
            </w:r>
          </w:p>
        </w:tc>
      </w:tr>
      <w:tr>
        <w:trPr>
          <w:cantSplit w:val="0"/>
          <w:tblHeader w:val="0"/>
        </w:trPr>
        <w:tc>
          <w:tcPr/>
          <w:p w:rsidR="00000000" w:rsidDel="00000000" w:rsidP="00000000" w:rsidRDefault="00000000" w:rsidRPr="00000000" w14:paraId="00000065">
            <w:pPr>
              <w:numPr>
                <w:ilvl w:val="0"/>
                <w:numId w:val="1"/>
              </w:numPr>
              <w:ind w:left="720" w:hanging="360"/>
              <w:jc w:val="both"/>
              <w:rPr/>
            </w:pPr>
            <w:r w:rsidDel="00000000" w:rsidR="00000000" w:rsidRPr="00000000">
              <w:rPr>
                <w:rtl w:val="0"/>
              </w:rPr>
              <w:t xml:space="preserve">+60 años - adulto mayor</w:t>
            </w:r>
          </w:p>
        </w:tc>
        <w:tc>
          <w:tcPr/>
          <w:p w:rsidR="00000000" w:rsidDel="00000000" w:rsidP="00000000" w:rsidRDefault="00000000" w:rsidRPr="00000000" w14:paraId="00000066">
            <w:pPr>
              <w:jc w:val="both"/>
              <w:rPr/>
            </w:pPr>
            <w:r w:rsidDel="00000000" w:rsidR="00000000" w:rsidRPr="00000000">
              <w:rPr>
                <w:rtl w:val="0"/>
              </w:rPr>
            </w:r>
          </w:p>
        </w:tc>
      </w:tr>
    </w:tbl>
    <w:p w:rsidR="00000000" w:rsidDel="00000000" w:rsidP="00000000" w:rsidRDefault="00000000" w:rsidRPr="00000000" w14:paraId="00000067">
      <w:pPr>
        <w:spacing w:after="0" w:line="240" w:lineRule="auto"/>
        <w:jc w:val="both"/>
        <w:rPr>
          <w:b w:val="1"/>
          <w:bCs w:val="1"/>
        </w:rPr>
      </w:pPr>
      <w:r w:rsidDel="00000000" w:rsidR="00000000" w:rsidRPr="00000000">
        <w:rPr>
          <w:rtl w:val="0"/>
        </w:rPr>
      </w:r>
    </w:p>
    <w:tbl>
      <w:tblPr>
        <w:tblStyle w:val="Table12"/>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a8d08d" w:val="clear"/>
          </w:tcPr>
          <w:p w:rsidR="00000000" w:rsidDel="00000000" w:rsidP="00000000" w:rsidRDefault="00000000" w:rsidRPr="00000000" w14:paraId="00000068">
            <w:pPr>
              <w:rPr>
                <w:b w:val="1"/>
                <w:bCs w:val="1"/>
              </w:rPr>
            </w:pPr>
            <w:r w:rsidDel="00000000" w:rsidR="00000000" w:rsidRPr="00000000">
              <w:rPr>
                <w:b w:val="1"/>
                <w:bCs w:val="1"/>
                <w:rtl w:val="0"/>
              </w:rPr>
              <w:t xml:space="preserve">12. Descripción del público objetivo. </w:t>
            </w:r>
          </w:p>
          <w:p w:rsidR="00000000" w:rsidDel="00000000" w:rsidP="00000000" w:rsidRDefault="00000000" w:rsidRPr="00000000" w14:paraId="00000069">
            <w:pPr>
              <w:rPr>
                <w:i w:val="1"/>
                <w:iCs w:val="1"/>
                <w:sz w:val="20"/>
                <w:szCs w:val="20"/>
              </w:rPr>
            </w:pPr>
            <w:r w:rsidDel="00000000" w:rsidR="00000000" w:rsidRPr="00000000">
              <w:rPr>
                <w:b w:val="1"/>
                <w:bCs w:val="1"/>
                <w:i w:val="1"/>
                <w:iCs w:val="1"/>
                <w:color w:val="ff0000"/>
                <w:rtl w:val="0"/>
              </w:rPr>
              <w:t xml:space="preserve">Fundamente a quién considera va dirigido su podcast, y por qué. Si su iniciativaa se dirige a un público puntual, comente dónde encontrarlo. Por ejemplo, en proyectos dirigidos a las juventudes se puede encontrar público cautivo en universidades. </w:t>
            </w:r>
            <w:r w:rsidDel="00000000" w:rsidR="00000000" w:rsidRPr="00000000">
              <w:rPr>
                <w:rtl w:val="0"/>
              </w:rPr>
            </w:r>
          </w:p>
        </w:tc>
      </w:tr>
      <w:tr>
        <w:trPr>
          <w:cantSplit w:val="0"/>
          <w:tblHeader w:val="0"/>
        </w:trPr>
        <w:tc>
          <w:tcPr/>
          <w:p w:rsidR="00000000" w:rsidDel="00000000" w:rsidP="00000000" w:rsidRDefault="00000000" w:rsidRPr="00000000" w14:paraId="0000006A">
            <w:pPr>
              <w:rPr>
                <w:i w:val="1"/>
                <w:iCs w:val="1"/>
                <w:sz w:val="18"/>
                <w:szCs w:val="18"/>
              </w:rPr>
            </w:pPr>
            <w:r w:rsidDel="00000000" w:rsidR="00000000" w:rsidRPr="00000000">
              <w:rPr>
                <w:rtl w:val="0"/>
              </w:rPr>
            </w:r>
          </w:p>
          <w:p w:rsidR="00000000" w:rsidDel="00000000" w:rsidP="00000000" w:rsidRDefault="00000000" w:rsidRPr="00000000" w14:paraId="0000006B">
            <w:pPr>
              <w:rPr>
                <w:i w:val="1"/>
                <w:iCs w:val="1"/>
                <w:sz w:val="18"/>
                <w:szCs w:val="18"/>
              </w:rPr>
            </w:pPr>
            <w:r w:rsidDel="00000000" w:rsidR="00000000" w:rsidRPr="00000000">
              <w:rPr>
                <w:i w:val="1"/>
                <w:iCs w:val="1"/>
                <w:sz w:val="18"/>
                <w:szCs w:val="18"/>
                <w:rtl w:val="0"/>
              </w:rPr>
              <w:t xml:space="preserve">(Máximo 500 caracteres)</w:t>
            </w:r>
          </w:p>
          <w:p w:rsidR="00000000" w:rsidDel="00000000" w:rsidP="00000000" w:rsidRDefault="00000000" w:rsidRPr="00000000" w14:paraId="0000006C">
            <w:pPr>
              <w:rPr>
                <w:b w:val="1"/>
                <w:bCs w:val="1"/>
              </w:rPr>
            </w:pPr>
            <w:r w:rsidDel="00000000" w:rsidR="00000000" w:rsidRPr="00000000">
              <w:rPr>
                <w:rtl w:val="0"/>
              </w:rPr>
            </w:r>
          </w:p>
        </w:tc>
      </w:tr>
    </w:tbl>
    <w:p w:rsidR="00000000" w:rsidDel="00000000" w:rsidP="00000000" w:rsidRDefault="00000000" w:rsidRPr="00000000" w14:paraId="0000006D">
      <w:pPr>
        <w:rPr/>
      </w:pPr>
      <w:r w:rsidDel="00000000" w:rsidR="00000000" w:rsidRPr="00000000">
        <w:rPr>
          <w:rtl w:val="0"/>
        </w:rPr>
      </w:r>
    </w:p>
    <w:tbl>
      <w:tblPr>
        <w:tblStyle w:val="Table13"/>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a8d08d" w:val="clear"/>
          </w:tcPr>
          <w:p w:rsidR="00000000" w:rsidDel="00000000" w:rsidP="00000000" w:rsidRDefault="00000000" w:rsidRPr="00000000" w14:paraId="0000006E">
            <w:pPr>
              <w:rPr/>
            </w:pPr>
            <w:r w:rsidDel="00000000" w:rsidR="00000000" w:rsidRPr="00000000">
              <w:rPr>
                <w:b w:val="1"/>
                <w:bCs w:val="1"/>
                <w:rtl w:val="0"/>
              </w:rPr>
              <w:t xml:space="preserve">13. Comente qué acciones puede desarrollar en difusión y comunicación para convocar al público el día de la presentación. </w:t>
            </w:r>
            <w:r w:rsidDel="00000000" w:rsidR="00000000" w:rsidRPr="00000000">
              <w:rPr>
                <w:rtl w:val="0"/>
              </w:rPr>
            </w:r>
          </w:p>
          <w:p w:rsidR="00000000" w:rsidDel="00000000" w:rsidP="00000000" w:rsidRDefault="00000000" w:rsidRPr="00000000" w14:paraId="0000006F">
            <w:pPr>
              <w:rPr>
                <w:b w:val="1"/>
                <w:bCs w:val="1"/>
                <w:i w:val="1"/>
                <w:iCs w:val="1"/>
                <w:color w:val="ff0000"/>
              </w:rPr>
            </w:pPr>
            <w:r w:rsidDel="00000000" w:rsidR="00000000" w:rsidRPr="00000000">
              <w:rPr>
                <w:b w:val="1"/>
                <w:bCs w:val="1"/>
                <w:i w:val="1"/>
                <w:iCs w:val="1"/>
                <w:color w:val="ff0000"/>
                <w:rtl w:val="0"/>
              </w:rPr>
              <w:t xml:space="preserve">Tenga en cuenta acciones concretas que se desarrollarán desde los canales de comunicación de la agrupación como estrategia complementaria a las labores que realizará el IDARTES a través de la Subdirección de Equipamientos Culturales. Tenga en cuenta que se deben plantear acciones reales que pueda ejecutar.</w:t>
            </w:r>
          </w:p>
        </w:tc>
      </w:tr>
      <w:tr>
        <w:trPr>
          <w:cantSplit w:val="0"/>
          <w:tblHeader w:val="0"/>
        </w:trPr>
        <w:tc>
          <w:tcPr/>
          <w:p w:rsidR="00000000" w:rsidDel="00000000" w:rsidP="00000000" w:rsidRDefault="00000000" w:rsidRPr="00000000" w14:paraId="00000070">
            <w:pPr>
              <w:rPr>
                <w:i w:val="1"/>
                <w:iCs w:val="1"/>
              </w:rPr>
            </w:pPr>
            <w:r w:rsidDel="00000000" w:rsidR="00000000" w:rsidRPr="00000000">
              <w:rPr>
                <w:i w:val="1"/>
                <w:iCs w:val="1"/>
                <w:rtl w:val="0"/>
              </w:rPr>
              <w:t xml:space="preserve">(Máximo 1000 caracteres)</w:t>
            </w:r>
          </w:p>
          <w:p w:rsidR="00000000" w:rsidDel="00000000" w:rsidP="00000000" w:rsidRDefault="00000000" w:rsidRPr="00000000" w14:paraId="00000071">
            <w:pPr>
              <w:rPr>
                <w:b w:val="1"/>
                <w:bCs w:val="1"/>
              </w:rPr>
            </w:pPr>
            <w:r w:rsidDel="00000000" w:rsidR="00000000" w:rsidRPr="00000000">
              <w:rPr>
                <w:rtl w:val="0"/>
              </w:rPr>
            </w:r>
          </w:p>
        </w:tc>
      </w:tr>
    </w:tbl>
    <w:p w:rsidR="00000000" w:rsidDel="00000000" w:rsidP="00000000" w:rsidRDefault="00000000" w:rsidRPr="00000000" w14:paraId="00000072">
      <w:pPr>
        <w:rPr/>
      </w:pPr>
      <w:r w:rsidDel="00000000" w:rsidR="00000000" w:rsidRPr="00000000">
        <w:rPr>
          <w:rtl w:val="0"/>
        </w:rPr>
      </w:r>
    </w:p>
    <w:sectPr>
      <w:headerReference r:id="rId10" w:type="default"/>
      <w:footerReference r:id="rId11"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jc w:val="right"/>
      <w:rPr>
        <w:b w:val="1"/>
        <w:bCs w:val="1"/>
        <w:sz w:val="24"/>
        <w:szCs w:val="24"/>
      </w:rPr>
    </w:pPr>
    <w:r w:rsidDel="00000000" w:rsidR="00000000" w:rsidRPr="00000000">
      <w:rPr>
        <w:rFonts w:ascii="Roboto" w:cs="Roboto" w:eastAsia="Roboto" w:hAnsi="Roboto"/>
      </w:rPr>
      <w:drawing>
        <wp:inline distB="0" distT="0" distL="0" distR="0">
          <wp:extent cx="1439228" cy="605675"/>
          <wp:effectExtent b="0" l="0" r="0" t="0"/>
          <wp:docPr descr="https://invitaciones.scrd.gov.co/assets/media/bg/identificador.png" id="6" name="image2.png"/>
          <a:graphic>
            <a:graphicData uri="http://schemas.openxmlformats.org/drawingml/2006/picture">
              <pic:pic>
                <pic:nvPicPr>
                  <pic:cNvPr descr="https://invitaciones.scrd.gov.co/assets/media/bg/identificador.png" id="0" name="image2.png"/>
                  <pic:cNvPicPr preferRelativeResize="0"/>
                </pic:nvPicPr>
                <pic:blipFill>
                  <a:blip r:embed="rId1"/>
                  <a:srcRect b="0" l="0" r="0" t="0"/>
                  <a:stretch>
                    <a:fillRect/>
                  </a:stretch>
                </pic:blipFill>
                <pic:spPr>
                  <a:xfrm>
                    <a:off x="0" y="0"/>
                    <a:ext cx="1439228" cy="605675"/>
                  </a:xfrm>
                  <a:prstGeom prst="rect"/>
                  <a:ln/>
                </pic:spPr>
              </pic:pic>
            </a:graphicData>
          </a:graphic>
        </wp:inline>
      </w:drawing>
    </w:r>
    <w:r w:rsidDel="00000000" w:rsidR="00000000" w:rsidRPr="00000000">
      <w:rPr>
        <w:b w:val="1"/>
        <w:bCs w:val="1"/>
        <w:sz w:val="24"/>
        <w:szCs w:val="24"/>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-594354</wp:posOffset>
          </wp:positionH>
          <wp:positionV relativeFrom="paragraph">
            <wp:posOffset>-335275</wp:posOffset>
          </wp:positionV>
          <wp:extent cx="3221415" cy="890178"/>
          <wp:effectExtent b="0" l="0" r="0" t="0"/>
          <wp:wrapNone/>
          <wp:docPr id="5"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3221415" cy="890178"/>
                  </a:xfrm>
                  <a:prstGeom prst="rect"/>
                  <a:ln/>
                </pic:spPr>
              </pic:pic>
            </a:graphicData>
          </a:graphic>
        </wp:anchor>
      </w:drawing>
    </w:r>
  </w:p>
  <w:p w:rsidR="00000000" w:rsidDel="00000000" w:rsidP="00000000" w:rsidRDefault="00000000" w:rsidRPr="00000000" w14:paraId="00000074">
    <w:pPr>
      <w:jc w:val="center"/>
      <w:rPr>
        <w:b w:val="1"/>
        <w:bCs w:val="1"/>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w:cs="Noto Sans" w:eastAsia="Noto Sans" w:hAnsi="Noto Sans"/>
        <w:color w:val="00000a"/>
        <w:sz w:val="20"/>
        <w:szCs w:val="20"/>
        <w:vertAlign w:val="baseline"/>
      </w:rPr>
    </w:lvl>
    <w:lvl w:ilvl="1">
      <w:start w:val="0"/>
      <w:numFmt w:val="decimal"/>
      <w:lvlText w:val="%2"/>
      <w:lvlJc w:val="left"/>
      <w:pPr>
        <w:ind w:left="0" w:firstLine="0"/>
      </w:pPr>
      <w:rPr>
        <w:vertAlign w:val="baseline"/>
      </w:rPr>
    </w:lvl>
    <w:lvl w:ilvl="2">
      <w:start w:val="0"/>
      <w:numFmt w:val="decimal"/>
      <w:lvlText w:val="%3"/>
      <w:lvlJc w:val="left"/>
      <w:pPr>
        <w:ind w:left="0" w:firstLine="0"/>
      </w:pPr>
      <w:rPr>
        <w:vertAlign w:val="baseline"/>
      </w:rPr>
    </w:lvl>
    <w:lvl w:ilvl="3">
      <w:start w:val="0"/>
      <w:numFmt w:val="decimal"/>
      <w:lvlText w:val="%4"/>
      <w:lvlJc w:val="left"/>
      <w:pPr>
        <w:ind w:left="0" w:firstLine="0"/>
      </w:pPr>
      <w:rPr>
        <w:vertAlign w:val="baseline"/>
      </w:rPr>
    </w:lvl>
    <w:lvl w:ilvl="4">
      <w:start w:val="0"/>
      <w:numFmt w:val="decimal"/>
      <w:lvlText w:val="%5"/>
      <w:lvlJc w:val="left"/>
      <w:pPr>
        <w:ind w:left="0" w:firstLine="0"/>
      </w:pPr>
      <w:rPr>
        <w:vertAlign w:val="baseline"/>
      </w:rPr>
    </w:lvl>
    <w:lvl w:ilvl="5">
      <w:start w:val="0"/>
      <w:numFmt w:val="decimal"/>
      <w:lvlText w:val="%6"/>
      <w:lvlJc w:val="left"/>
      <w:pPr>
        <w:ind w:left="0" w:firstLine="0"/>
      </w:pPr>
      <w:rPr>
        <w:vertAlign w:val="baseline"/>
      </w:rPr>
    </w:lvl>
    <w:lvl w:ilvl="6">
      <w:start w:val="0"/>
      <w:numFmt w:val="decimal"/>
      <w:lvlText w:val="%7"/>
      <w:lvlJc w:val="left"/>
      <w:pPr>
        <w:ind w:left="0" w:firstLine="0"/>
      </w:pPr>
      <w:rPr>
        <w:vertAlign w:val="baseline"/>
      </w:rPr>
    </w:lvl>
    <w:lvl w:ilvl="7">
      <w:start w:val="0"/>
      <w:numFmt w:val="decimal"/>
      <w:lvlText w:val="%8"/>
      <w:lvlJc w:val="left"/>
      <w:pPr>
        <w:ind w:left="0" w:firstLine="0"/>
      </w:pPr>
      <w:rPr>
        <w:vertAlign w:val="baseline"/>
      </w:rPr>
    </w:lvl>
    <w:lvl w:ilvl="8">
      <w:start w:val="0"/>
      <w:numFmt w:val="decimal"/>
      <w:lvlText w:val="%9"/>
      <w:lvlJc w:val="left"/>
      <w:pPr>
        <w:ind w:left="0" w:firstLine="0"/>
      </w:pPr>
      <w:rPr>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1"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2"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3"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4"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5"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6"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7"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8"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9"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a"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b"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invitaciones.scrd.gov.c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idartes.gov.co" TargetMode="External"/><Relationship Id="rId8" Type="http://schemas.openxmlformats.org/officeDocument/2006/relationships/hyperlink" Target="mailto:contactenos@idartes.gov.c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fiwZpQ1M7C4PvbiYbRF7TktGUQ==">CgMxLjAyDmgub2x0Mnc2cXBqZ2NyOABqNQoUc3VnZ2VzdC50YzFlczJ1dDQzMDgSHUxlaWR5IEFsZWphbmRyYSBIZW5hbyBHYXJjw61hajUKFHN1Z2dlc3QuZmFncWZqbmM2MnN6Eh1MZWlkeSBBbGVqYW5kcmEgSGVuYW8gR2FyY8OtYWo1ChRzdWdnZXN0LjZxaXp3NGdhYnl2YhIdTGVpZHkgQWxlamFuZHJhIEhlbmFvIEdhcmPDrWFqNAoTc3VnZ2VzdC44NDh2eWxxNjI1MRIdTGVpZHkgQWxlamFuZHJhIEhlbmFvIEdhcmPDrWFqNQoUc3VnZ2VzdC43Y2Nvc204Z2ttbTcSHUxlaWR5IEFsZWphbmRyYSBIZW5hbyBHYXJjw61hciExNkxqUEJKZEZkT0trRl8wbGVrU00wYTdKb2F3eERtak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2026-08-27T17:18:00Z</dcterms:created>
</cp:coreProperties>
</file>