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C29E" w14:textId="77777777" w:rsidR="007970E0" w:rsidRDefault="00000000">
      <w:pPr>
        <w:widowControl w:val="0"/>
        <w:pBdr>
          <w:top w:val="nil"/>
          <w:left w:val="nil"/>
          <w:bottom w:val="nil"/>
          <w:right w:val="nil"/>
          <w:between w:val="nil"/>
        </w:pBdr>
        <w:spacing w:line="312" w:lineRule="auto"/>
        <w:jc w:val="center"/>
        <w:rPr>
          <w:b/>
        </w:rPr>
      </w:pPr>
      <w:r>
        <w:rPr>
          <w:b/>
          <w:color w:val="000000"/>
        </w:rPr>
        <w:t>Anexo 1. Formato para la P</w:t>
      </w:r>
      <w:r>
        <w:rPr>
          <w:b/>
        </w:rPr>
        <w:t>resentación de la Iniciativa</w:t>
      </w:r>
    </w:p>
    <w:p w14:paraId="5EBA2EF1" w14:textId="09199139" w:rsidR="007970E0" w:rsidRDefault="00000000">
      <w:pPr>
        <w:widowControl w:val="0"/>
        <w:pBdr>
          <w:top w:val="nil"/>
          <w:left w:val="nil"/>
          <w:bottom w:val="nil"/>
          <w:right w:val="nil"/>
          <w:between w:val="nil"/>
        </w:pBdr>
        <w:spacing w:line="312" w:lineRule="auto"/>
        <w:jc w:val="center"/>
        <w:rPr>
          <w:b/>
        </w:rPr>
      </w:pPr>
      <w:r>
        <w:rPr>
          <w:b/>
        </w:rPr>
        <w:t>Invitación Focalizada Idartes 202</w:t>
      </w:r>
      <w:r w:rsidR="00D879AA">
        <w:rPr>
          <w:b/>
        </w:rPr>
        <w:t>6</w:t>
      </w:r>
      <w:r>
        <w:rPr>
          <w:b/>
        </w:rPr>
        <w:t xml:space="preserve"> - Fomento de la Diversidad Cultural a través de Espacios Artísticos e Interculturales</w:t>
      </w:r>
      <w:r>
        <w:rPr>
          <w:i/>
        </w:rPr>
        <w:t>.</w:t>
      </w:r>
    </w:p>
    <w:p w14:paraId="27A7C405" w14:textId="77777777" w:rsidR="007970E0" w:rsidRDefault="007970E0">
      <w:pPr>
        <w:widowControl w:val="0"/>
        <w:pBdr>
          <w:top w:val="nil"/>
          <w:left w:val="nil"/>
          <w:bottom w:val="nil"/>
          <w:right w:val="nil"/>
          <w:between w:val="nil"/>
        </w:pBdr>
        <w:spacing w:line="312" w:lineRule="auto"/>
        <w:jc w:val="both"/>
      </w:pPr>
    </w:p>
    <w:p w14:paraId="6A17BFF1" w14:textId="77777777" w:rsidR="007970E0" w:rsidRDefault="00000000">
      <w:pPr>
        <w:numPr>
          <w:ilvl w:val="0"/>
          <w:numId w:val="2"/>
        </w:numPr>
        <w:pBdr>
          <w:top w:val="nil"/>
          <w:left w:val="nil"/>
          <w:bottom w:val="nil"/>
          <w:right w:val="nil"/>
          <w:between w:val="nil"/>
        </w:pBdr>
        <w:jc w:val="both"/>
      </w:pPr>
      <w:r>
        <w:t>Por favor, lea atentamente la invitación cultural focalizada y este formato antes de diligenciar. Es importante que comprenda los derechos, deberes y compromisos que adquiere con el desarrollo de este mecanismo de fomento.</w:t>
      </w:r>
    </w:p>
    <w:p w14:paraId="2C2B6F5F" w14:textId="77777777" w:rsidR="007970E0" w:rsidRDefault="007970E0">
      <w:pPr>
        <w:pBdr>
          <w:top w:val="nil"/>
          <w:left w:val="nil"/>
          <w:bottom w:val="nil"/>
          <w:right w:val="nil"/>
          <w:between w:val="nil"/>
        </w:pBdr>
        <w:ind w:left="720"/>
        <w:jc w:val="both"/>
      </w:pPr>
    </w:p>
    <w:p w14:paraId="195C5BCB" w14:textId="77777777" w:rsidR="007970E0" w:rsidRDefault="00000000">
      <w:pPr>
        <w:numPr>
          <w:ilvl w:val="0"/>
          <w:numId w:val="2"/>
        </w:numPr>
        <w:pBdr>
          <w:top w:val="nil"/>
          <w:left w:val="nil"/>
          <w:bottom w:val="nil"/>
          <w:right w:val="nil"/>
          <w:between w:val="nil"/>
        </w:pBdr>
        <w:jc w:val="both"/>
        <w:rPr>
          <w:color w:val="111111"/>
        </w:rPr>
      </w:pPr>
      <w:r>
        <w:rPr>
          <w:color w:val="111111"/>
        </w:rPr>
        <w:t>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073A2AC7" w14:textId="77777777" w:rsidR="007970E0" w:rsidRDefault="007970E0">
      <w:pPr>
        <w:pBdr>
          <w:top w:val="nil"/>
          <w:left w:val="nil"/>
          <w:bottom w:val="nil"/>
          <w:right w:val="nil"/>
          <w:between w:val="nil"/>
        </w:pBdr>
        <w:ind w:left="720"/>
        <w:jc w:val="both"/>
        <w:rPr>
          <w:color w:val="111111"/>
        </w:rPr>
      </w:pPr>
    </w:p>
    <w:p w14:paraId="5D87D854" w14:textId="77777777" w:rsidR="007970E0" w:rsidRDefault="00000000">
      <w:pPr>
        <w:numPr>
          <w:ilvl w:val="0"/>
          <w:numId w:val="2"/>
        </w:numPr>
        <w:pBdr>
          <w:top w:val="nil"/>
          <w:left w:val="nil"/>
          <w:bottom w:val="nil"/>
          <w:right w:val="nil"/>
          <w:between w:val="nil"/>
        </w:pBdr>
        <w:jc w:val="both"/>
        <w:rPr>
          <w:color w:val="111111"/>
        </w:rPr>
      </w:pPr>
      <w:r>
        <w:rPr>
          <w:color w:val="111111"/>
        </w:rPr>
        <w:t>Mantener la estructura del formato sin borrar, modificar o alterar los datos solicitados</w:t>
      </w:r>
    </w:p>
    <w:p w14:paraId="3F82E5A8" w14:textId="77777777" w:rsidR="007970E0" w:rsidRDefault="007970E0">
      <w:pPr>
        <w:pBdr>
          <w:top w:val="nil"/>
          <w:left w:val="nil"/>
          <w:bottom w:val="nil"/>
          <w:right w:val="nil"/>
          <w:between w:val="nil"/>
        </w:pBdr>
        <w:jc w:val="both"/>
        <w:rPr>
          <w:color w:val="111111"/>
        </w:rPr>
      </w:pPr>
    </w:p>
    <w:p w14:paraId="1BB14164" w14:textId="77777777" w:rsidR="007970E0" w:rsidRDefault="00000000">
      <w:pPr>
        <w:numPr>
          <w:ilvl w:val="0"/>
          <w:numId w:val="2"/>
        </w:numPr>
        <w:pBdr>
          <w:top w:val="nil"/>
          <w:left w:val="nil"/>
          <w:bottom w:val="nil"/>
          <w:right w:val="nil"/>
          <w:between w:val="nil"/>
        </w:pBdr>
        <w:jc w:val="both"/>
        <w:rPr>
          <w:color w:val="111111"/>
        </w:rPr>
      </w:pPr>
      <w:r>
        <w:rPr>
          <w:color w:val="111111"/>
        </w:rPr>
        <w:t>Evitar duplicar los números telefónicos o las direcciones de correo electrónico de contacto de las personas que forman parte del equipo humano de la iniciativa en cada una de las fases.</w:t>
      </w:r>
    </w:p>
    <w:p w14:paraId="7A264742" w14:textId="77777777" w:rsidR="007970E0" w:rsidRDefault="007970E0">
      <w:pPr>
        <w:pBdr>
          <w:top w:val="nil"/>
          <w:left w:val="nil"/>
          <w:bottom w:val="nil"/>
          <w:right w:val="nil"/>
          <w:between w:val="nil"/>
        </w:pBdr>
        <w:jc w:val="both"/>
        <w:rPr>
          <w:color w:val="111111"/>
        </w:rPr>
      </w:pPr>
    </w:p>
    <w:p w14:paraId="29889614" w14:textId="77777777" w:rsidR="007970E0" w:rsidRDefault="00000000">
      <w:pPr>
        <w:numPr>
          <w:ilvl w:val="0"/>
          <w:numId w:val="2"/>
        </w:numPr>
        <w:pBdr>
          <w:top w:val="nil"/>
          <w:left w:val="nil"/>
          <w:bottom w:val="nil"/>
          <w:right w:val="nil"/>
          <w:between w:val="nil"/>
        </w:pBdr>
        <w:jc w:val="both"/>
        <w:rPr>
          <w:color w:val="111111"/>
        </w:rPr>
      </w:pPr>
      <w:r>
        <w:rPr>
          <w:color w:val="111111"/>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 </w:t>
      </w:r>
    </w:p>
    <w:p w14:paraId="77F254B4" w14:textId="77777777" w:rsidR="007970E0" w:rsidRDefault="007970E0">
      <w:pPr>
        <w:pBdr>
          <w:top w:val="nil"/>
          <w:left w:val="nil"/>
          <w:bottom w:val="nil"/>
          <w:right w:val="nil"/>
          <w:between w:val="nil"/>
        </w:pBdr>
        <w:jc w:val="both"/>
        <w:rPr>
          <w:color w:val="111111"/>
        </w:rPr>
      </w:pPr>
    </w:p>
    <w:p w14:paraId="26A87C9F" w14:textId="77777777" w:rsidR="007970E0" w:rsidRDefault="00000000">
      <w:pPr>
        <w:numPr>
          <w:ilvl w:val="0"/>
          <w:numId w:val="2"/>
        </w:numPr>
        <w:pBdr>
          <w:top w:val="nil"/>
          <w:left w:val="nil"/>
          <w:bottom w:val="nil"/>
          <w:right w:val="nil"/>
          <w:between w:val="nil"/>
        </w:pBdr>
        <w:jc w:val="both"/>
        <w:rPr>
          <w:color w:val="111111"/>
        </w:rPr>
      </w:pPr>
      <w:r>
        <w:rPr>
          <w:color w:val="111111"/>
        </w:rPr>
        <w:t xml:space="preserve">Este formato contiene la iniciativa </w:t>
      </w:r>
      <w:r>
        <w:rPr>
          <w:b/>
          <w:color w:val="111111"/>
        </w:rPr>
        <w:t xml:space="preserve">Fomento de la Diversidad Cultural a través de Espacios Artísticos e Interculturales. </w:t>
      </w:r>
      <w:r>
        <w:rPr>
          <w:color w:val="111111"/>
        </w:rPr>
        <w:t>Esta categoría está enfocada en apoyar la realización de eventos artísticos y culturales que promuevan el diálogo intercultural y visibilicen la riqueza y diversidad de las comunidades étnicas, afrolatinas, raizales, palenqueras, indígenas y del pueblo Rrom, fortaleciendo procesos artísticos emergentes.</w:t>
      </w:r>
    </w:p>
    <w:p w14:paraId="28C1A3B9" w14:textId="77777777" w:rsidR="007970E0" w:rsidRDefault="007970E0">
      <w:pPr>
        <w:pBdr>
          <w:top w:val="nil"/>
          <w:left w:val="nil"/>
          <w:bottom w:val="nil"/>
          <w:right w:val="nil"/>
          <w:between w:val="nil"/>
        </w:pBdr>
        <w:jc w:val="both"/>
        <w:rPr>
          <w:color w:val="111111"/>
        </w:rPr>
      </w:pPr>
    </w:p>
    <w:p w14:paraId="27B2C062" w14:textId="77777777" w:rsidR="007970E0" w:rsidRDefault="007970E0">
      <w:pPr>
        <w:pBdr>
          <w:top w:val="nil"/>
          <w:left w:val="nil"/>
          <w:bottom w:val="nil"/>
          <w:right w:val="nil"/>
          <w:between w:val="nil"/>
        </w:pBdr>
        <w:spacing w:line="312" w:lineRule="auto"/>
        <w:rPr>
          <w:rFonts w:ascii="Roboto" w:eastAsia="Roboto" w:hAnsi="Roboto" w:cs="Roboto"/>
          <w:b/>
        </w:rPr>
      </w:pPr>
    </w:p>
    <w:p w14:paraId="0F8B30B8" w14:textId="77777777" w:rsidR="007970E0" w:rsidRDefault="007970E0">
      <w:pPr>
        <w:pBdr>
          <w:top w:val="nil"/>
          <w:left w:val="nil"/>
          <w:bottom w:val="nil"/>
          <w:right w:val="nil"/>
          <w:between w:val="nil"/>
        </w:pBdr>
        <w:spacing w:line="312" w:lineRule="auto"/>
        <w:rPr>
          <w:rFonts w:ascii="Roboto" w:eastAsia="Roboto" w:hAnsi="Roboto" w:cs="Roboto"/>
          <w:b/>
        </w:rPr>
      </w:pPr>
    </w:p>
    <w:p w14:paraId="69D8B066" w14:textId="77777777" w:rsidR="007970E0" w:rsidRDefault="007970E0">
      <w:pPr>
        <w:pBdr>
          <w:top w:val="nil"/>
          <w:left w:val="nil"/>
          <w:bottom w:val="nil"/>
          <w:right w:val="nil"/>
          <w:between w:val="nil"/>
        </w:pBdr>
        <w:spacing w:line="312" w:lineRule="auto"/>
        <w:rPr>
          <w:rFonts w:ascii="Roboto" w:eastAsia="Roboto" w:hAnsi="Roboto" w:cs="Roboto"/>
          <w:b/>
        </w:rPr>
      </w:pPr>
    </w:p>
    <w:p w14:paraId="38F423AE" w14:textId="77777777" w:rsidR="007970E0" w:rsidRDefault="007970E0">
      <w:pPr>
        <w:pBdr>
          <w:top w:val="nil"/>
          <w:left w:val="nil"/>
          <w:bottom w:val="nil"/>
          <w:right w:val="nil"/>
          <w:between w:val="nil"/>
        </w:pBdr>
        <w:spacing w:line="312" w:lineRule="auto"/>
        <w:rPr>
          <w:rFonts w:ascii="Roboto" w:eastAsia="Roboto" w:hAnsi="Roboto" w:cs="Roboto"/>
          <w:b/>
        </w:rPr>
      </w:pPr>
    </w:p>
    <w:p w14:paraId="09098FE6" w14:textId="77777777" w:rsidR="007970E0" w:rsidRDefault="007970E0">
      <w:pPr>
        <w:pBdr>
          <w:top w:val="nil"/>
          <w:left w:val="nil"/>
          <w:bottom w:val="nil"/>
          <w:right w:val="nil"/>
          <w:between w:val="nil"/>
        </w:pBdr>
        <w:spacing w:line="312" w:lineRule="auto"/>
        <w:rPr>
          <w:rFonts w:ascii="Roboto" w:eastAsia="Roboto" w:hAnsi="Roboto" w:cs="Roboto"/>
          <w:b/>
        </w:rPr>
      </w:pPr>
    </w:p>
    <w:p w14:paraId="4EE21B2F" w14:textId="77777777" w:rsidR="007970E0" w:rsidRDefault="007970E0">
      <w:pPr>
        <w:pBdr>
          <w:top w:val="nil"/>
          <w:left w:val="nil"/>
          <w:bottom w:val="nil"/>
          <w:right w:val="nil"/>
          <w:between w:val="nil"/>
        </w:pBdr>
        <w:spacing w:line="312" w:lineRule="auto"/>
        <w:rPr>
          <w:rFonts w:ascii="Roboto" w:eastAsia="Roboto" w:hAnsi="Roboto" w:cs="Roboto"/>
          <w:b/>
        </w:rPr>
      </w:pPr>
    </w:p>
    <w:p w14:paraId="5339AF7E" w14:textId="77777777" w:rsidR="007970E0" w:rsidRDefault="007970E0">
      <w:pPr>
        <w:pBdr>
          <w:top w:val="nil"/>
          <w:left w:val="nil"/>
          <w:bottom w:val="nil"/>
          <w:right w:val="nil"/>
          <w:between w:val="nil"/>
        </w:pBdr>
        <w:spacing w:line="312" w:lineRule="auto"/>
        <w:rPr>
          <w:rFonts w:ascii="Roboto" w:eastAsia="Roboto" w:hAnsi="Roboto" w:cs="Roboto"/>
          <w:b/>
        </w:rPr>
      </w:pPr>
    </w:p>
    <w:p w14:paraId="670E514F" w14:textId="77777777" w:rsidR="007970E0" w:rsidRDefault="007970E0">
      <w:pPr>
        <w:pBdr>
          <w:top w:val="nil"/>
          <w:left w:val="nil"/>
          <w:bottom w:val="nil"/>
          <w:right w:val="nil"/>
          <w:between w:val="nil"/>
        </w:pBdr>
        <w:spacing w:line="312" w:lineRule="auto"/>
        <w:rPr>
          <w:rFonts w:ascii="Roboto" w:eastAsia="Roboto" w:hAnsi="Roboto" w:cs="Roboto"/>
          <w:b/>
        </w:rPr>
      </w:pPr>
    </w:p>
    <w:p w14:paraId="2B522A0E" w14:textId="77777777" w:rsidR="007970E0" w:rsidRDefault="007970E0">
      <w:pPr>
        <w:pBdr>
          <w:top w:val="nil"/>
          <w:left w:val="nil"/>
          <w:bottom w:val="nil"/>
          <w:right w:val="nil"/>
          <w:between w:val="nil"/>
        </w:pBdr>
        <w:spacing w:line="312" w:lineRule="auto"/>
        <w:rPr>
          <w:rFonts w:ascii="Roboto" w:eastAsia="Roboto" w:hAnsi="Roboto" w:cs="Roboto"/>
          <w:b/>
        </w:rPr>
      </w:pPr>
    </w:p>
    <w:p w14:paraId="0A241336" w14:textId="77777777" w:rsidR="007970E0" w:rsidRDefault="007970E0">
      <w:pPr>
        <w:pBdr>
          <w:top w:val="nil"/>
          <w:left w:val="nil"/>
          <w:bottom w:val="nil"/>
          <w:right w:val="nil"/>
          <w:between w:val="nil"/>
        </w:pBdr>
        <w:spacing w:line="312" w:lineRule="auto"/>
        <w:rPr>
          <w:rFonts w:ascii="Roboto" w:eastAsia="Roboto" w:hAnsi="Roboto" w:cs="Roboto"/>
          <w:b/>
        </w:rPr>
      </w:pPr>
    </w:p>
    <w:p w14:paraId="2501B3F8" w14:textId="77777777" w:rsidR="007970E0" w:rsidRDefault="007970E0">
      <w:pPr>
        <w:pBdr>
          <w:top w:val="nil"/>
          <w:left w:val="nil"/>
          <w:bottom w:val="nil"/>
          <w:right w:val="nil"/>
          <w:between w:val="nil"/>
        </w:pBdr>
        <w:spacing w:line="312" w:lineRule="auto"/>
        <w:jc w:val="both"/>
        <w:rPr>
          <w:b/>
        </w:rPr>
      </w:pPr>
    </w:p>
    <w:p w14:paraId="4D61F128" w14:textId="77777777" w:rsidR="007970E0" w:rsidRDefault="007970E0">
      <w:pPr>
        <w:pBdr>
          <w:top w:val="nil"/>
          <w:left w:val="nil"/>
          <w:bottom w:val="nil"/>
          <w:right w:val="nil"/>
          <w:between w:val="nil"/>
        </w:pBdr>
        <w:spacing w:line="312" w:lineRule="auto"/>
        <w:jc w:val="both"/>
        <w:rPr>
          <w:b/>
        </w:rPr>
      </w:pPr>
    </w:p>
    <w:p w14:paraId="416D70FC" w14:textId="77777777" w:rsidR="007970E0" w:rsidRDefault="00000000">
      <w:pPr>
        <w:numPr>
          <w:ilvl w:val="0"/>
          <w:numId w:val="1"/>
        </w:numPr>
        <w:pBdr>
          <w:top w:val="nil"/>
          <w:left w:val="nil"/>
          <w:bottom w:val="nil"/>
          <w:right w:val="nil"/>
          <w:between w:val="nil"/>
        </w:pBdr>
        <w:spacing w:before="280" w:after="80" w:line="312" w:lineRule="auto"/>
        <w:jc w:val="both"/>
        <w:rPr>
          <w:rFonts w:ascii="Roboto" w:eastAsia="Roboto" w:hAnsi="Roboto" w:cs="Roboto"/>
          <w:b/>
          <w:color w:val="000000"/>
        </w:rPr>
      </w:pPr>
      <w:bookmarkStart w:id="0" w:name="_heading=h.3i67s23qi3f9" w:colFirst="0" w:colLast="0"/>
      <w:bookmarkEnd w:id="0"/>
      <w:r>
        <w:rPr>
          <w:rFonts w:ascii="Roboto" w:eastAsia="Roboto" w:hAnsi="Roboto" w:cs="Roboto"/>
          <w:b/>
          <w:color w:val="000000"/>
        </w:rPr>
        <w:t>Información General</w:t>
      </w:r>
    </w:p>
    <w:tbl>
      <w:tblPr>
        <w:tblStyle w:val="af4"/>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196"/>
      </w:tblGrid>
      <w:tr w:rsidR="007970E0" w14:paraId="552FB073" w14:textId="77777777">
        <w:tc>
          <w:tcPr>
            <w:tcW w:w="3823" w:type="dxa"/>
          </w:tcPr>
          <w:p w14:paraId="1E944B24" w14:textId="77777777" w:rsidR="007970E0" w:rsidRDefault="00000000">
            <w:pPr>
              <w:widowControl w:val="0"/>
              <w:spacing w:before="240" w:after="240"/>
              <w:jc w:val="both"/>
              <w:rPr>
                <w:rFonts w:ascii="Roboto" w:eastAsia="Roboto" w:hAnsi="Roboto" w:cs="Roboto"/>
                <w:b/>
              </w:rPr>
            </w:pPr>
            <w:r>
              <w:rPr>
                <w:rFonts w:ascii="Roboto" w:eastAsia="Roboto" w:hAnsi="Roboto" w:cs="Roboto"/>
                <w:b/>
              </w:rPr>
              <w:t xml:space="preserve">Nombre de la iniciativa: </w:t>
            </w:r>
          </w:p>
          <w:p w14:paraId="3A136484" w14:textId="77777777" w:rsidR="007970E0" w:rsidRDefault="00000000">
            <w:pPr>
              <w:widowControl w:val="0"/>
              <w:spacing w:before="240" w:after="240"/>
              <w:jc w:val="both"/>
              <w:rPr>
                <w:sz w:val="20"/>
                <w:szCs w:val="20"/>
              </w:rPr>
            </w:pPr>
            <w:r>
              <w:rPr>
                <w:rFonts w:ascii="Roboto" w:eastAsia="Roboto" w:hAnsi="Roboto" w:cs="Roboto"/>
              </w:rPr>
              <w:t>(Por ejemplo: Festival Intercultural de Música y Danza)</w:t>
            </w:r>
          </w:p>
        </w:tc>
        <w:tc>
          <w:tcPr>
            <w:tcW w:w="5196" w:type="dxa"/>
          </w:tcPr>
          <w:p w14:paraId="1503FDE3" w14:textId="77777777" w:rsidR="007970E0" w:rsidRDefault="007970E0">
            <w:pPr>
              <w:widowControl w:val="0"/>
              <w:spacing w:before="240" w:after="240"/>
              <w:rPr>
                <w:sz w:val="20"/>
                <w:szCs w:val="20"/>
              </w:rPr>
            </w:pPr>
          </w:p>
        </w:tc>
      </w:tr>
      <w:tr w:rsidR="007970E0" w14:paraId="60A5CFD5" w14:textId="77777777">
        <w:tc>
          <w:tcPr>
            <w:tcW w:w="3823" w:type="dxa"/>
          </w:tcPr>
          <w:p w14:paraId="21911474" w14:textId="77777777" w:rsidR="007970E0" w:rsidRDefault="00000000">
            <w:pPr>
              <w:spacing w:before="240" w:after="240" w:line="312" w:lineRule="auto"/>
              <w:jc w:val="both"/>
              <w:rPr>
                <w:rFonts w:ascii="Roboto" w:eastAsia="Roboto" w:hAnsi="Roboto" w:cs="Roboto"/>
                <w:b/>
              </w:rPr>
            </w:pPr>
            <w:r>
              <w:rPr>
                <w:rFonts w:ascii="Roboto" w:eastAsia="Roboto" w:hAnsi="Roboto" w:cs="Roboto"/>
                <w:b/>
              </w:rPr>
              <w:t xml:space="preserve">Organización o colectivo responsable: </w:t>
            </w:r>
          </w:p>
          <w:p w14:paraId="55CA7676" w14:textId="77777777" w:rsidR="007970E0" w:rsidRDefault="00000000">
            <w:pPr>
              <w:spacing w:before="240" w:after="240" w:line="312" w:lineRule="auto"/>
              <w:jc w:val="both"/>
              <w:rPr>
                <w:b/>
                <w:sz w:val="20"/>
                <w:szCs w:val="20"/>
              </w:rPr>
            </w:pPr>
            <w:r>
              <w:rPr>
                <w:rFonts w:ascii="Roboto" w:eastAsia="Roboto" w:hAnsi="Roboto" w:cs="Roboto"/>
              </w:rPr>
              <w:t>(Nombre del grupo, asociación o institución organizadora)</w:t>
            </w:r>
          </w:p>
        </w:tc>
        <w:tc>
          <w:tcPr>
            <w:tcW w:w="5196" w:type="dxa"/>
          </w:tcPr>
          <w:p w14:paraId="532F8247" w14:textId="77777777" w:rsidR="007970E0" w:rsidRDefault="007970E0">
            <w:pPr>
              <w:widowControl w:val="0"/>
              <w:spacing w:before="240" w:after="240"/>
              <w:rPr>
                <w:sz w:val="20"/>
                <w:szCs w:val="20"/>
              </w:rPr>
            </w:pPr>
          </w:p>
        </w:tc>
      </w:tr>
      <w:tr w:rsidR="007970E0" w14:paraId="5F39EFC0" w14:textId="77777777">
        <w:trPr>
          <w:trHeight w:val="200"/>
        </w:trPr>
        <w:tc>
          <w:tcPr>
            <w:tcW w:w="9019" w:type="dxa"/>
            <w:gridSpan w:val="2"/>
          </w:tcPr>
          <w:p w14:paraId="542309C0" w14:textId="77777777" w:rsidR="007970E0" w:rsidRDefault="00000000">
            <w:pPr>
              <w:widowControl w:val="0"/>
              <w:spacing w:before="240" w:after="240"/>
              <w:jc w:val="center"/>
              <w:rPr>
                <w:b/>
                <w:sz w:val="20"/>
                <w:szCs w:val="20"/>
              </w:rPr>
            </w:pPr>
            <w:r>
              <w:rPr>
                <w:b/>
                <w:sz w:val="20"/>
                <w:szCs w:val="20"/>
              </w:rPr>
              <w:t>Responsable Principal</w:t>
            </w:r>
          </w:p>
        </w:tc>
      </w:tr>
      <w:tr w:rsidR="007970E0" w14:paraId="54C458C3" w14:textId="77777777">
        <w:tc>
          <w:tcPr>
            <w:tcW w:w="3823" w:type="dxa"/>
          </w:tcPr>
          <w:p w14:paraId="4CAF9342" w14:textId="77777777" w:rsidR="007970E0" w:rsidRDefault="00000000">
            <w:pPr>
              <w:widowControl w:val="0"/>
              <w:spacing w:before="240" w:after="240"/>
              <w:rPr>
                <w:b/>
                <w:sz w:val="20"/>
                <w:szCs w:val="20"/>
              </w:rPr>
            </w:pPr>
            <w:r>
              <w:rPr>
                <w:b/>
                <w:sz w:val="20"/>
                <w:szCs w:val="20"/>
              </w:rPr>
              <w:t>Nombres y Apellidos:</w:t>
            </w:r>
          </w:p>
        </w:tc>
        <w:tc>
          <w:tcPr>
            <w:tcW w:w="5196" w:type="dxa"/>
          </w:tcPr>
          <w:p w14:paraId="06B12425" w14:textId="77777777" w:rsidR="007970E0" w:rsidRDefault="007970E0">
            <w:pPr>
              <w:widowControl w:val="0"/>
              <w:spacing w:before="240" w:after="240"/>
              <w:rPr>
                <w:sz w:val="20"/>
                <w:szCs w:val="20"/>
              </w:rPr>
            </w:pPr>
          </w:p>
        </w:tc>
      </w:tr>
      <w:tr w:rsidR="007970E0" w14:paraId="3BBBE202" w14:textId="77777777">
        <w:trPr>
          <w:trHeight w:val="200"/>
        </w:trPr>
        <w:tc>
          <w:tcPr>
            <w:tcW w:w="3823" w:type="dxa"/>
            <w:vMerge w:val="restart"/>
          </w:tcPr>
          <w:p w14:paraId="0B8E08F6" w14:textId="77777777" w:rsidR="007970E0" w:rsidRDefault="00000000">
            <w:pPr>
              <w:widowControl w:val="0"/>
              <w:spacing w:before="240" w:after="240"/>
              <w:rPr>
                <w:b/>
                <w:sz w:val="20"/>
                <w:szCs w:val="20"/>
              </w:rPr>
            </w:pPr>
            <w:r>
              <w:rPr>
                <w:b/>
                <w:sz w:val="20"/>
                <w:szCs w:val="20"/>
              </w:rPr>
              <w:t>Contacto:</w:t>
            </w:r>
          </w:p>
        </w:tc>
        <w:tc>
          <w:tcPr>
            <w:tcW w:w="5196" w:type="dxa"/>
          </w:tcPr>
          <w:p w14:paraId="62FA69DB" w14:textId="77777777" w:rsidR="007970E0" w:rsidRDefault="00000000">
            <w:pPr>
              <w:spacing w:before="240" w:after="240" w:line="312" w:lineRule="auto"/>
              <w:rPr>
                <w:sz w:val="20"/>
                <w:szCs w:val="20"/>
              </w:rPr>
            </w:pPr>
            <w:r>
              <w:rPr>
                <w:rFonts w:ascii="Roboto" w:eastAsia="Roboto" w:hAnsi="Roboto" w:cs="Roboto"/>
                <w:b/>
              </w:rPr>
              <w:t>Teléfono:</w:t>
            </w:r>
          </w:p>
        </w:tc>
      </w:tr>
      <w:tr w:rsidR="007970E0" w14:paraId="4EC79D3E" w14:textId="77777777">
        <w:trPr>
          <w:trHeight w:val="200"/>
        </w:trPr>
        <w:tc>
          <w:tcPr>
            <w:tcW w:w="3823" w:type="dxa"/>
            <w:vMerge/>
          </w:tcPr>
          <w:p w14:paraId="31DA2C56" w14:textId="77777777" w:rsidR="007970E0" w:rsidRDefault="007970E0">
            <w:pPr>
              <w:widowControl w:val="0"/>
              <w:pBdr>
                <w:top w:val="nil"/>
                <w:left w:val="nil"/>
                <w:bottom w:val="nil"/>
                <w:right w:val="nil"/>
                <w:between w:val="nil"/>
              </w:pBdr>
              <w:spacing w:line="276" w:lineRule="auto"/>
              <w:rPr>
                <w:sz w:val="20"/>
                <w:szCs w:val="20"/>
              </w:rPr>
            </w:pPr>
          </w:p>
        </w:tc>
        <w:tc>
          <w:tcPr>
            <w:tcW w:w="5196" w:type="dxa"/>
          </w:tcPr>
          <w:p w14:paraId="19E3AF45" w14:textId="77777777" w:rsidR="007970E0" w:rsidRDefault="00000000">
            <w:pPr>
              <w:spacing w:before="240" w:after="240" w:line="312" w:lineRule="auto"/>
              <w:rPr>
                <w:sz w:val="20"/>
                <w:szCs w:val="20"/>
              </w:rPr>
            </w:pPr>
            <w:r>
              <w:rPr>
                <w:rFonts w:ascii="Roboto" w:eastAsia="Roboto" w:hAnsi="Roboto" w:cs="Roboto"/>
                <w:b/>
              </w:rPr>
              <w:t>Correo electrónico:</w:t>
            </w:r>
          </w:p>
        </w:tc>
      </w:tr>
    </w:tbl>
    <w:p w14:paraId="5AE82FAF" w14:textId="77777777" w:rsidR="007970E0" w:rsidRDefault="00000000">
      <w:pPr>
        <w:numPr>
          <w:ilvl w:val="0"/>
          <w:numId w:val="1"/>
        </w:numPr>
        <w:pBdr>
          <w:top w:val="nil"/>
          <w:left w:val="nil"/>
          <w:bottom w:val="nil"/>
          <w:right w:val="nil"/>
          <w:between w:val="nil"/>
        </w:pBdr>
        <w:spacing w:before="280" w:after="80" w:line="312" w:lineRule="auto"/>
        <w:jc w:val="both"/>
        <w:rPr>
          <w:rFonts w:ascii="Roboto" w:eastAsia="Roboto" w:hAnsi="Roboto" w:cs="Roboto"/>
          <w:b/>
          <w:color w:val="000000"/>
        </w:rPr>
      </w:pPr>
      <w:bookmarkStart w:id="1" w:name="_heading=h.9vxwtre0kqiz" w:colFirst="0" w:colLast="0"/>
      <w:bookmarkEnd w:id="1"/>
      <w:r>
        <w:rPr>
          <w:rFonts w:ascii="Roboto" w:eastAsia="Roboto" w:hAnsi="Roboto" w:cs="Roboto"/>
          <w:b/>
          <w:color w:val="000000"/>
        </w:rPr>
        <w:t>Objetivo de la Iniciativa</w:t>
      </w:r>
    </w:p>
    <w:p w14:paraId="187A3673" w14:textId="77777777" w:rsidR="007970E0" w:rsidRDefault="007970E0"/>
    <w:sdt>
      <w:sdtPr>
        <w:tag w:val="goog_rdk_0"/>
        <w:id w:val="27688636"/>
        <w:lock w:val="contentLocked"/>
      </w:sdtPr>
      <w:sdtContent>
        <w:tbl>
          <w:tblPr>
            <w:tblStyle w:val="a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7970E0" w14:paraId="3E365A34" w14:textId="77777777">
            <w:tc>
              <w:tcPr>
                <w:tcW w:w="4514" w:type="dxa"/>
                <w:tcMar>
                  <w:top w:w="100" w:type="dxa"/>
                  <w:left w:w="100" w:type="dxa"/>
                  <w:bottom w:w="100" w:type="dxa"/>
                  <w:right w:w="100" w:type="dxa"/>
                </w:tcMar>
              </w:tcPr>
              <w:p w14:paraId="2387A682" w14:textId="77777777" w:rsidR="007970E0" w:rsidRDefault="00000000">
                <w:pPr>
                  <w:spacing w:before="240" w:after="240" w:line="312" w:lineRule="auto"/>
                  <w:rPr>
                    <w:rFonts w:ascii="Roboto" w:eastAsia="Roboto" w:hAnsi="Roboto" w:cs="Roboto"/>
                    <w:b/>
                  </w:rPr>
                </w:pPr>
                <w:r>
                  <w:rPr>
                    <w:rFonts w:ascii="Roboto" w:eastAsia="Roboto" w:hAnsi="Roboto" w:cs="Roboto"/>
                    <w:b/>
                  </w:rPr>
                  <w:t xml:space="preserve">Descripción breve de la iniciativa: </w:t>
                </w:r>
              </w:p>
              <w:p w14:paraId="260B7CB4" w14:textId="77777777" w:rsidR="007970E0" w:rsidRDefault="00000000">
                <w:pPr>
                  <w:spacing w:before="240" w:after="240" w:line="312" w:lineRule="auto"/>
                  <w:jc w:val="both"/>
                </w:pPr>
                <w:r>
                  <w:rPr>
                    <w:rFonts w:ascii="Roboto" w:eastAsia="Roboto" w:hAnsi="Roboto" w:cs="Roboto"/>
                  </w:rPr>
                  <w:t>(Explica el objetivo principal y cómo se alineará con la categoría mencionada.)</w:t>
                </w:r>
              </w:p>
            </w:tc>
            <w:tc>
              <w:tcPr>
                <w:tcW w:w="4514" w:type="dxa"/>
                <w:tcMar>
                  <w:top w:w="100" w:type="dxa"/>
                  <w:left w:w="100" w:type="dxa"/>
                  <w:bottom w:w="100" w:type="dxa"/>
                  <w:right w:w="100" w:type="dxa"/>
                </w:tcMar>
              </w:tcPr>
              <w:p w14:paraId="21BBD711" w14:textId="77777777" w:rsidR="007970E0" w:rsidRDefault="007970E0">
                <w:pPr>
                  <w:widowControl w:val="0"/>
                  <w:pBdr>
                    <w:top w:val="nil"/>
                    <w:left w:val="nil"/>
                    <w:bottom w:val="nil"/>
                    <w:right w:val="nil"/>
                    <w:between w:val="nil"/>
                  </w:pBdr>
                  <w:spacing w:line="240" w:lineRule="auto"/>
                </w:pPr>
              </w:p>
            </w:tc>
          </w:tr>
          <w:tr w:rsidR="007970E0" w14:paraId="71C875D2" w14:textId="77777777">
            <w:tc>
              <w:tcPr>
                <w:tcW w:w="4514" w:type="dxa"/>
                <w:tcMar>
                  <w:top w:w="100" w:type="dxa"/>
                  <w:left w:w="100" w:type="dxa"/>
                  <w:bottom w:w="100" w:type="dxa"/>
                  <w:right w:w="100" w:type="dxa"/>
                </w:tcMar>
              </w:tcPr>
              <w:p w14:paraId="462F4B1E" w14:textId="77777777" w:rsidR="007970E0" w:rsidRDefault="00000000">
                <w:pPr>
                  <w:spacing w:before="240" w:after="240" w:line="312" w:lineRule="auto"/>
                  <w:jc w:val="both"/>
                  <w:rPr>
                    <w:rFonts w:ascii="Roboto" w:eastAsia="Roboto" w:hAnsi="Roboto" w:cs="Roboto"/>
                    <w:b/>
                  </w:rPr>
                </w:pPr>
                <w:r>
                  <w:rPr>
                    <w:rFonts w:ascii="Roboto" w:eastAsia="Roboto" w:hAnsi="Roboto" w:cs="Roboto"/>
                    <w:b/>
                  </w:rPr>
                  <w:t xml:space="preserve">¿Qué comunidades y grupos étnicos estarán involucrados? </w:t>
                </w:r>
              </w:p>
              <w:p w14:paraId="1F6189A7" w14:textId="77777777" w:rsidR="007970E0" w:rsidRDefault="00000000">
                <w:pPr>
                  <w:spacing w:before="240" w:after="240" w:line="312" w:lineRule="auto"/>
                  <w:jc w:val="both"/>
                </w:pPr>
                <w:r>
                  <w:rPr>
                    <w:rFonts w:ascii="Roboto" w:eastAsia="Roboto" w:hAnsi="Roboto" w:cs="Roboto"/>
                  </w:rPr>
                  <w:t>(Específica afrocolombianos, indígenas, palenqueras, etc.)</w:t>
                </w:r>
              </w:p>
            </w:tc>
            <w:tc>
              <w:tcPr>
                <w:tcW w:w="4514" w:type="dxa"/>
                <w:tcMar>
                  <w:top w:w="100" w:type="dxa"/>
                  <w:left w:w="100" w:type="dxa"/>
                  <w:bottom w:w="100" w:type="dxa"/>
                  <w:right w:w="100" w:type="dxa"/>
                </w:tcMar>
              </w:tcPr>
              <w:p w14:paraId="7BEA97A4" w14:textId="77777777" w:rsidR="007970E0" w:rsidRDefault="007970E0">
                <w:pPr>
                  <w:widowControl w:val="0"/>
                  <w:pBdr>
                    <w:top w:val="nil"/>
                    <w:left w:val="nil"/>
                    <w:bottom w:val="nil"/>
                    <w:right w:val="nil"/>
                    <w:between w:val="nil"/>
                  </w:pBdr>
                  <w:spacing w:line="240" w:lineRule="auto"/>
                </w:pPr>
              </w:p>
            </w:tc>
          </w:tr>
          <w:tr w:rsidR="007970E0" w14:paraId="072B06C3" w14:textId="77777777">
            <w:tc>
              <w:tcPr>
                <w:tcW w:w="4514" w:type="dxa"/>
                <w:tcMar>
                  <w:top w:w="100" w:type="dxa"/>
                  <w:left w:w="100" w:type="dxa"/>
                  <w:bottom w:w="100" w:type="dxa"/>
                  <w:right w:w="100" w:type="dxa"/>
                </w:tcMar>
              </w:tcPr>
              <w:p w14:paraId="325CF43F" w14:textId="77777777" w:rsidR="007970E0" w:rsidRDefault="00000000">
                <w:pPr>
                  <w:spacing w:before="240" w:after="240" w:line="312" w:lineRule="auto"/>
                  <w:jc w:val="both"/>
                  <w:rPr>
                    <w:rFonts w:ascii="Roboto" w:eastAsia="Roboto" w:hAnsi="Roboto" w:cs="Roboto"/>
                    <w:b/>
                  </w:rPr>
                </w:pPr>
                <w:r>
                  <w:rPr>
                    <w:rFonts w:ascii="Roboto" w:eastAsia="Roboto" w:hAnsi="Roboto" w:cs="Roboto"/>
                    <w:b/>
                  </w:rPr>
                  <w:lastRenderedPageBreak/>
                  <w:t>¿Qué tipos de espacios artísticos y culturales se utilizarán?</w:t>
                </w:r>
              </w:p>
              <w:p w14:paraId="3312F193" w14:textId="77777777" w:rsidR="007970E0" w:rsidRDefault="00000000">
                <w:pPr>
                  <w:spacing w:before="240" w:after="240" w:line="312" w:lineRule="auto"/>
                  <w:jc w:val="both"/>
                  <w:rPr>
                    <w:rFonts w:ascii="Roboto" w:eastAsia="Roboto" w:hAnsi="Roboto" w:cs="Roboto"/>
                  </w:rPr>
                </w:pPr>
                <w:r>
                  <w:rPr>
                    <w:rFonts w:ascii="Roboto" w:eastAsia="Roboto" w:hAnsi="Roboto" w:cs="Roboto"/>
                  </w:rPr>
                  <w:t>(Por ejemplo: teatros, plazas públicas, centros culturales.)</w:t>
                </w:r>
              </w:p>
            </w:tc>
            <w:tc>
              <w:tcPr>
                <w:tcW w:w="4514" w:type="dxa"/>
                <w:tcMar>
                  <w:top w:w="100" w:type="dxa"/>
                  <w:left w:w="100" w:type="dxa"/>
                  <w:bottom w:w="100" w:type="dxa"/>
                  <w:right w:w="100" w:type="dxa"/>
                </w:tcMar>
              </w:tcPr>
              <w:p w14:paraId="78CA6253" w14:textId="77777777" w:rsidR="007970E0" w:rsidRDefault="00000000">
                <w:pPr>
                  <w:widowControl w:val="0"/>
                  <w:pBdr>
                    <w:top w:val="nil"/>
                    <w:left w:val="nil"/>
                    <w:bottom w:val="nil"/>
                    <w:right w:val="nil"/>
                    <w:between w:val="nil"/>
                  </w:pBdr>
                  <w:spacing w:line="240" w:lineRule="auto"/>
                </w:pPr>
              </w:p>
            </w:tc>
          </w:tr>
        </w:tbl>
      </w:sdtContent>
    </w:sdt>
    <w:p w14:paraId="18AF1D04" w14:textId="77777777" w:rsidR="007970E0" w:rsidRDefault="007970E0">
      <w:pPr>
        <w:widowControl w:val="0"/>
        <w:ind w:right="-610"/>
        <w:jc w:val="both"/>
        <w:rPr>
          <w:rFonts w:ascii="Roboto" w:eastAsia="Roboto" w:hAnsi="Roboto" w:cs="Roboto"/>
          <w:color w:val="111111"/>
          <w:sz w:val="24"/>
          <w:szCs w:val="24"/>
        </w:rPr>
      </w:pPr>
    </w:p>
    <w:p w14:paraId="10F8E272" w14:textId="77777777" w:rsidR="007970E0" w:rsidRDefault="00000000">
      <w:pPr>
        <w:widowControl w:val="0"/>
        <w:ind w:right="-610"/>
        <w:jc w:val="both"/>
        <w:rPr>
          <w:rFonts w:ascii="Roboto" w:eastAsia="Roboto" w:hAnsi="Roboto" w:cs="Roboto"/>
          <w:color w:val="111111"/>
          <w:sz w:val="24"/>
          <w:szCs w:val="24"/>
        </w:rPr>
      </w:pPr>
      <w:r>
        <w:rPr>
          <w:rFonts w:ascii="Roboto" w:eastAsia="Roboto" w:hAnsi="Roboto" w:cs="Roboto"/>
          <w:color w:val="111111"/>
          <w:sz w:val="24"/>
          <w:szCs w:val="24"/>
        </w:rPr>
        <w:t>Yo, [Nombre Completo], representante de la agrupación [Nombre de la agrupación] identificado(a) con la cédula de ciudadanía número [Número de Cédula], certifico que la ejecución de la propuesta se realizará conforme a lo estipulado en este documento y respaldo la idoneidad de los artistas mencionados en esta propuesta.</w:t>
      </w:r>
    </w:p>
    <w:p w14:paraId="3713E789" w14:textId="77777777" w:rsidR="007970E0" w:rsidRDefault="007970E0">
      <w:pPr>
        <w:widowControl w:val="0"/>
        <w:spacing w:line="240" w:lineRule="auto"/>
        <w:ind w:right="-610"/>
        <w:jc w:val="both"/>
        <w:rPr>
          <w:rFonts w:ascii="Roboto" w:eastAsia="Roboto" w:hAnsi="Roboto" w:cs="Roboto"/>
          <w:color w:val="111111"/>
          <w:sz w:val="24"/>
          <w:szCs w:val="24"/>
        </w:rPr>
      </w:pPr>
    </w:p>
    <w:p w14:paraId="11A64E7C" w14:textId="4F0AC5A1" w:rsidR="007970E0" w:rsidRDefault="00000000">
      <w:pPr>
        <w:widowControl w:val="0"/>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w:t>
      </w:r>
      <w:r w:rsidR="00D879AA">
        <w:rPr>
          <w:rFonts w:ascii="Roboto" w:eastAsia="Roboto" w:hAnsi="Roboto" w:cs="Roboto"/>
          <w:color w:val="111111"/>
          <w:sz w:val="24"/>
          <w:szCs w:val="24"/>
        </w:rPr>
        <w:t>6</w:t>
      </w:r>
    </w:p>
    <w:p w14:paraId="341DAB1D" w14:textId="77777777" w:rsidR="007970E0" w:rsidRDefault="007970E0">
      <w:pPr>
        <w:spacing w:line="240" w:lineRule="auto"/>
        <w:rPr>
          <w:rFonts w:ascii="Times New Roman" w:eastAsia="Times New Roman" w:hAnsi="Times New Roman" w:cs="Times New Roman"/>
          <w:sz w:val="24"/>
          <w:szCs w:val="24"/>
        </w:rPr>
      </w:pPr>
    </w:p>
    <w:p w14:paraId="713A369F" w14:textId="77777777" w:rsidR="007970E0" w:rsidRDefault="007970E0">
      <w:pPr>
        <w:spacing w:line="240" w:lineRule="auto"/>
        <w:rPr>
          <w:rFonts w:ascii="Times New Roman" w:eastAsia="Times New Roman" w:hAnsi="Times New Roman" w:cs="Times New Roman"/>
          <w:sz w:val="24"/>
          <w:szCs w:val="24"/>
        </w:rPr>
      </w:pPr>
    </w:p>
    <w:p w14:paraId="614E6FB7" w14:textId="77777777" w:rsidR="007970E0" w:rsidRDefault="007970E0">
      <w:pPr>
        <w:spacing w:line="240" w:lineRule="auto"/>
        <w:rPr>
          <w:rFonts w:ascii="Times New Roman" w:eastAsia="Times New Roman" w:hAnsi="Times New Roman" w:cs="Times New Roman"/>
          <w:sz w:val="24"/>
          <w:szCs w:val="24"/>
        </w:rPr>
      </w:pPr>
    </w:p>
    <w:tbl>
      <w:tblPr>
        <w:tblStyle w:val="af6"/>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7970E0" w14:paraId="149AD9F6" w14:textId="77777777">
        <w:trPr>
          <w:trHeight w:val="300"/>
        </w:trPr>
        <w:tc>
          <w:tcPr>
            <w:tcW w:w="9027" w:type="dxa"/>
            <w:gridSpan w:val="2"/>
            <w:tcBorders>
              <w:top w:val="single" w:sz="12" w:space="0" w:color="000000"/>
              <w:bottom w:val="nil"/>
            </w:tcBorders>
            <w:tcMar>
              <w:top w:w="100" w:type="dxa"/>
              <w:left w:w="100" w:type="dxa"/>
              <w:bottom w:w="100" w:type="dxa"/>
              <w:right w:w="100" w:type="dxa"/>
            </w:tcMar>
          </w:tcPr>
          <w:p w14:paraId="1920A65C" w14:textId="77777777" w:rsidR="007970E0" w:rsidRDefault="00000000">
            <w:pPr>
              <w:jc w:val="both"/>
              <w:rPr>
                <w:rFonts w:ascii="Times New Roman" w:eastAsia="Times New Roman" w:hAnsi="Times New Roman" w:cs="Times New Roman"/>
                <w:b/>
                <w:sz w:val="24"/>
                <w:szCs w:val="24"/>
              </w:rPr>
            </w:pPr>
            <w:r>
              <w:rPr>
                <w:rFonts w:ascii="Roboto" w:eastAsia="Roboto" w:hAnsi="Roboto" w:cs="Roboto"/>
                <w:b/>
              </w:rPr>
              <w:t>FIRMA DEL REPRESENTANTE DE LA AGRUPACIÓN</w:t>
            </w:r>
          </w:p>
        </w:tc>
      </w:tr>
      <w:tr w:rsidR="007970E0" w14:paraId="4633DAD9" w14:textId="77777777">
        <w:trPr>
          <w:trHeight w:val="300"/>
        </w:trPr>
        <w:tc>
          <w:tcPr>
            <w:tcW w:w="3195" w:type="dxa"/>
            <w:tcBorders>
              <w:bottom w:val="nil"/>
            </w:tcBorders>
            <w:tcMar>
              <w:top w:w="100" w:type="dxa"/>
              <w:left w:w="100" w:type="dxa"/>
              <w:bottom w:w="100" w:type="dxa"/>
              <w:right w:w="100" w:type="dxa"/>
            </w:tcMar>
          </w:tcPr>
          <w:p w14:paraId="13A8713C" w14:textId="77777777" w:rsidR="007970E0" w:rsidRDefault="00000000">
            <w:pPr>
              <w:jc w:val="both"/>
              <w:rPr>
                <w:rFonts w:ascii="Roboto" w:eastAsia="Roboto" w:hAnsi="Roboto" w:cs="Roboto"/>
                <w:b/>
              </w:rPr>
            </w:pPr>
            <w:r>
              <w:rPr>
                <w:rFonts w:ascii="Roboto" w:eastAsia="Roboto" w:hAnsi="Roboto" w:cs="Roboto"/>
                <w:b/>
              </w:rPr>
              <w:t>NOMBRE Y APELLIDOS DEL REPRESENTANTE</w:t>
            </w:r>
          </w:p>
        </w:tc>
        <w:tc>
          <w:tcPr>
            <w:tcW w:w="5832" w:type="dxa"/>
            <w:tcBorders>
              <w:bottom w:val="nil"/>
            </w:tcBorders>
            <w:tcMar>
              <w:top w:w="100" w:type="dxa"/>
              <w:left w:w="100" w:type="dxa"/>
              <w:bottom w:w="100" w:type="dxa"/>
              <w:right w:w="100" w:type="dxa"/>
            </w:tcMar>
          </w:tcPr>
          <w:p w14:paraId="400CCD7C" w14:textId="77777777" w:rsidR="007970E0" w:rsidRDefault="007970E0">
            <w:pPr>
              <w:rPr>
                <w:rFonts w:ascii="Roboto" w:eastAsia="Roboto" w:hAnsi="Roboto" w:cs="Roboto"/>
              </w:rPr>
            </w:pPr>
          </w:p>
        </w:tc>
      </w:tr>
      <w:tr w:rsidR="007970E0" w14:paraId="489497C1" w14:textId="77777777">
        <w:trPr>
          <w:trHeight w:val="300"/>
        </w:trPr>
        <w:tc>
          <w:tcPr>
            <w:tcW w:w="3195" w:type="dxa"/>
            <w:tcBorders>
              <w:bottom w:val="nil"/>
            </w:tcBorders>
            <w:tcMar>
              <w:top w:w="100" w:type="dxa"/>
              <w:left w:w="100" w:type="dxa"/>
              <w:bottom w:w="100" w:type="dxa"/>
              <w:right w:w="100" w:type="dxa"/>
            </w:tcMar>
          </w:tcPr>
          <w:p w14:paraId="4E5F97A4" w14:textId="77777777" w:rsidR="007970E0" w:rsidRDefault="00000000">
            <w:pPr>
              <w:widowControl w:val="0"/>
              <w:jc w:val="both"/>
              <w:rPr>
                <w:rFonts w:ascii="Roboto" w:eastAsia="Roboto" w:hAnsi="Roboto" w:cs="Roboto"/>
                <w:b/>
              </w:rPr>
            </w:pPr>
            <w:r>
              <w:rPr>
                <w:rFonts w:ascii="Roboto" w:eastAsia="Roboto" w:hAnsi="Roboto" w:cs="Roboto"/>
                <w:b/>
              </w:rPr>
              <w:t>NÚMERO DE CONTACTO</w:t>
            </w:r>
          </w:p>
        </w:tc>
        <w:tc>
          <w:tcPr>
            <w:tcW w:w="5832" w:type="dxa"/>
            <w:tcBorders>
              <w:bottom w:val="nil"/>
            </w:tcBorders>
            <w:tcMar>
              <w:top w:w="100" w:type="dxa"/>
              <w:left w:w="100" w:type="dxa"/>
              <w:bottom w:w="100" w:type="dxa"/>
              <w:right w:w="100" w:type="dxa"/>
            </w:tcMar>
          </w:tcPr>
          <w:p w14:paraId="44493C21" w14:textId="77777777" w:rsidR="007970E0" w:rsidRDefault="007970E0">
            <w:pPr>
              <w:rPr>
                <w:rFonts w:ascii="Roboto" w:eastAsia="Roboto" w:hAnsi="Roboto" w:cs="Roboto"/>
              </w:rPr>
            </w:pPr>
          </w:p>
        </w:tc>
      </w:tr>
      <w:tr w:rsidR="007970E0" w14:paraId="68218289" w14:textId="77777777">
        <w:trPr>
          <w:trHeight w:val="413"/>
        </w:trPr>
        <w:tc>
          <w:tcPr>
            <w:tcW w:w="3195" w:type="dxa"/>
            <w:tcBorders>
              <w:bottom w:val="nil"/>
            </w:tcBorders>
            <w:tcMar>
              <w:top w:w="100" w:type="dxa"/>
              <w:left w:w="100" w:type="dxa"/>
              <w:bottom w:w="100" w:type="dxa"/>
              <w:right w:w="100" w:type="dxa"/>
            </w:tcMar>
          </w:tcPr>
          <w:p w14:paraId="078E91D2" w14:textId="77777777" w:rsidR="007970E0" w:rsidRDefault="00000000">
            <w:pPr>
              <w:widowControl w:val="0"/>
              <w:jc w:val="both"/>
              <w:rPr>
                <w:rFonts w:ascii="Roboto" w:eastAsia="Roboto" w:hAnsi="Roboto" w:cs="Roboto"/>
                <w:b/>
              </w:rPr>
            </w:pPr>
            <w:r>
              <w:rPr>
                <w:rFonts w:ascii="Roboto" w:eastAsia="Roboto" w:hAnsi="Roboto" w:cs="Roboto"/>
                <w:b/>
              </w:rPr>
              <w:t>CORREO ELECTRÓNICO</w:t>
            </w:r>
          </w:p>
        </w:tc>
        <w:tc>
          <w:tcPr>
            <w:tcW w:w="5832" w:type="dxa"/>
            <w:tcBorders>
              <w:bottom w:val="nil"/>
            </w:tcBorders>
            <w:tcMar>
              <w:top w:w="100" w:type="dxa"/>
              <w:left w:w="100" w:type="dxa"/>
              <w:bottom w:w="100" w:type="dxa"/>
              <w:right w:w="100" w:type="dxa"/>
            </w:tcMar>
          </w:tcPr>
          <w:p w14:paraId="037CDC71" w14:textId="77777777" w:rsidR="007970E0" w:rsidRDefault="007970E0">
            <w:pPr>
              <w:rPr>
                <w:rFonts w:ascii="Roboto" w:eastAsia="Roboto" w:hAnsi="Roboto" w:cs="Roboto"/>
              </w:rPr>
            </w:pPr>
          </w:p>
        </w:tc>
      </w:tr>
    </w:tbl>
    <w:p w14:paraId="6899B768" w14:textId="77777777" w:rsidR="007970E0" w:rsidRDefault="007970E0">
      <w:pPr>
        <w:spacing w:line="312" w:lineRule="auto"/>
        <w:rPr>
          <w:rFonts w:ascii="Roboto" w:eastAsia="Roboto" w:hAnsi="Roboto" w:cs="Roboto"/>
          <w:b/>
        </w:rPr>
      </w:pPr>
    </w:p>
    <w:p w14:paraId="6C1DF15D" w14:textId="77777777" w:rsidR="007970E0" w:rsidRDefault="007970E0">
      <w:pPr>
        <w:spacing w:before="240" w:after="240" w:line="312" w:lineRule="auto"/>
        <w:rPr>
          <w:rFonts w:ascii="Roboto" w:eastAsia="Roboto" w:hAnsi="Roboto" w:cs="Roboto"/>
          <w:b/>
          <w:i/>
        </w:rPr>
      </w:pPr>
    </w:p>
    <w:p w14:paraId="53C15BCB" w14:textId="77777777" w:rsidR="007970E0" w:rsidRDefault="007970E0">
      <w:pPr>
        <w:spacing w:line="312" w:lineRule="auto"/>
        <w:jc w:val="both"/>
        <w:rPr>
          <w:rFonts w:ascii="Roboto" w:eastAsia="Roboto" w:hAnsi="Roboto" w:cs="Roboto"/>
          <w:b/>
        </w:rPr>
      </w:pPr>
    </w:p>
    <w:p w14:paraId="3BEB60E0" w14:textId="77777777" w:rsidR="007970E0" w:rsidRDefault="007970E0">
      <w:pPr>
        <w:pBdr>
          <w:top w:val="nil"/>
          <w:left w:val="nil"/>
          <w:bottom w:val="nil"/>
          <w:right w:val="nil"/>
          <w:between w:val="nil"/>
        </w:pBdr>
        <w:spacing w:line="312" w:lineRule="auto"/>
        <w:jc w:val="both"/>
        <w:rPr>
          <w:rFonts w:ascii="Roboto" w:eastAsia="Roboto" w:hAnsi="Roboto" w:cs="Roboto"/>
          <w:b/>
        </w:rPr>
      </w:pPr>
    </w:p>
    <w:p w14:paraId="4FF03AF4" w14:textId="77777777" w:rsidR="007970E0" w:rsidRDefault="007970E0">
      <w:pPr>
        <w:pBdr>
          <w:top w:val="nil"/>
          <w:left w:val="nil"/>
          <w:bottom w:val="nil"/>
          <w:right w:val="nil"/>
          <w:between w:val="nil"/>
        </w:pBdr>
        <w:spacing w:line="312" w:lineRule="auto"/>
        <w:rPr>
          <w:rFonts w:ascii="Roboto" w:eastAsia="Roboto" w:hAnsi="Roboto" w:cs="Roboto"/>
          <w:b/>
        </w:rPr>
      </w:pPr>
    </w:p>
    <w:sectPr w:rsidR="007970E0">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E8C4" w14:textId="77777777" w:rsidR="002A7A29" w:rsidRDefault="002A7A29">
      <w:pPr>
        <w:spacing w:line="240" w:lineRule="auto"/>
      </w:pPr>
      <w:r>
        <w:separator/>
      </w:r>
    </w:p>
  </w:endnote>
  <w:endnote w:type="continuationSeparator" w:id="0">
    <w:p w14:paraId="2EE8D953" w14:textId="77777777" w:rsidR="002A7A29" w:rsidRDefault="002A7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1" w:fontKey="{9DB9DCA0-3B7A-4B21-9F7E-AAC5B109CABE}"/>
  </w:font>
  <w:font w:name="Roboto">
    <w:charset w:val="00"/>
    <w:family w:val="auto"/>
    <w:pitch w:val="variable"/>
    <w:sig w:usb0="E0000AFF" w:usb1="5000217F" w:usb2="00000021" w:usb3="00000000" w:csb0="0000019F" w:csb1="00000000"/>
    <w:embedRegular r:id="rId2" w:fontKey="{7745BB99-2068-4F34-B129-D52BC6F125B5}"/>
    <w:embedBold r:id="rId3" w:fontKey="{05B82318-AF2E-4821-804A-1AFACB62201A}"/>
    <w:embedBoldItalic r:id="rId4" w:fontKey="{CB0011F0-77CD-447E-A84E-6D757CFF66B7}"/>
  </w:font>
  <w:font w:name="Calibri">
    <w:panose1 w:val="020F0502020204030204"/>
    <w:charset w:val="00"/>
    <w:family w:val="swiss"/>
    <w:pitch w:val="variable"/>
    <w:sig w:usb0="E4002EFF" w:usb1="C200247B" w:usb2="00000009" w:usb3="00000000" w:csb0="000001FF" w:csb1="00000000"/>
    <w:embedRegular r:id="rId5" w:fontKey="{FD28D3B7-C3AA-4536-AB57-F0586B2EAB09}"/>
  </w:font>
  <w:font w:name="Cambria">
    <w:panose1 w:val="02040503050406030204"/>
    <w:charset w:val="00"/>
    <w:family w:val="roman"/>
    <w:pitch w:val="variable"/>
    <w:sig w:usb0="E00006FF" w:usb1="420024FF" w:usb2="02000000" w:usb3="00000000" w:csb0="0000019F" w:csb1="00000000"/>
    <w:embedRegular r:id="rId6" w:fontKey="{A8057CB8-E271-4C6E-951B-47FA6C8C86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65561" w14:textId="77777777" w:rsidR="002A7A29" w:rsidRDefault="002A7A29">
      <w:pPr>
        <w:spacing w:line="240" w:lineRule="auto"/>
      </w:pPr>
      <w:r>
        <w:separator/>
      </w:r>
    </w:p>
  </w:footnote>
  <w:footnote w:type="continuationSeparator" w:id="0">
    <w:p w14:paraId="15E360BB" w14:textId="77777777" w:rsidR="002A7A29" w:rsidRDefault="002A7A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E70F" w14:textId="77777777" w:rsidR="007970E0" w:rsidRDefault="007970E0">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5502F"/>
    <w:multiLevelType w:val="multilevel"/>
    <w:tmpl w:val="C82A6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CE2554"/>
    <w:multiLevelType w:val="multilevel"/>
    <w:tmpl w:val="73C840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42677176">
    <w:abstractNumId w:val="1"/>
  </w:num>
  <w:num w:numId="2" w16cid:durableId="155852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E0"/>
    <w:rsid w:val="002A7A29"/>
    <w:rsid w:val="007970E0"/>
    <w:rsid w:val="00BD2676"/>
    <w:rsid w:val="00D879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EFA8"/>
  <w15:docId w15:val="{0E3416D9-67E9-4AE6-99EC-21B5CD09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9F6"/>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B25500"/>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TableNormal00">
    <w:name w:val="Table Normal0"/>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paragraph" w:customStyle="1" w:styleId="Normal00">
    <w:name w:val="Normal00"/>
  </w:style>
  <w:style w:type="table" w:customStyle="1" w:styleId="NormalTable00">
    <w:name w:val="Normal Table00"/>
    <w:tblPr>
      <w:tblCellMar>
        <w:top w:w="0" w:type="dxa"/>
        <w:left w:w="0" w:type="dxa"/>
        <w:bottom w:w="0" w:type="dxa"/>
        <w:right w:w="0" w:type="dxa"/>
      </w:tblCellMar>
    </w:tblPr>
  </w:style>
  <w:style w:type="paragraph" w:customStyle="1" w:styleId="heading100">
    <w:name w:val="heading 100"/>
    <w:basedOn w:val="Normal00"/>
    <w:next w:val="Normal00"/>
    <w:pPr>
      <w:keepNext/>
      <w:keepLines/>
      <w:spacing w:before="400" w:after="120"/>
    </w:pPr>
    <w:rPr>
      <w:sz w:val="40"/>
      <w:szCs w:val="40"/>
    </w:rPr>
  </w:style>
  <w:style w:type="paragraph" w:customStyle="1" w:styleId="heading200">
    <w:name w:val="heading 200"/>
    <w:basedOn w:val="Normal00"/>
    <w:next w:val="Normal00"/>
    <w:pPr>
      <w:keepNext/>
      <w:keepLines/>
      <w:spacing w:before="360" w:after="120"/>
    </w:pPr>
    <w:rPr>
      <w:sz w:val="32"/>
      <w:szCs w:val="32"/>
    </w:rPr>
  </w:style>
  <w:style w:type="paragraph" w:customStyle="1" w:styleId="heading300">
    <w:name w:val="heading 300"/>
    <w:basedOn w:val="Normal00"/>
    <w:next w:val="Normal00"/>
    <w:pPr>
      <w:keepNext/>
      <w:keepLines/>
      <w:spacing w:before="320" w:after="80"/>
    </w:pPr>
    <w:rPr>
      <w:color w:val="434343"/>
      <w:sz w:val="28"/>
      <w:szCs w:val="28"/>
    </w:rPr>
  </w:style>
  <w:style w:type="paragraph" w:customStyle="1" w:styleId="heading400">
    <w:name w:val="heading 400"/>
    <w:basedOn w:val="Normal00"/>
    <w:next w:val="Normal00"/>
    <w:pPr>
      <w:keepNext/>
      <w:keepLines/>
      <w:spacing w:before="280" w:after="80"/>
    </w:pPr>
    <w:rPr>
      <w:color w:val="666666"/>
      <w:sz w:val="24"/>
      <w:szCs w:val="24"/>
    </w:rPr>
  </w:style>
  <w:style w:type="paragraph" w:customStyle="1" w:styleId="heading500">
    <w:name w:val="heading 500"/>
    <w:basedOn w:val="Normal00"/>
    <w:next w:val="Normal00"/>
    <w:pPr>
      <w:keepNext/>
      <w:keepLines/>
      <w:spacing w:before="240" w:after="80"/>
    </w:pPr>
    <w:rPr>
      <w:color w:val="666666"/>
    </w:rPr>
  </w:style>
  <w:style w:type="paragraph" w:customStyle="1" w:styleId="heading600">
    <w:name w:val="heading 600"/>
    <w:basedOn w:val="Normal00"/>
    <w:next w:val="Normal00"/>
    <w:pPr>
      <w:keepNext/>
      <w:keepLines/>
      <w:spacing w:before="240" w:after="80"/>
    </w:pPr>
    <w:rPr>
      <w:i/>
      <w:color w:val="666666"/>
    </w:rPr>
  </w:style>
  <w:style w:type="paragraph" w:customStyle="1" w:styleId="Title00">
    <w:name w:val="Title00"/>
    <w:basedOn w:val="Normal00"/>
    <w:next w:val="Normal00"/>
    <w:pPr>
      <w:keepNext/>
      <w:keepLines/>
      <w:spacing w:after="60"/>
    </w:pPr>
    <w:rPr>
      <w:sz w:val="52"/>
      <w:szCs w:val="52"/>
    </w:rPr>
  </w:style>
  <w:style w:type="paragraph" w:customStyle="1" w:styleId="Normal10">
    <w:name w:val="Normal10"/>
    <w:qFormat/>
    <w:rsid w:val="00567263"/>
  </w:style>
  <w:style w:type="paragraph" w:customStyle="1" w:styleId="heading110">
    <w:name w:val="heading 110"/>
    <w:basedOn w:val="Normal10"/>
    <w:next w:val="Normal10"/>
    <w:uiPriority w:val="9"/>
    <w:qFormat/>
    <w:pPr>
      <w:keepNext/>
      <w:keepLines/>
      <w:spacing w:before="400" w:after="120"/>
      <w:outlineLvl w:val="0"/>
    </w:pPr>
    <w:rPr>
      <w:sz w:val="40"/>
      <w:szCs w:val="40"/>
    </w:rPr>
  </w:style>
  <w:style w:type="paragraph" w:customStyle="1" w:styleId="heading210">
    <w:name w:val="heading 210"/>
    <w:basedOn w:val="Normal10"/>
    <w:next w:val="Normal10"/>
    <w:uiPriority w:val="9"/>
    <w:semiHidden/>
    <w:unhideWhenUsed/>
    <w:qFormat/>
    <w:pPr>
      <w:keepNext/>
      <w:keepLines/>
      <w:spacing w:before="360" w:after="120"/>
      <w:outlineLvl w:val="1"/>
    </w:pPr>
    <w:rPr>
      <w:sz w:val="32"/>
      <w:szCs w:val="32"/>
    </w:rPr>
  </w:style>
  <w:style w:type="paragraph" w:customStyle="1" w:styleId="heading310">
    <w:name w:val="heading 310"/>
    <w:basedOn w:val="Normal10"/>
    <w:next w:val="Normal10"/>
    <w:uiPriority w:val="9"/>
    <w:semiHidden/>
    <w:unhideWhenUsed/>
    <w:qFormat/>
    <w:pPr>
      <w:keepNext/>
      <w:keepLines/>
      <w:spacing w:before="320" w:after="80"/>
      <w:outlineLvl w:val="2"/>
    </w:pPr>
    <w:rPr>
      <w:color w:val="434343"/>
      <w:sz w:val="28"/>
      <w:szCs w:val="28"/>
    </w:rPr>
  </w:style>
  <w:style w:type="paragraph" w:customStyle="1" w:styleId="heading410">
    <w:name w:val="heading 410"/>
    <w:basedOn w:val="Normal10"/>
    <w:next w:val="Normal10"/>
    <w:uiPriority w:val="9"/>
    <w:semiHidden/>
    <w:unhideWhenUsed/>
    <w:qFormat/>
    <w:pPr>
      <w:keepNext/>
      <w:keepLines/>
      <w:spacing w:before="280" w:after="80"/>
      <w:outlineLvl w:val="3"/>
    </w:pPr>
    <w:rPr>
      <w:color w:val="666666"/>
      <w:sz w:val="24"/>
      <w:szCs w:val="24"/>
    </w:rPr>
  </w:style>
  <w:style w:type="paragraph" w:customStyle="1" w:styleId="heading510">
    <w:name w:val="heading 510"/>
    <w:basedOn w:val="Normal10"/>
    <w:next w:val="Normal10"/>
    <w:uiPriority w:val="9"/>
    <w:semiHidden/>
    <w:unhideWhenUsed/>
    <w:qFormat/>
    <w:pPr>
      <w:keepNext/>
      <w:keepLines/>
      <w:spacing w:before="240" w:after="80"/>
      <w:outlineLvl w:val="4"/>
    </w:pPr>
    <w:rPr>
      <w:color w:val="666666"/>
    </w:rPr>
  </w:style>
  <w:style w:type="paragraph" w:customStyle="1" w:styleId="heading610">
    <w:name w:val="heading 610"/>
    <w:basedOn w:val="Normal10"/>
    <w:next w:val="Normal10"/>
    <w:uiPriority w:val="9"/>
    <w:semiHidden/>
    <w:unhideWhenUsed/>
    <w:qFormat/>
    <w:pPr>
      <w:keepNext/>
      <w:keepLines/>
      <w:spacing w:before="240" w:after="80"/>
      <w:outlineLvl w:val="5"/>
    </w:pPr>
    <w:rPr>
      <w:i/>
      <w:color w:val="666666"/>
    </w:rPr>
  </w:style>
  <w:style w:type="table" w:customStyle="1" w:styleId="NormalTable10">
    <w:name w:val="Normal Table10"/>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0">
    <w:name w:val="Title10"/>
    <w:basedOn w:val="Normal10"/>
    <w:next w:val="Normal10"/>
    <w:uiPriority w:val="10"/>
    <w:qFormat/>
    <w:pPr>
      <w:keepNext/>
      <w:keepLines/>
      <w:spacing w:after="60"/>
    </w:pPr>
    <w:rPr>
      <w:sz w:val="52"/>
      <w:szCs w:val="52"/>
    </w:rPr>
  </w:style>
  <w:style w:type="table" w:customStyle="1" w:styleId="TableNormal000">
    <w:name w:val="Table Normal00"/>
    <w:tblPr>
      <w:tblCellMar>
        <w:top w:w="0" w:type="dxa"/>
        <w:left w:w="0" w:type="dxa"/>
        <w:bottom w:w="0" w:type="dxa"/>
        <w:right w:w="0" w:type="dxa"/>
      </w:tblCellMar>
    </w:tblPr>
  </w:style>
  <w:style w:type="table" w:customStyle="1" w:styleId="TableNormal0000">
    <w:name w:val="Table Normal00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118">
    <w:name w:val="118"/>
    <w:basedOn w:val="TableNormal2"/>
    <w:tblPr>
      <w:tblStyleRowBandSize w:val="1"/>
      <w:tblStyleColBandSize w:val="1"/>
      <w:tblCellMar>
        <w:top w:w="100" w:type="dxa"/>
        <w:left w:w="100" w:type="dxa"/>
        <w:bottom w:w="100" w:type="dxa"/>
        <w:right w:w="100" w:type="dxa"/>
      </w:tblCellMar>
    </w:tblPr>
  </w:style>
  <w:style w:type="table" w:customStyle="1" w:styleId="117">
    <w:name w:val="117"/>
    <w:basedOn w:val="TableNormal2"/>
    <w:tblPr>
      <w:tblStyleRowBandSize w:val="1"/>
      <w:tblStyleColBandSize w:val="1"/>
      <w:tblCellMar>
        <w:top w:w="100" w:type="dxa"/>
        <w:left w:w="100" w:type="dxa"/>
        <w:bottom w:w="100" w:type="dxa"/>
        <w:right w:w="100" w:type="dxa"/>
      </w:tblCellMar>
    </w:tblPr>
  </w:style>
  <w:style w:type="table" w:customStyle="1" w:styleId="116">
    <w:name w:val="116"/>
    <w:basedOn w:val="TableNormal2"/>
    <w:tblPr>
      <w:tblStyleRowBandSize w:val="1"/>
      <w:tblStyleColBandSize w:val="1"/>
      <w:tblCellMar>
        <w:top w:w="100" w:type="dxa"/>
        <w:left w:w="100" w:type="dxa"/>
        <w:bottom w:w="100" w:type="dxa"/>
        <w:right w:w="100" w:type="dxa"/>
      </w:tblCellMar>
    </w:tblPr>
  </w:style>
  <w:style w:type="table" w:customStyle="1" w:styleId="115">
    <w:name w:val="115"/>
    <w:basedOn w:val="TableNormal2"/>
    <w:tblPr>
      <w:tblStyleRowBandSize w:val="1"/>
      <w:tblStyleColBandSize w:val="1"/>
      <w:tblCellMar>
        <w:top w:w="100" w:type="dxa"/>
        <w:left w:w="100" w:type="dxa"/>
        <w:bottom w:w="100" w:type="dxa"/>
        <w:right w:w="100" w:type="dxa"/>
      </w:tblCellMar>
    </w:tblPr>
  </w:style>
  <w:style w:type="table" w:customStyle="1" w:styleId="114">
    <w:name w:val="114"/>
    <w:basedOn w:val="TableNormal2"/>
    <w:tblPr>
      <w:tblStyleRowBandSize w:val="1"/>
      <w:tblStyleColBandSize w:val="1"/>
      <w:tblCellMar>
        <w:top w:w="100" w:type="dxa"/>
        <w:left w:w="100" w:type="dxa"/>
        <w:bottom w:w="100" w:type="dxa"/>
        <w:right w:w="100" w:type="dxa"/>
      </w:tblCellMar>
    </w:tblPr>
  </w:style>
  <w:style w:type="table" w:customStyle="1" w:styleId="113">
    <w:name w:val="113"/>
    <w:basedOn w:val="TableNormal2"/>
    <w:tblPr>
      <w:tblStyleRowBandSize w:val="1"/>
      <w:tblStyleColBandSize w:val="1"/>
      <w:tblCellMar>
        <w:top w:w="100" w:type="dxa"/>
        <w:left w:w="100" w:type="dxa"/>
        <w:bottom w:w="100" w:type="dxa"/>
        <w:right w:w="100" w:type="dxa"/>
      </w:tblCellMar>
    </w:tblPr>
  </w:style>
  <w:style w:type="table" w:customStyle="1" w:styleId="112">
    <w:name w:val="112"/>
    <w:basedOn w:val="TableNormal2"/>
    <w:tblPr>
      <w:tblStyleRowBandSize w:val="1"/>
      <w:tblStyleColBandSize w:val="1"/>
      <w:tblCellMar>
        <w:top w:w="100" w:type="dxa"/>
        <w:left w:w="100" w:type="dxa"/>
        <w:bottom w:w="100" w:type="dxa"/>
        <w:right w:w="100" w:type="dxa"/>
      </w:tblCellMar>
    </w:tblPr>
  </w:style>
  <w:style w:type="table" w:customStyle="1" w:styleId="111">
    <w:name w:val="111"/>
    <w:basedOn w:val="TableNormal2"/>
    <w:tblPr>
      <w:tblStyleRowBandSize w:val="1"/>
      <w:tblStyleColBandSize w:val="1"/>
      <w:tblCellMar>
        <w:top w:w="100" w:type="dxa"/>
        <w:left w:w="100" w:type="dxa"/>
        <w:bottom w:w="100" w:type="dxa"/>
        <w:right w:w="100" w:type="dxa"/>
      </w:tblCellMar>
    </w:tblPr>
  </w:style>
  <w:style w:type="table" w:customStyle="1" w:styleId="110">
    <w:name w:val="110"/>
    <w:basedOn w:val="TableNormal2"/>
    <w:tblPr>
      <w:tblStyleRowBandSize w:val="1"/>
      <w:tblStyleColBandSize w:val="1"/>
      <w:tblCellMar>
        <w:top w:w="100" w:type="dxa"/>
        <w:left w:w="100" w:type="dxa"/>
        <w:bottom w:w="100" w:type="dxa"/>
        <w:right w:w="100" w:type="dxa"/>
      </w:tblCellMar>
    </w:tblPr>
  </w:style>
  <w:style w:type="table" w:customStyle="1" w:styleId="109">
    <w:name w:val="109"/>
    <w:basedOn w:val="TableNormal2"/>
    <w:tblPr>
      <w:tblStyleRowBandSize w:val="1"/>
      <w:tblStyleColBandSize w:val="1"/>
      <w:tblCellMar>
        <w:top w:w="100" w:type="dxa"/>
        <w:left w:w="100" w:type="dxa"/>
        <w:bottom w:w="100" w:type="dxa"/>
        <w:right w:w="100" w:type="dxa"/>
      </w:tblCellMar>
    </w:tblPr>
  </w:style>
  <w:style w:type="table" w:customStyle="1" w:styleId="108">
    <w:name w:val="108"/>
    <w:basedOn w:val="TableNormal2"/>
    <w:tblPr>
      <w:tblStyleRowBandSize w:val="1"/>
      <w:tblStyleColBandSize w:val="1"/>
      <w:tblCellMar>
        <w:top w:w="100" w:type="dxa"/>
        <w:left w:w="100" w:type="dxa"/>
        <w:bottom w:w="100" w:type="dxa"/>
        <w:right w:w="100" w:type="dxa"/>
      </w:tblCellMar>
    </w:tblPr>
  </w:style>
  <w:style w:type="table" w:customStyle="1" w:styleId="107">
    <w:name w:val="107"/>
    <w:basedOn w:val="TableNormal2"/>
    <w:tblPr>
      <w:tblStyleRowBandSize w:val="1"/>
      <w:tblStyleColBandSize w:val="1"/>
      <w:tblCellMar>
        <w:top w:w="100" w:type="dxa"/>
        <w:left w:w="100" w:type="dxa"/>
        <w:bottom w:w="100" w:type="dxa"/>
        <w:right w:w="100" w:type="dxa"/>
      </w:tblCellMar>
    </w:tblPr>
  </w:style>
  <w:style w:type="table" w:customStyle="1" w:styleId="106">
    <w:name w:val="106"/>
    <w:basedOn w:val="TableNormal2"/>
    <w:tblPr>
      <w:tblStyleRowBandSize w:val="1"/>
      <w:tblStyleColBandSize w:val="1"/>
      <w:tblCellMar>
        <w:top w:w="100" w:type="dxa"/>
        <w:left w:w="100" w:type="dxa"/>
        <w:bottom w:w="100" w:type="dxa"/>
        <w:right w:w="100" w:type="dxa"/>
      </w:tblCellMar>
    </w:tblPr>
  </w:style>
  <w:style w:type="table" w:customStyle="1" w:styleId="105">
    <w:name w:val="105"/>
    <w:basedOn w:val="TableNormal2"/>
    <w:tblPr>
      <w:tblStyleRowBandSize w:val="1"/>
      <w:tblStyleColBandSize w:val="1"/>
      <w:tblCellMar>
        <w:top w:w="100" w:type="dxa"/>
        <w:left w:w="100" w:type="dxa"/>
        <w:bottom w:w="100" w:type="dxa"/>
        <w:right w:w="100" w:type="dxa"/>
      </w:tblCellMar>
    </w:tblPr>
  </w:style>
  <w:style w:type="table" w:customStyle="1" w:styleId="104">
    <w:name w:val="104"/>
    <w:basedOn w:val="TableNormal2"/>
    <w:tblPr>
      <w:tblStyleRowBandSize w:val="1"/>
      <w:tblStyleColBandSize w:val="1"/>
      <w:tblCellMar>
        <w:top w:w="100" w:type="dxa"/>
        <w:left w:w="100" w:type="dxa"/>
        <w:bottom w:w="100" w:type="dxa"/>
        <w:right w:w="100" w:type="dxa"/>
      </w:tblCellMar>
    </w:tblPr>
  </w:style>
  <w:style w:type="table" w:customStyle="1" w:styleId="103">
    <w:name w:val="103"/>
    <w:basedOn w:val="TableNormal2"/>
    <w:tblPr>
      <w:tblStyleRowBandSize w:val="1"/>
      <w:tblStyleColBandSize w:val="1"/>
      <w:tblCellMar>
        <w:top w:w="100" w:type="dxa"/>
        <w:left w:w="100" w:type="dxa"/>
        <w:bottom w:w="100" w:type="dxa"/>
        <w:right w:w="100" w:type="dxa"/>
      </w:tblCellMar>
    </w:tblPr>
  </w:style>
  <w:style w:type="table" w:customStyle="1" w:styleId="102">
    <w:name w:val="102"/>
    <w:basedOn w:val="TableNormal2"/>
    <w:tblPr>
      <w:tblStyleRowBandSize w:val="1"/>
      <w:tblStyleColBandSize w:val="1"/>
      <w:tblCellMar>
        <w:top w:w="100" w:type="dxa"/>
        <w:left w:w="100" w:type="dxa"/>
        <w:bottom w:w="100" w:type="dxa"/>
        <w:right w:w="100" w:type="dxa"/>
      </w:tblCellMar>
    </w:tblPr>
  </w:style>
  <w:style w:type="table" w:customStyle="1" w:styleId="101">
    <w:name w:val="101"/>
    <w:basedOn w:val="TableNormal2"/>
    <w:tblPr>
      <w:tblStyleRowBandSize w:val="1"/>
      <w:tblStyleColBandSize w:val="1"/>
      <w:tblCellMar>
        <w:top w:w="100" w:type="dxa"/>
        <w:left w:w="100" w:type="dxa"/>
        <w:bottom w:w="100" w:type="dxa"/>
        <w:right w:w="100" w:type="dxa"/>
      </w:tblCellMar>
    </w:tblPr>
  </w:style>
  <w:style w:type="table" w:customStyle="1" w:styleId="100">
    <w:name w:val="100"/>
    <w:basedOn w:val="TableNormal2"/>
    <w:tblPr>
      <w:tblStyleRowBandSize w:val="1"/>
      <w:tblStyleColBandSize w:val="1"/>
      <w:tblCellMar>
        <w:top w:w="100" w:type="dxa"/>
        <w:left w:w="100" w:type="dxa"/>
        <w:bottom w:w="100" w:type="dxa"/>
        <w:right w:w="100" w:type="dxa"/>
      </w:tblCellMar>
    </w:tblPr>
  </w:style>
  <w:style w:type="table" w:customStyle="1" w:styleId="99">
    <w:name w:val="99"/>
    <w:basedOn w:val="TableNormal2"/>
    <w:tblPr>
      <w:tblStyleRowBandSize w:val="1"/>
      <w:tblStyleColBandSize w:val="1"/>
      <w:tblCellMar>
        <w:top w:w="100" w:type="dxa"/>
        <w:left w:w="100" w:type="dxa"/>
        <w:bottom w:w="100" w:type="dxa"/>
        <w:right w:w="100" w:type="dxa"/>
      </w:tblCellMar>
    </w:tblPr>
  </w:style>
  <w:style w:type="table" w:customStyle="1" w:styleId="98">
    <w:name w:val="98"/>
    <w:basedOn w:val="TableNormal2"/>
    <w:tblPr>
      <w:tblStyleRowBandSize w:val="1"/>
      <w:tblStyleColBandSize w:val="1"/>
      <w:tblCellMar>
        <w:top w:w="100" w:type="dxa"/>
        <w:left w:w="100" w:type="dxa"/>
        <w:bottom w:w="100" w:type="dxa"/>
        <w:right w:w="100" w:type="dxa"/>
      </w:tblCellMar>
    </w:tblPr>
  </w:style>
  <w:style w:type="table" w:customStyle="1" w:styleId="97">
    <w:name w:val="97"/>
    <w:basedOn w:val="TableNormal2"/>
    <w:tblPr>
      <w:tblStyleRowBandSize w:val="1"/>
      <w:tblStyleColBandSize w:val="1"/>
      <w:tblCellMar>
        <w:top w:w="100" w:type="dxa"/>
        <w:left w:w="100" w:type="dxa"/>
        <w:bottom w:w="100" w:type="dxa"/>
        <w:right w:w="100" w:type="dxa"/>
      </w:tblCellMar>
    </w:tblPr>
  </w:style>
  <w:style w:type="table" w:customStyle="1" w:styleId="96">
    <w:name w:val="96"/>
    <w:basedOn w:val="TableNormal2"/>
    <w:tblPr>
      <w:tblStyleRowBandSize w:val="1"/>
      <w:tblStyleColBandSize w:val="1"/>
      <w:tblCellMar>
        <w:top w:w="100" w:type="dxa"/>
        <w:left w:w="100" w:type="dxa"/>
        <w:bottom w:w="100" w:type="dxa"/>
        <w:right w:w="100" w:type="dxa"/>
      </w:tblCellMar>
    </w:tblPr>
  </w:style>
  <w:style w:type="table" w:customStyle="1" w:styleId="95">
    <w:name w:val="95"/>
    <w:basedOn w:val="TableNormal0000"/>
    <w:tblPr>
      <w:tblStyleRowBandSize w:val="1"/>
      <w:tblStyleColBandSize w:val="1"/>
      <w:tblCellMar>
        <w:top w:w="100" w:type="dxa"/>
        <w:left w:w="100" w:type="dxa"/>
        <w:bottom w:w="100" w:type="dxa"/>
        <w:right w:w="100" w:type="dxa"/>
      </w:tblCellMar>
    </w:tblPr>
  </w:style>
  <w:style w:type="table" w:customStyle="1" w:styleId="94">
    <w:name w:val="94"/>
    <w:basedOn w:val="TableNormal0000"/>
    <w:tblPr>
      <w:tblStyleRowBandSize w:val="1"/>
      <w:tblStyleColBandSize w:val="1"/>
      <w:tblCellMar>
        <w:top w:w="100" w:type="dxa"/>
        <w:left w:w="100" w:type="dxa"/>
        <w:bottom w:w="100" w:type="dxa"/>
        <w:right w:w="100" w:type="dxa"/>
      </w:tblCellMar>
    </w:tblPr>
  </w:style>
  <w:style w:type="table" w:customStyle="1" w:styleId="93">
    <w:name w:val="93"/>
    <w:basedOn w:val="TableNormal0000"/>
    <w:tblPr>
      <w:tblStyleRowBandSize w:val="1"/>
      <w:tblStyleColBandSize w:val="1"/>
      <w:tblCellMar>
        <w:top w:w="100" w:type="dxa"/>
        <w:left w:w="100" w:type="dxa"/>
        <w:bottom w:w="100" w:type="dxa"/>
        <w:right w:w="100" w:type="dxa"/>
      </w:tblCellMar>
    </w:tblPr>
  </w:style>
  <w:style w:type="table" w:customStyle="1" w:styleId="92">
    <w:name w:val="92"/>
    <w:basedOn w:val="TableNormal0000"/>
    <w:tblPr>
      <w:tblStyleRowBandSize w:val="1"/>
      <w:tblStyleColBandSize w:val="1"/>
      <w:tblCellMar>
        <w:top w:w="100" w:type="dxa"/>
        <w:left w:w="100" w:type="dxa"/>
        <w:bottom w:w="100" w:type="dxa"/>
        <w:right w:w="100" w:type="dxa"/>
      </w:tblCellMar>
    </w:tblPr>
  </w:style>
  <w:style w:type="table" w:customStyle="1" w:styleId="91">
    <w:name w:val="91"/>
    <w:basedOn w:val="TableNormal0000"/>
    <w:tblPr>
      <w:tblStyleRowBandSize w:val="1"/>
      <w:tblStyleColBandSize w:val="1"/>
      <w:tblCellMar>
        <w:top w:w="100" w:type="dxa"/>
        <w:left w:w="100" w:type="dxa"/>
        <w:bottom w:w="100" w:type="dxa"/>
        <w:right w:w="100" w:type="dxa"/>
      </w:tblCellMar>
    </w:tblPr>
  </w:style>
  <w:style w:type="table" w:customStyle="1" w:styleId="90">
    <w:name w:val="90"/>
    <w:basedOn w:val="TableNormal0000"/>
    <w:tblPr>
      <w:tblStyleRowBandSize w:val="1"/>
      <w:tblStyleColBandSize w:val="1"/>
      <w:tblCellMar>
        <w:top w:w="100" w:type="dxa"/>
        <w:left w:w="100" w:type="dxa"/>
        <w:bottom w:w="100" w:type="dxa"/>
        <w:right w:w="100" w:type="dxa"/>
      </w:tblCellMar>
    </w:tblPr>
  </w:style>
  <w:style w:type="table" w:customStyle="1" w:styleId="89">
    <w:name w:val="89"/>
    <w:basedOn w:val="TableNormal0000"/>
    <w:tblPr>
      <w:tblStyleRowBandSize w:val="1"/>
      <w:tblStyleColBandSize w:val="1"/>
      <w:tblCellMar>
        <w:top w:w="100" w:type="dxa"/>
        <w:left w:w="100" w:type="dxa"/>
        <w:bottom w:w="100" w:type="dxa"/>
        <w:right w:w="100" w:type="dxa"/>
      </w:tblCellMar>
    </w:tblPr>
  </w:style>
  <w:style w:type="table" w:customStyle="1" w:styleId="88">
    <w:name w:val="88"/>
    <w:basedOn w:val="TableNormal0000"/>
    <w:tblPr>
      <w:tblStyleRowBandSize w:val="1"/>
      <w:tblStyleColBandSize w:val="1"/>
      <w:tblCellMar>
        <w:top w:w="100" w:type="dxa"/>
        <w:left w:w="100" w:type="dxa"/>
        <w:bottom w:w="100" w:type="dxa"/>
        <w:right w:w="100" w:type="dxa"/>
      </w:tblCellMar>
    </w:tblPr>
  </w:style>
  <w:style w:type="table" w:customStyle="1" w:styleId="87">
    <w:name w:val="87"/>
    <w:basedOn w:val="TableNormal0000"/>
    <w:tblPr>
      <w:tblStyleRowBandSize w:val="1"/>
      <w:tblStyleColBandSize w:val="1"/>
      <w:tblCellMar>
        <w:top w:w="100" w:type="dxa"/>
        <w:left w:w="100" w:type="dxa"/>
        <w:bottom w:w="100" w:type="dxa"/>
        <w:right w:w="100" w:type="dxa"/>
      </w:tblCellMar>
    </w:tblPr>
  </w:style>
  <w:style w:type="table" w:customStyle="1" w:styleId="86">
    <w:name w:val="86"/>
    <w:basedOn w:val="TableNormal0000"/>
    <w:tblPr>
      <w:tblStyleRowBandSize w:val="1"/>
      <w:tblStyleColBandSize w:val="1"/>
      <w:tblCellMar>
        <w:top w:w="100" w:type="dxa"/>
        <w:left w:w="100" w:type="dxa"/>
        <w:bottom w:w="100" w:type="dxa"/>
        <w:right w:w="100" w:type="dxa"/>
      </w:tblCellMar>
    </w:tblPr>
  </w:style>
  <w:style w:type="table" w:customStyle="1" w:styleId="85">
    <w:name w:val="85"/>
    <w:basedOn w:val="TableNormal0000"/>
    <w:tblPr>
      <w:tblStyleRowBandSize w:val="1"/>
      <w:tblStyleColBandSize w:val="1"/>
      <w:tblCellMar>
        <w:top w:w="100" w:type="dxa"/>
        <w:left w:w="100" w:type="dxa"/>
        <w:bottom w:w="100" w:type="dxa"/>
        <w:right w:w="100" w:type="dxa"/>
      </w:tblCellMar>
    </w:tblPr>
  </w:style>
  <w:style w:type="table" w:customStyle="1" w:styleId="84">
    <w:name w:val="84"/>
    <w:basedOn w:val="TableNormal0000"/>
    <w:tblPr>
      <w:tblStyleRowBandSize w:val="1"/>
      <w:tblStyleColBandSize w:val="1"/>
      <w:tblCellMar>
        <w:top w:w="100" w:type="dxa"/>
        <w:left w:w="100" w:type="dxa"/>
        <w:bottom w:w="100" w:type="dxa"/>
        <w:right w:w="100" w:type="dxa"/>
      </w:tblCellMar>
    </w:tblPr>
  </w:style>
  <w:style w:type="table" w:customStyle="1" w:styleId="83">
    <w:name w:val="83"/>
    <w:basedOn w:val="TableNormal0000"/>
    <w:tblPr>
      <w:tblStyleRowBandSize w:val="1"/>
      <w:tblStyleColBandSize w:val="1"/>
      <w:tblCellMar>
        <w:top w:w="100" w:type="dxa"/>
        <w:left w:w="100" w:type="dxa"/>
        <w:bottom w:w="100" w:type="dxa"/>
        <w:right w:w="100" w:type="dxa"/>
      </w:tblCellMar>
    </w:tblPr>
  </w:style>
  <w:style w:type="table" w:customStyle="1" w:styleId="82">
    <w:name w:val="82"/>
    <w:basedOn w:val="TableNormal0000"/>
    <w:tblPr>
      <w:tblStyleRowBandSize w:val="1"/>
      <w:tblStyleColBandSize w:val="1"/>
      <w:tblCellMar>
        <w:top w:w="100" w:type="dxa"/>
        <w:left w:w="100" w:type="dxa"/>
        <w:bottom w:w="100" w:type="dxa"/>
        <w:right w:w="100" w:type="dxa"/>
      </w:tblCellMar>
    </w:tblPr>
  </w:style>
  <w:style w:type="table" w:customStyle="1" w:styleId="81">
    <w:name w:val="81"/>
    <w:basedOn w:val="TableNormal00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0"/>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0"/>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0"/>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80"/>
    <w:basedOn w:val="TableNormal000"/>
    <w:tblPr>
      <w:tblStyleRowBandSize w:val="1"/>
      <w:tblStyleColBandSize w:val="1"/>
      <w:tblCellMar>
        <w:top w:w="100" w:type="dxa"/>
        <w:left w:w="100" w:type="dxa"/>
        <w:bottom w:w="100" w:type="dxa"/>
        <w:right w:w="100" w:type="dxa"/>
      </w:tblCellMar>
    </w:tblPr>
  </w:style>
  <w:style w:type="table" w:customStyle="1" w:styleId="79">
    <w:name w:val="79"/>
    <w:basedOn w:val="TableNormal000"/>
    <w:tblPr>
      <w:tblStyleRowBandSize w:val="1"/>
      <w:tblStyleColBandSize w:val="1"/>
      <w:tblCellMar>
        <w:top w:w="100" w:type="dxa"/>
        <w:left w:w="100" w:type="dxa"/>
        <w:bottom w:w="100" w:type="dxa"/>
        <w:right w:w="100" w:type="dxa"/>
      </w:tblCellMar>
    </w:tblPr>
  </w:style>
  <w:style w:type="table" w:customStyle="1" w:styleId="78">
    <w:name w:val="78"/>
    <w:basedOn w:val="TableNormal000"/>
    <w:tblPr>
      <w:tblStyleRowBandSize w:val="1"/>
      <w:tblStyleColBandSize w:val="1"/>
      <w:tblCellMar>
        <w:top w:w="100" w:type="dxa"/>
        <w:left w:w="100" w:type="dxa"/>
        <w:bottom w:w="100" w:type="dxa"/>
        <w:right w:w="100" w:type="dxa"/>
      </w:tblCellMar>
    </w:tblPr>
  </w:style>
  <w:style w:type="table" w:customStyle="1" w:styleId="77">
    <w:name w:val="77"/>
    <w:basedOn w:val="TableNormal000"/>
    <w:pPr>
      <w:spacing w:line="240" w:lineRule="auto"/>
    </w:pPr>
    <w:tblPr>
      <w:tblStyleRowBandSize w:val="1"/>
      <w:tblStyleColBandSize w:val="1"/>
      <w:tblCellMar>
        <w:left w:w="108" w:type="dxa"/>
        <w:right w:w="108" w:type="dxa"/>
      </w:tblCellMar>
    </w:tblPr>
  </w:style>
  <w:style w:type="table" w:customStyle="1" w:styleId="76">
    <w:name w:val="76"/>
    <w:basedOn w:val="TableNormal000"/>
    <w:tblPr>
      <w:tblStyleRowBandSize w:val="1"/>
      <w:tblStyleColBandSize w:val="1"/>
      <w:tblCellMar>
        <w:top w:w="100" w:type="dxa"/>
        <w:left w:w="100" w:type="dxa"/>
        <w:bottom w:w="100" w:type="dxa"/>
        <w:right w:w="100" w:type="dxa"/>
      </w:tblCellMar>
    </w:tblPr>
  </w:style>
  <w:style w:type="table" w:customStyle="1" w:styleId="75">
    <w:name w:val="75"/>
    <w:basedOn w:val="TableNormal000"/>
    <w:tblPr>
      <w:tblStyleRowBandSize w:val="1"/>
      <w:tblStyleColBandSize w:val="1"/>
      <w:tblCellMar>
        <w:top w:w="100" w:type="dxa"/>
        <w:left w:w="100" w:type="dxa"/>
        <w:bottom w:w="100" w:type="dxa"/>
        <w:right w:w="100" w:type="dxa"/>
      </w:tblCellMar>
    </w:tblPr>
  </w:style>
  <w:style w:type="table" w:customStyle="1" w:styleId="74">
    <w:name w:val="74"/>
    <w:basedOn w:val="TableNormal000"/>
    <w:tblPr>
      <w:tblStyleRowBandSize w:val="1"/>
      <w:tblStyleColBandSize w:val="1"/>
      <w:tblCellMar>
        <w:top w:w="100" w:type="dxa"/>
        <w:left w:w="100" w:type="dxa"/>
        <w:bottom w:w="100" w:type="dxa"/>
        <w:right w:w="100" w:type="dxa"/>
      </w:tblCellMar>
    </w:tblPr>
  </w:style>
  <w:style w:type="table" w:customStyle="1" w:styleId="73">
    <w:name w:val="73"/>
    <w:basedOn w:val="TableNormal000"/>
    <w:tblPr>
      <w:tblStyleRowBandSize w:val="1"/>
      <w:tblStyleColBandSize w:val="1"/>
      <w:tblCellMar>
        <w:top w:w="100" w:type="dxa"/>
        <w:left w:w="100" w:type="dxa"/>
        <w:bottom w:w="100" w:type="dxa"/>
        <w:right w:w="100" w:type="dxa"/>
      </w:tblCellMar>
    </w:tblPr>
  </w:style>
  <w:style w:type="table" w:customStyle="1" w:styleId="72">
    <w:name w:val="72"/>
    <w:basedOn w:val="TableNormal000"/>
    <w:tblPr>
      <w:tblStyleRowBandSize w:val="1"/>
      <w:tblStyleColBandSize w:val="1"/>
      <w:tblCellMar>
        <w:top w:w="100" w:type="dxa"/>
        <w:left w:w="100" w:type="dxa"/>
        <w:bottom w:w="100" w:type="dxa"/>
        <w:right w:w="100" w:type="dxa"/>
      </w:tblCellMar>
    </w:tblPr>
  </w:style>
  <w:style w:type="table" w:customStyle="1" w:styleId="71">
    <w:name w:val="71"/>
    <w:basedOn w:val="TableNormal000"/>
    <w:tblPr>
      <w:tblStyleRowBandSize w:val="1"/>
      <w:tblStyleColBandSize w:val="1"/>
      <w:tblCellMar>
        <w:top w:w="100" w:type="dxa"/>
        <w:left w:w="100" w:type="dxa"/>
        <w:bottom w:w="100" w:type="dxa"/>
        <w:right w:w="100" w:type="dxa"/>
      </w:tblCellMar>
    </w:tblPr>
  </w:style>
  <w:style w:type="table" w:customStyle="1" w:styleId="70">
    <w:name w:val="70"/>
    <w:basedOn w:val="TableNormal000"/>
    <w:pPr>
      <w:spacing w:line="240" w:lineRule="auto"/>
    </w:pPr>
    <w:tblPr>
      <w:tblStyleRowBandSize w:val="1"/>
      <w:tblStyleColBandSize w:val="1"/>
      <w:tblCellMar>
        <w:left w:w="108" w:type="dxa"/>
        <w:right w:w="108" w:type="dxa"/>
      </w:tblCellMar>
    </w:tblPr>
  </w:style>
  <w:style w:type="table" w:customStyle="1" w:styleId="69">
    <w:name w:val="69"/>
    <w:basedOn w:val="TableNormal000"/>
    <w:tblPr>
      <w:tblStyleRowBandSize w:val="1"/>
      <w:tblStyleColBandSize w:val="1"/>
      <w:tblCellMar>
        <w:top w:w="100" w:type="dxa"/>
        <w:left w:w="100" w:type="dxa"/>
        <w:bottom w:w="100" w:type="dxa"/>
        <w:right w:w="100" w:type="dxa"/>
      </w:tblCellMar>
    </w:tblPr>
  </w:style>
  <w:style w:type="table" w:customStyle="1" w:styleId="68">
    <w:name w:val="68"/>
    <w:basedOn w:val="TableNormal000"/>
    <w:pPr>
      <w:spacing w:line="240" w:lineRule="auto"/>
    </w:pPr>
    <w:tblPr>
      <w:tblStyleRowBandSize w:val="1"/>
      <w:tblStyleColBandSize w:val="1"/>
      <w:tblCellMar>
        <w:left w:w="108" w:type="dxa"/>
        <w:right w:w="108" w:type="dxa"/>
      </w:tblCellMar>
    </w:tblPr>
  </w:style>
  <w:style w:type="table" w:customStyle="1" w:styleId="67">
    <w:name w:val="67"/>
    <w:basedOn w:val="TableNormal000"/>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0"/>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Fuerte">
    <w:name w:val="Strong"/>
    <w:basedOn w:val="Fuentedeprrafopredeter"/>
    <w:uiPriority w:val="22"/>
    <w:qFormat/>
    <w:rsid w:val="00A0362D"/>
    <w:rPr>
      <w:b/>
      <w:bCs/>
    </w:rPr>
  </w:style>
  <w:style w:type="paragraph" w:styleId="Prrafodelista">
    <w:name w:val="List Paragraph"/>
    <w:basedOn w:val="Normal10"/>
    <w:uiPriority w:val="34"/>
    <w:qFormat/>
    <w:rsid w:val="00A0362D"/>
    <w:pPr>
      <w:ind w:left="720"/>
      <w:contextualSpacing/>
    </w:pPr>
  </w:style>
  <w:style w:type="paragraph" w:styleId="NormalWeb">
    <w:name w:val="Normal (Web)"/>
    <w:basedOn w:val="Normal10"/>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562F39"/>
  </w:style>
  <w:style w:type="paragraph" w:customStyle="1" w:styleId="Subtitle0">
    <w:name w:val="Subtitle0"/>
    <w:basedOn w:val="Normal10"/>
    <w:next w:val="Normal10"/>
    <w:pPr>
      <w:keepNext/>
      <w:keepLines/>
      <w:spacing w:after="320"/>
    </w:pPr>
    <w:rPr>
      <w:color w:val="666666"/>
      <w:sz w:val="30"/>
      <w:szCs w:val="30"/>
    </w:rPr>
  </w:style>
  <w:style w:type="table" w:customStyle="1" w:styleId="66">
    <w:name w:val="6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5">
    <w:name w:val="6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4">
    <w:name w:val="6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3">
    <w:name w:val="6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2">
    <w:name w:val="62"/>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1">
    <w:name w:val="61"/>
    <w:basedOn w:val="NormalTable2"/>
    <w:pPr>
      <w:spacing w:line="240" w:lineRule="auto"/>
    </w:pPr>
    <w:tblPr>
      <w:tblStyleRowBandSize w:val="1"/>
      <w:tblStyleColBandSize w:val="1"/>
      <w:tblCellMar>
        <w:left w:w="108" w:type="dxa"/>
        <w:right w:w="108" w:type="dxa"/>
      </w:tblCellMar>
    </w:tblPr>
  </w:style>
  <w:style w:type="table" w:customStyle="1" w:styleId="60">
    <w:name w:val="60"/>
    <w:basedOn w:val="NormalTable2"/>
    <w:pPr>
      <w:spacing w:line="240" w:lineRule="auto"/>
    </w:pPr>
    <w:tblPr>
      <w:tblStyleRowBandSize w:val="1"/>
      <w:tblStyleColBandSize w:val="1"/>
      <w:tblCellMar>
        <w:left w:w="108" w:type="dxa"/>
        <w:right w:w="108" w:type="dxa"/>
      </w:tblCellMar>
    </w:tblPr>
  </w:style>
  <w:style w:type="table" w:customStyle="1" w:styleId="59">
    <w:name w:val="59"/>
    <w:basedOn w:val="NormalTable2"/>
    <w:pPr>
      <w:spacing w:line="240" w:lineRule="auto"/>
    </w:pPr>
    <w:tblPr>
      <w:tblStyleRowBandSize w:val="1"/>
      <w:tblStyleColBandSize w:val="1"/>
      <w:tblCellMar>
        <w:left w:w="108" w:type="dxa"/>
        <w:right w:w="108" w:type="dxa"/>
      </w:tblCellMar>
    </w:tblPr>
  </w:style>
  <w:style w:type="table" w:customStyle="1" w:styleId="58">
    <w:name w:val="58"/>
    <w:basedOn w:val="NormalTable2"/>
    <w:pPr>
      <w:spacing w:line="240" w:lineRule="auto"/>
    </w:pPr>
    <w:tblPr>
      <w:tblStyleRowBandSize w:val="1"/>
      <w:tblStyleColBandSize w:val="1"/>
      <w:tblCellMar>
        <w:left w:w="108" w:type="dxa"/>
        <w:right w:w="108" w:type="dxa"/>
      </w:tblCellMar>
    </w:tblPr>
  </w:style>
  <w:style w:type="table" w:customStyle="1" w:styleId="57">
    <w:name w:val="57"/>
    <w:basedOn w:val="NormalTable2"/>
    <w:pPr>
      <w:spacing w:line="240" w:lineRule="auto"/>
    </w:pPr>
    <w:tblPr>
      <w:tblStyleRowBandSize w:val="1"/>
      <w:tblStyleColBandSize w:val="1"/>
      <w:tblCellMar>
        <w:left w:w="108" w:type="dxa"/>
        <w:right w:w="108" w:type="dxa"/>
      </w:tblCellMar>
    </w:tblPr>
  </w:style>
  <w:style w:type="table" w:customStyle="1" w:styleId="56">
    <w:name w:val="56"/>
    <w:basedOn w:val="NormalTable2"/>
    <w:pPr>
      <w:spacing w:line="240" w:lineRule="auto"/>
    </w:pPr>
    <w:tblPr>
      <w:tblStyleRowBandSize w:val="1"/>
      <w:tblStyleColBandSize w:val="1"/>
      <w:tblCellMar>
        <w:left w:w="108" w:type="dxa"/>
        <w:right w:w="108" w:type="dxa"/>
      </w:tblCellMar>
    </w:tblPr>
  </w:style>
  <w:style w:type="table" w:customStyle="1" w:styleId="55">
    <w:name w:val="55"/>
    <w:basedOn w:val="NormalTable2"/>
    <w:pPr>
      <w:spacing w:line="240" w:lineRule="auto"/>
    </w:pPr>
    <w:tblPr>
      <w:tblStyleRowBandSize w:val="1"/>
      <w:tblStyleColBandSize w:val="1"/>
      <w:tblCellMar>
        <w:left w:w="108" w:type="dxa"/>
        <w:right w:w="108" w:type="dxa"/>
      </w:tblCellMar>
    </w:tblPr>
  </w:style>
  <w:style w:type="table" w:customStyle="1" w:styleId="54">
    <w:name w:val="54"/>
    <w:basedOn w:val="NormalTable2"/>
    <w:pPr>
      <w:spacing w:line="240" w:lineRule="auto"/>
    </w:pPr>
    <w:tblPr>
      <w:tblStyleRowBandSize w:val="1"/>
      <w:tblStyleColBandSize w:val="1"/>
      <w:tblCellMar>
        <w:left w:w="108" w:type="dxa"/>
        <w:right w:w="108" w:type="dxa"/>
      </w:tblCellMar>
    </w:tblPr>
  </w:style>
  <w:style w:type="table" w:customStyle="1" w:styleId="53">
    <w:name w:val="53"/>
    <w:basedOn w:val="NormalTable2"/>
    <w:pPr>
      <w:spacing w:line="240" w:lineRule="auto"/>
    </w:pPr>
    <w:tblPr>
      <w:tblStyleRowBandSize w:val="1"/>
      <w:tblStyleColBandSize w:val="1"/>
      <w:tblCellMar>
        <w:left w:w="108" w:type="dxa"/>
        <w:right w:w="108" w:type="dxa"/>
      </w:tblCellMar>
    </w:tblPr>
  </w:style>
  <w:style w:type="table" w:customStyle="1" w:styleId="52">
    <w:name w:val="52"/>
    <w:basedOn w:val="NormalTable2"/>
    <w:pPr>
      <w:spacing w:line="240" w:lineRule="auto"/>
    </w:pPr>
    <w:tblPr>
      <w:tblStyleRowBandSize w:val="1"/>
      <w:tblStyleColBandSize w:val="1"/>
      <w:tblCellMar>
        <w:left w:w="108" w:type="dxa"/>
        <w:right w:w="108" w:type="dxa"/>
      </w:tblCellMar>
    </w:tblPr>
  </w:style>
  <w:style w:type="table" w:customStyle="1" w:styleId="51">
    <w:name w:val="51"/>
    <w:basedOn w:val="NormalTable2"/>
    <w:pPr>
      <w:spacing w:line="240" w:lineRule="auto"/>
    </w:pPr>
    <w:tblPr>
      <w:tblStyleRowBandSize w:val="1"/>
      <w:tblStyleColBandSize w:val="1"/>
      <w:tblCellMar>
        <w:left w:w="108" w:type="dxa"/>
        <w:right w:w="108" w:type="dxa"/>
      </w:tblCellMar>
    </w:tblPr>
  </w:style>
  <w:style w:type="table" w:customStyle="1" w:styleId="50">
    <w:name w:val="50"/>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49">
    <w:name w:val="49"/>
    <w:basedOn w:val="NormalTable2"/>
    <w:pPr>
      <w:spacing w:line="240" w:lineRule="auto"/>
    </w:pPr>
    <w:tblPr>
      <w:tblStyleRowBandSize w:val="1"/>
      <w:tblStyleColBandSize w:val="1"/>
      <w:tblCellMar>
        <w:left w:w="108" w:type="dxa"/>
        <w:right w:w="108" w:type="dxa"/>
      </w:tblCellMar>
    </w:tblPr>
  </w:style>
  <w:style w:type="table" w:customStyle="1" w:styleId="48">
    <w:name w:val="48"/>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47">
    <w:name w:val="47"/>
    <w:basedOn w:val="NormalTable2"/>
    <w:pPr>
      <w:spacing w:line="240" w:lineRule="auto"/>
    </w:pPr>
    <w:tblPr>
      <w:tblStyleRowBandSize w:val="1"/>
      <w:tblStyleColBandSize w:val="1"/>
      <w:tblCellMar>
        <w:left w:w="108" w:type="dxa"/>
        <w:right w:w="108" w:type="dxa"/>
      </w:tblCellMar>
    </w:tblPr>
  </w:style>
  <w:style w:type="table" w:customStyle="1" w:styleId="46">
    <w:name w:val="4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45">
    <w:name w:val="45"/>
    <w:basedOn w:val="NormalTable2"/>
    <w:pPr>
      <w:spacing w:line="240" w:lineRule="auto"/>
    </w:pPr>
    <w:tblPr>
      <w:tblStyleRowBandSize w:val="1"/>
      <w:tblStyleColBandSize w:val="1"/>
      <w:tblCellMar>
        <w:left w:w="108" w:type="dxa"/>
        <w:right w:w="108" w:type="dxa"/>
      </w:tblCellMar>
    </w:tblPr>
  </w:style>
  <w:style w:type="table" w:customStyle="1" w:styleId="44">
    <w:name w:val="44"/>
    <w:basedOn w:val="NormalTable2"/>
    <w:pPr>
      <w:spacing w:line="240" w:lineRule="auto"/>
    </w:pPr>
    <w:tblPr>
      <w:tblStyleRowBandSize w:val="1"/>
      <w:tblStyleColBandSize w:val="1"/>
      <w:tblCellMar>
        <w:left w:w="108" w:type="dxa"/>
        <w:right w:w="108" w:type="dxa"/>
      </w:tblCellMar>
    </w:tblPr>
  </w:style>
  <w:style w:type="table" w:customStyle="1" w:styleId="43">
    <w:name w:val="43"/>
    <w:basedOn w:val="NormalTable2"/>
    <w:tblPr>
      <w:tblStyleRowBandSize w:val="1"/>
      <w:tblStyleColBandSize w:val="1"/>
      <w:tblCellMar>
        <w:left w:w="115" w:type="dxa"/>
        <w:right w:w="115" w:type="dxa"/>
      </w:tblCellMar>
    </w:tblPr>
  </w:style>
  <w:style w:type="paragraph" w:customStyle="1" w:styleId="Subtitle1">
    <w:name w:val="Subtitle1"/>
    <w:basedOn w:val="Normal10"/>
    <w:next w:val="Normal10"/>
    <w:pPr>
      <w:keepNext/>
      <w:keepLines/>
      <w:spacing w:after="320"/>
    </w:pPr>
    <w:rPr>
      <w:color w:val="666666"/>
      <w:sz w:val="30"/>
      <w:szCs w:val="30"/>
    </w:rPr>
  </w:style>
  <w:style w:type="table" w:customStyle="1" w:styleId="42">
    <w:name w:val="42"/>
    <w:basedOn w:val="NormalTable2"/>
    <w:pPr>
      <w:spacing w:line="240" w:lineRule="auto"/>
    </w:pPr>
    <w:tblPr>
      <w:tblStyleRowBandSize w:val="1"/>
      <w:tblStyleColBandSize w:val="1"/>
      <w:tblCellMar>
        <w:left w:w="115" w:type="dxa"/>
        <w:right w:w="115" w:type="dxa"/>
      </w:tblCellMar>
    </w:tblPr>
  </w:style>
  <w:style w:type="table" w:customStyle="1" w:styleId="41">
    <w:name w:val="41"/>
    <w:basedOn w:val="NormalTable2"/>
    <w:pPr>
      <w:spacing w:line="240" w:lineRule="auto"/>
    </w:pPr>
    <w:tblPr>
      <w:tblStyleRowBandSize w:val="1"/>
      <w:tblStyleColBandSize w:val="1"/>
      <w:tblCellMar>
        <w:left w:w="115" w:type="dxa"/>
        <w:right w:w="115" w:type="dxa"/>
      </w:tblCellMar>
    </w:tblPr>
  </w:style>
  <w:style w:type="table" w:customStyle="1" w:styleId="40">
    <w:name w:val="40"/>
    <w:basedOn w:val="NormalTable2"/>
    <w:pPr>
      <w:spacing w:line="240" w:lineRule="auto"/>
    </w:pPr>
    <w:tblPr>
      <w:tblStyleRowBandSize w:val="1"/>
      <w:tblStyleColBandSize w:val="1"/>
      <w:tblCellMar>
        <w:left w:w="115" w:type="dxa"/>
        <w:right w:w="115" w:type="dxa"/>
      </w:tblCellMar>
    </w:tblPr>
  </w:style>
  <w:style w:type="table" w:customStyle="1" w:styleId="39">
    <w:name w:val="39"/>
    <w:basedOn w:val="NormalTable2"/>
    <w:pPr>
      <w:spacing w:line="240" w:lineRule="auto"/>
    </w:pPr>
    <w:tblPr>
      <w:tblStyleRowBandSize w:val="1"/>
      <w:tblStyleColBandSize w:val="1"/>
      <w:tblCellMar>
        <w:left w:w="115" w:type="dxa"/>
        <w:right w:w="115" w:type="dxa"/>
      </w:tblCellMar>
    </w:tblPr>
  </w:style>
  <w:style w:type="table" w:customStyle="1" w:styleId="38">
    <w:name w:val="38"/>
    <w:basedOn w:val="NormalTable2"/>
    <w:pPr>
      <w:spacing w:line="240" w:lineRule="auto"/>
    </w:pPr>
    <w:tblPr>
      <w:tblStyleRowBandSize w:val="1"/>
      <w:tblStyleColBandSize w:val="1"/>
      <w:tblCellMar>
        <w:left w:w="115" w:type="dxa"/>
        <w:right w:w="115" w:type="dxa"/>
      </w:tblCellMar>
    </w:tblPr>
  </w:style>
  <w:style w:type="table" w:customStyle="1" w:styleId="37">
    <w:name w:val="37"/>
    <w:basedOn w:val="NormalTable2"/>
    <w:tblPr>
      <w:tblStyleRowBandSize w:val="1"/>
      <w:tblStyleColBandSize w:val="1"/>
      <w:tblCellMar>
        <w:top w:w="100" w:type="dxa"/>
        <w:left w:w="100" w:type="dxa"/>
        <w:bottom w:w="100" w:type="dxa"/>
        <w:right w:w="100" w:type="dxa"/>
      </w:tblCellMar>
    </w:tblPr>
  </w:style>
  <w:style w:type="table" w:customStyle="1" w:styleId="36">
    <w:name w:val="36"/>
    <w:basedOn w:val="NormalTable2"/>
    <w:pPr>
      <w:spacing w:line="240" w:lineRule="auto"/>
    </w:pPr>
    <w:tblPr>
      <w:tblStyleRowBandSize w:val="1"/>
      <w:tblStyleColBandSize w:val="1"/>
      <w:tblCellMar>
        <w:left w:w="115" w:type="dxa"/>
        <w:right w:w="115" w:type="dxa"/>
      </w:tblCellMar>
    </w:tblPr>
  </w:style>
  <w:style w:type="table" w:customStyle="1" w:styleId="35">
    <w:name w:val="35"/>
    <w:basedOn w:val="NormalTable2"/>
    <w:pPr>
      <w:spacing w:line="240" w:lineRule="auto"/>
    </w:pPr>
    <w:tblPr>
      <w:tblStyleRowBandSize w:val="1"/>
      <w:tblStyleColBandSize w:val="1"/>
      <w:tblCellMar>
        <w:left w:w="115" w:type="dxa"/>
        <w:right w:w="115" w:type="dxa"/>
      </w:tblCellMar>
    </w:tblPr>
  </w:style>
  <w:style w:type="table" w:customStyle="1" w:styleId="34">
    <w:name w:val="34"/>
    <w:basedOn w:val="NormalTable2"/>
    <w:pPr>
      <w:spacing w:line="240" w:lineRule="auto"/>
    </w:pPr>
    <w:tblPr>
      <w:tblStyleRowBandSize w:val="1"/>
      <w:tblStyleColBandSize w:val="1"/>
      <w:tblCellMar>
        <w:left w:w="115" w:type="dxa"/>
        <w:right w:w="115" w:type="dxa"/>
      </w:tblCellMar>
    </w:tblPr>
  </w:style>
  <w:style w:type="table" w:customStyle="1" w:styleId="33">
    <w:name w:val="33"/>
    <w:basedOn w:val="NormalTable2"/>
    <w:pPr>
      <w:spacing w:line="240" w:lineRule="auto"/>
    </w:pPr>
    <w:tblPr>
      <w:tblStyleRowBandSize w:val="1"/>
      <w:tblStyleColBandSize w:val="1"/>
      <w:tblCellMar>
        <w:left w:w="115" w:type="dxa"/>
        <w:right w:w="115" w:type="dxa"/>
      </w:tblCellMar>
    </w:tblPr>
  </w:style>
  <w:style w:type="table" w:customStyle="1" w:styleId="32">
    <w:name w:val="32"/>
    <w:basedOn w:val="NormalTable2"/>
    <w:pPr>
      <w:spacing w:line="240" w:lineRule="auto"/>
    </w:pPr>
    <w:tblPr>
      <w:tblStyleRowBandSize w:val="1"/>
      <w:tblStyleColBandSize w:val="1"/>
      <w:tblCellMar>
        <w:left w:w="115" w:type="dxa"/>
        <w:right w:w="115" w:type="dxa"/>
      </w:tblCellMar>
    </w:tblPr>
  </w:style>
  <w:style w:type="table" w:customStyle="1" w:styleId="31">
    <w:name w:val="31"/>
    <w:basedOn w:val="NormalTable2"/>
    <w:tblPr>
      <w:tblStyleRowBandSize w:val="1"/>
      <w:tblStyleColBandSize w:val="1"/>
      <w:tblCellMar>
        <w:top w:w="100" w:type="dxa"/>
        <w:left w:w="100" w:type="dxa"/>
        <w:bottom w:w="100" w:type="dxa"/>
        <w:right w:w="100" w:type="dxa"/>
      </w:tblCellMar>
    </w:tblPr>
  </w:style>
  <w:style w:type="table" w:customStyle="1" w:styleId="30">
    <w:name w:val="30"/>
    <w:basedOn w:val="NormalTable2"/>
    <w:pPr>
      <w:spacing w:line="240" w:lineRule="auto"/>
    </w:pPr>
    <w:tblPr>
      <w:tblStyleRowBandSize w:val="1"/>
      <w:tblStyleColBandSize w:val="1"/>
      <w:tblCellMar>
        <w:left w:w="115" w:type="dxa"/>
        <w:right w:w="115" w:type="dxa"/>
      </w:tblCellMar>
    </w:tblPr>
  </w:style>
  <w:style w:type="table" w:customStyle="1" w:styleId="29">
    <w:name w:val="29"/>
    <w:basedOn w:val="NormalTable2"/>
    <w:pPr>
      <w:spacing w:line="240" w:lineRule="auto"/>
    </w:pPr>
    <w:tblPr>
      <w:tblStyleRowBandSize w:val="1"/>
      <w:tblStyleColBandSize w:val="1"/>
      <w:tblCellMar>
        <w:left w:w="115" w:type="dxa"/>
        <w:right w:w="115" w:type="dxa"/>
      </w:tblCellMar>
    </w:tblPr>
  </w:style>
  <w:style w:type="table" w:customStyle="1" w:styleId="28">
    <w:name w:val="28"/>
    <w:basedOn w:val="NormalTable2"/>
    <w:pPr>
      <w:spacing w:line="240" w:lineRule="auto"/>
    </w:pPr>
    <w:tblPr>
      <w:tblStyleRowBandSize w:val="1"/>
      <w:tblStyleColBandSize w:val="1"/>
      <w:tblCellMar>
        <w:left w:w="115" w:type="dxa"/>
        <w:right w:w="115" w:type="dxa"/>
      </w:tblCellMar>
    </w:tblPr>
  </w:style>
  <w:style w:type="table" w:customStyle="1" w:styleId="27">
    <w:name w:val="27"/>
    <w:basedOn w:val="NormalTable2"/>
    <w:pPr>
      <w:spacing w:line="240" w:lineRule="auto"/>
    </w:pPr>
    <w:tblPr>
      <w:tblStyleRowBandSize w:val="1"/>
      <w:tblStyleColBandSize w:val="1"/>
      <w:tblCellMar>
        <w:left w:w="115" w:type="dxa"/>
        <w:right w:w="115" w:type="dxa"/>
      </w:tblCellMar>
    </w:tblPr>
  </w:style>
  <w:style w:type="table" w:customStyle="1" w:styleId="26">
    <w:name w:val="26"/>
    <w:basedOn w:val="NormalTable2"/>
    <w:pPr>
      <w:spacing w:line="240" w:lineRule="auto"/>
    </w:pPr>
    <w:tblPr>
      <w:tblStyleRowBandSize w:val="1"/>
      <w:tblStyleColBandSize w:val="1"/>
      <w:tblCellMar>
        <w:left w:w="115" w:type="dxa"/>
        <w:right w:w="115" w:type="dxa"/>
      </w:tblCellMar>
    </w:tblPr>
  </w:style>
  <w:style w:type="table" w:customStyle="1" w:styleId="25">
    <w:name w:val="25"/>
    <w:basedOn w:val="NormalTable2"/>
    <w:pPr>
      <w:spacing w:line="240" w:lineRule="auto"/>
    </w:pPr>
    <w:tblPr>
      <w:tblStyleRowBandSize w:val="1"/>
      <w:tblStyleColBandSize w:val="1"/>
      <w:tblCellMar>
        <w:left w:w="115" w:type="dxa"/>
        <w:right w:w="115" w:type="dxa"/>
      </w:tblCellMar>
    </w:tblPr>
  </w:style>
  <w:style w:type="table" w:customStyle="1" w:styleId="24">
    <w:name w:val="24"/>
    <w:basedOn w:val="NormalTable2"/>
    <w:pPr>
      <w:spacing w:line="240" w:lineRule="auto"/>
    </w:pPr>
    <w:tblPr>
      <w:tblStyleRowBandSize w:val="1"/>
      <w:tblStyleColBandSize w:val="1"/>
      <w:tblCellMar>
        <w:left w:w="115" w:type="dxa"/>
        <w:right w:w="115" w:type="dxa"/>
      </w:tblCellMar>
    </w:tblPr>
  </w:style>
  <w:style w:type="table" w:customStyle="1" w:styleId="23">
    <w:name w:val="23"/>
    <w:basedOn w:val="NormalTable2"/>
    <w:pPr>
      <w:spacing w:line="240" w:lineRule="auto"/>
    </w:pPr>
    <w:tblPr>
      <w:tblStyleRowBandSize w:val="1"/>
      <w:tblStyleColBandSize w:val="1"/>
      <w:tblCellMar>
        <w:left w:w="115" w:type="dxa"/>
        <w:right w:w="115" w:type="dxa"/>
      </w:tblCellMar>
    </w:tblPr>
  </w:style>
  <w:style w:type="table" w:customStyle="1" w:styleId="22">
    <w:name w:val="22"/>
    <w:basedOn w:val="NormalTable2"/>
    <w:pPr>
      <w:spacing w:line="240" w:lineRule="auto"/>
    </w:pPr>
    <w:tblPr>
      <w:tblStyleRowBandSize w:val="1"/>
      <w:tblStyleColBandSize w:val="1"/>
      <w:tblCellMar>
        <w:left w:w="115" w:type="dxa"/>
        <w:right w:w="115" w:type="dxa"/>
      </w:tblCellMar>
    </w:tblPr>
  </w:style>
  <w:style w:type="table" w:customStyle="1" w:styleId="21">
    <w:name w:val="21"/>
    <w:basedOn w:val="NormalTable2"/>
    <w:pPr>
      <w:spacing w:line="240" w:lineRule="auto"/>
    </w:pPr>
    <w:tblPr>
      <w:tblStyleRowBandSize w:val="1"/>
      <w:tblStyleColBandSize w:val="1"/>
      <w:tblCellMar>
        <w:left w:w="115" w:type="dxa"/>
        <w:right w:w="115" w:type="dxa"/>
      </w:tblCellMar>
    </w:tblPr>
  </w:style>
  <w:style w:type="table" w:customStyle="1" w:styleId="20">
    <w:name w:val="20"/>
    <w:basedOn w:val="NormalTable2"/>
    <w:pPr>
      <w:spacing w:line="240" w:lineRule="auto"/>
    </w:pPr>
    <w:tblPr>
      <w:tblStyleRowBandSize w:val="1"/>
      <w:tblStyleColBandSize w:val="1"/>
      <w:tblCellMar>
        <w:left w:w="115" w:type="dxa"/>
        <w:right w:w="115" w:type="dxa"/>
      </w:tblCellMar>
    </w:tblPr>
  </w:style>
  <w:style w:type="table" w:customStyle="1" w:styleId="19">
    <w:name w:val="19"/>
    <w:basedOn w:val="NormalTable2"/>
    <w:pPr>
      <w:spacing w:line="240" w:lineRule="auto"/>
    </w:pPr>
    <w:tblPr>
      <w:tblStyleRowBandSize w:val="1"/>
      <w:tblStyleColBandSize w:val="1"/>
      <w:tblCellMar>
        <w:left w:w="115" w:type="dxa"/>
        <w:right w:w="115" w:type="dxa"/>
      </w:tblCellMar>
    </w:tblPr>
  </w:style>
  <w:style w:type="table" w:customStyle="1" w:styleId="18">
    <w:name w:val="18"/>
    <w:basedOn w:val="NormalTable2"/>
    <w:pPr>
      <w:spacing w:line="240" w:lineRule="auto"/>
    </w:pPr>
    <w:tblPr>
      <w:tblStyleRowBandSize w:val="1"/>
      <w:tblStyleColBandSize w:val="1"/>
      <w:tblCellMar>
        <w:left w:w="115" w:type="dxa"/>
        <w:right w:w="115" w:type="dxa"/>
      </w:tblCellMar>
    </w:tblPr>
  </w:style>
  <w:style w:type="table" w:customStyle="1" w:styleId="17">
    <w:name w:val="17"/>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16">
    <w:name w:val="16"/>
    <w:basedOn w:val="TableNormal000"/>
    <w:pPr>
      <w:spacing w:line="240" w:lineRule="auto"/>
    </w:pPr>
    <w:tblPr>
      <w:tblStyleRowBandSize w:val="1"/>
      <w:tblStyleColBandSize w:val="1"/>
      <w:tblCellMar>
        <w:top w:w="100" w:type="dxa"/>
        <w:left w:w="115" w:type="dxa"/>
        <w:bottom w:w="100" w:type="dxa"/>
        <w:right w:w="115" w:type="dxa"/>
      </w:tblCellMar>
    </w:tblPr>
  </w:style>
  <w:style w:type="table" w:customStyle="1" w:styleId="15">
    <w:name w:val="15"/>
    <w:basedOn w:val="TableNormal000"/>
    <w:tblPr>
      <w:tblStyleRowBandSize w:val="1"/>
      <w:tblStyleColBandSize w:val="1"/>
      <w:tblCellMar>
        <w:left w:w="115" w:type="dxa"/>
        <w:right w:w="115" w:type="dxa"/>
      </w:tblCellMar>
    </w:tblPr>
  </w:style>
  <w:style w:type="table" w:customStyle="1" w:styleId="14">
    <w:name w:val="14"/>
    <w:basedOn w:val="TableNormal000"/>
    <w:pPr>
      <w:spacing w:line="240" w:lineRule="auto"/>
    </w:pPr>
    <w:tblPr>
      <w:tblStyleRowBandSize w:val="1"/>
      <w:tblStyleColBandSize w:val="1"/>
      <w:tblCellMar>
        <w:top w:w="100" w:type="dxa"/>
        <w:left w:w="115" w:type="dxa"/>
        <w:bottom w:w="100" w:type="dxa"/>
        <w:right w:w="115" w:type="dxa"/>
      </w:tblCellMar>
    </w:tblPr>
  </w:style>
  <w:style w:type="table" w:customStyle="1" w:styleId="13">
    <w:name w:val="13"/>
    <w:basedOn w:val="TableNormal000"/>
    <w:tblPr>
      <w:tblStyleRowBandSize w:val="1"/>
      <w:tblStyleColBandSize w:val="1"/>
      <w:tblCellMar>
        <w:left w:w="115" w:type="dxa"/>
        <w:right w:w="115" w:type="dxa"/>
      </w:tblCellMar>
    </w:tblPr>
  </w:style>
  <w:style w:type="paragraph" w:styleId="HTMLconformatoprevio">
    <w:name w:val="HTML Preformatted"/>
    <w:basedOn w:val="Normal1"/>
    <w:link w:val="HTMLconformatoprevioCar"/>
    <w:uiPriority w:val="99"/>
    <w:semiHidden/>
    <w:unhideWhenUsed/>
    <w:rsid w:val="00D56C47"/>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56C47"/>
    <w:rPr>
      <w:rFonts w:ascii="Consolas" w:hAnsi="Consolas"/>
      <w:sz w:val="20"/>
      <w:szCs w:val="20"/>
    </w:rPr>
  </w:style>
  <w:style w:type="paragraph" w:customStyle="1" w:styleId="Subtitle2">
    <w:name w:val="Subtitle2"/>
    <w:basedOn w:val="Normal1"/>
    <w:next w:val="Normal1"/>
    <w:pPr>
      <w:keepNext/>
      <w:keepLines/>
      <w:pBdr>
        <w:top w:val="nil"/>
        <w:left w:val="nil"/>
        <w:bottom w:val="nil"/>
        <w:right w:val="nil"/>
        <w:between w:val="nil"/>
      </w:pBdr>
      <w:spacing w:after="320"/>
    </w:pPr>
    <w:rPr>
      <w:color w:val="666666"/>
      <w:sz w:val="30"/>
      <w:szCs w:val="30"/>
    </w:rPr>
  </w:style>
  <w:style w:type="table" w:customStyle="1" w:styleId="12">
    <w:name w:val="12"/>
    <w:basedOn w:val="TableNormal00"/>
    <w:tblPr>
      <w:tblStyleRowBandSize w:val="1"/>
      <w:tblStyleColBandSize w:val="1"/>
      <w:tblCellMar>
        <w:left w:w="115" w:type="dxa"/>
        <w:right w:w="115" w:type="dxa"/>
      </w:tblCellMar>
    </w:tblPr>
  </w:style>
  <w:style w:type="table" w:customStyle="1" w:styleId="11">
    <w:name w:val="11"/>
    <w:basedOn w:val="TableNormal00"/>
    <w:tblPr>
      <w:tblStyleRowBandSize w:val="1"/>
      <w:tblStyleColBandSize w:val="1"/>
      <w:tblCellMar>
        <w:left w:w="115" w:type="dxa"/>
        <w:right w:w="115" w:type="dxa"/>
      </w:tblCellMar>
    </w:tblPr>
  </w:style>
  <w:style w:type="table" w:customStyle="1" w:styleId="10">
    <w:name w:val="10"/>
    <w:basedOn w:val="TableNormal00"/>
    <w:tblPr>
      <w:tblStyleRowBandSize w:val="1"/>
      <w:tblStyleColBandSize w:val="1"/>
      <w:tblCellMar>
        <w:top w:w="15" w:type="dxa"/>
        <w:left w:w="15" w:type="dxa"/>
        <w:bottom w:w="15" w:type="dxa"/>
        <w:right w:w="15" w:type="dxa"/>
      </w:tblCellMar>
    </w:tblPr>
  </w:style>
  <w:style w:type="table" w:customStyle="1" w:styleId="9">
    <w:name w:val="9"/>
    <w:basedOn w:val="TableNormal00"/>
    <w:tblPr>
      <w:tblStyleRowBandSize w:val="1"/>
      <w:tblStyleColBandSize w:val="1"/>
      <w:tblCellMar>
        <w:top w:w="15" w:type="dxa"/>
        <w:left w:w="15" w:type="dxa"/>
        <w:bottom w:w="15" w:type="dxa"/>
        <w:right w:w="15" w:type="dxa"/>
      </w:tblCellMar>
    </w:tblPr>
  </w:style>
  <w:style w:type="table" w:customStyle="1" w:styleId="8">
    <w:name w:val="8"/>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7">
    <w:name w:val="7"/>
    <w:basedOn w:val="TableNormal00"/>
    <w:pPr>
      <w:spacing w:line="240" w:lineRule="auto"/>
    </w:pPr>
    <w:tblPr>
      <w:tblStyleRowBandSize w:val="1"/>
      <w:tblStyleColBandSize w:val="1"/>
      <w:tblCellMar>
        <w:top w:w="100" w:type="dxa"/>
        <w:left w:w="115" w:type="dxa"/>
        <w:bottom w:w="100" w:type="dxa"/>
        <w:right w:w="115" w:type="dxa"/>
      </w:tblCellMar>
    </w:tblPr>
  </w:style>
  <w:style w:type="paragraph" w:customStyle="1" w:styleId="Subtitle3">
    <w:name w:val="Subtitle3"/>
    <w:basedOn w:val="Normal1"/>
    <w:next w:val="Normal1"/>
    <w:pPr>
      <w:keepNext/>
      <w:keepLines/>
      <w:pBdr>
        <w:top w:val="nil"/>
        <w:left w:val="nil"/>
        <w:bottom w:val="nil"/>
        <w:right w:val="nil"/>
        <w:between w:val="nil"/>
      </w:pBdr>
      <w:spacing w:after="320"/>
    </w:pPr>
    <w:rPr>
      <w:color w:val="666666"/>
      <w:sz w:val="30"/>
      <w:szCs w:val="30"/>
    </w:rPr>
  </w:style>
  <w:style w:type="table" w:customStyle="1" w:styleId="6">
    <w:name w:val="6"/>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5">
    <w:name w:val="5"/>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4">
    <w:name w:val="4"/>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3">
    <w:name w:val="3"/>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2">
    <w:name w:val="2"/>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1">
    <w:name w:val="1"/>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a">
    <w:basedOn w:val="TableNormal00"/>
    <w:pPr>
      <w:spacing w:line="240" w:lineRule="auto"/>
    </w:pPr>
    <w:tblPr>
      <w:tblStyleRowBandSize w:val="1"/>
      <w:tblStyleColBandSize w:val="1"/>
      <w:tblCellMar>
        <w:left w:w="108" w:type="dxa"/>
        <w:right w:w="108" w:type="dxa"/>
      </w:tblCellMar>
    </w:tblPr>
  </w:style>
  <w:style w:type="table" w:customStyle="1" w:styleId="a0">
    <w:basedOn w:val="TableNormal00"/>
    <w:pPr>
      <w:spacing w:line="240" w:lineRule="auto"/>
    </w:pPr>
    <w:tblPr>
      <w:tblStyleRowBandSize w:val="1"/>
      <w:tblStyleColBandSize w:val="1"/>
      <w:tblCellMar>
        <w:left w:w="108" w:type="dxa"/>
        <w:right w:w="108" w:type="dxa"/>
      </w:tblCellMar>
    </w:tblPr>
  </w:style>
  <w:style w:type="table" w:customStyle="1" w:styleId="a1">
    <w:basedOn w:val="TableNormal00"/>
    <w:pPr>
      <w:spacing w:line="240" w:lineRule="auto"/>
    </w:pPr>
    <w:tblPr>
      <w:tblStyleRowBandSize w:val="1"/>
      <w:tblStyleColBandSize w:val="1"/>
      <w:tblCellMar>
        <w:left w:w="108" w:type="dxa"/>
        <w:right w:w="108" w:type="dxa"/>
      </w:tblCellMar>
    </w:tblPr>
  </w:style>
  <w:style w:type="table" w:customStyle="1" w:styleId="a2">
    <w:basedOn w:val="TableNormal00"/>
    <w:pPr>
      <w:spacing w:line="240" w:lineRule="auto"/>
    </w:pPr>
    <w:tblPr>
      <w:tblStyleRowBandSize w:val="1"/>
      <w:tblStyleColBandSize w:val="1"/>
      <w:tblCellMar>
        <w:left w:w="108" w:type="dxa"/>
        <w:right w:w="108" w:type="dxa"/>
      </w:tblCellMar>
    </w:tblPr>
  </w:style>
  <w:style w:type="table" w:customStyle="1" w:styleId="a3">
    <w:basedOn w:val="TableNormal00"/>
    <w:pPr>
      <w:spacing w:line="240" w:lineRule="auto"/>
    </w:pPr>
    <w:tblPr>
      <w:tblStyleRowBandSize w:val="1"/>
      <w:tblStyleColBandSize w:val="1"/>
      <w:tblCellMar>
        <w:left w:w="108" w:type="dxa"/>
        <w:right w:w="108" w:type="dxa"/>
      </w:tblCellMar>
    </w:tblPr>
  </w:style>
  <w:style w:type="table" w:customStyle="1" w:styleId="a4">
    <w:basedOn w:val="TableNormal00"/>
    <w:pPr>
      <w:spacing w:line="240" w:lineRule="auto"/>
    </w:pPr>
    <w:tblPr>
      <w:tblStyleRowBandSize w:val="1"/>
      <w:tblStyleColBandSize w:val="1"/>
      <w:tblCellMar>
        <w:left w:w="108" w:type="dxa"/>
        <w:right w:w="108" w:type="dxa"/>
      </w:tblCellMar>
    </w:tblPr>
  </w:style>
  <w:style w:type="table" w:customStyle="1" w:styleId="a5">
    <w:basedOn w:val="TableNormal00"/>
    <w:pPr>
      <w:spacing w:line="240" w:lineRule="auto"/>
    </w:pPr>
    <w:tblPr>
      <w:tblStyleRowBandSize w:val="1"/>
      <w:tblStyleColBandSize w:val="1"/>
      <w:tblCellMar>
        <w:left w:w="108" w:type="dxa"/>
        <w:right w:w="108" w:type="dxa"/>
      </w:tblCellMar>
    </w:tblPr>
  </w:style>
  <w:style w:type="table" w:customStyle="1" w:styleId="a6">
    <w:basedOn w:val="TableNormal00"/>
    <w:pPr>
      <w:spacing w:line="240" w:lineRule="auto"/>
    </w:pPr>
    <w:tblPr>
      <w:tblStyleRowBandSize w:val="1"/>
      <w:tblStyleColBandSize w:val="1"/>
      <w:tblCellMar>
        <w:left w:w="108" w:type="dxa"/>
        <w:right w:w="108" w:type="dxa"/>
      </w:tblCellMar>
    </w:tblPr>
  </w:style>
  <w:style w:type="table" w:customStyle="1" w:styleId="a7">
    <w:basedOn w:val="TableNormal00"/>
    <w:pPr>
      <w:spacing w:line="240" w:lineRule="auto"/>
    </w:pPr>
    <w:tblPr>
      <w:tblStyleRowBandSize w:val="1"/>
      <w:tblStyleColBandSize w:val="1"/>
      <w:tblCellMar>
        <w:left w:w="108" w:type="dxa"/>
        <w:right w:w="108" w:type="dxa"/>
      </w:tblCellMar>
    </w:tblPr>
  </w:style>
  <w:style w:type="table" w:customStyle="1" w:styleId="a8">
    <w:basedOn w:val="TableNormal1"/>
    <w:pPr>
      <w:spacing w:line="240" w:lineRule="auto"/>
    </w:pPr>
    <w:tblPr>
      <w:tblStyleRowBandSize w:val="1"/>
      <w:tblStyleColBandSize w:val="1"/>
      <w:tblCellMar>
        <w:left w:w="108" w:type="dxa"/>
        <w:right w:w="108" w:type="dxa"/>
      </w:tblCellMar>
    </w:tblPr>
  </w:style>
  <w:style w:type="table" w:customStyle="1" w:styleId="a9">
    <w:basedOn w:val="TableNormal1"/>
    <w:pPr>
      <w:spacing w:line="240" w:lineRule="auto"/>
    </w:pPr>
    <w:tblPr>
      <w:tblStyleRowBandSize w:val="1"/>
      <w:tblStyleColBandSize w:val="1"/>
      <w:tblCellMar>
        <w:left w:w="108" w:type="dxa"/>
        <w:right w:w="108" w:type="dxa"/>
      </w:tblCellMar>
    </w:tblPr>
  </w:style>
  <w:style w:type="table" w:customStyle="1" w:styleId="aa">
    <w:basedOn w:val="TableNormal1"/>
    <w:pPr>
      <w:spacing w:line="240" w:lineRule="auto"/>
    </w:pPr>
    <w:tblPr>
      <w:tblStyleRowBandSize w:val="1"/>
      <w:tblStyleColBandSize w:val="1"/>
      <w:tblCellMar>
        <w:left w:w="108" w:type="dxa"/>
        <w:right w:w="108" w:type="dxa"/>
      </w:tblCellMar>
    </w:tblPr>
  </w:style>
  <w:style w:type="table" w:customStyle="1" w:styleId="ab">
    <w:basedOn w:val="TableNormal1"/>
    <w:pPr>
      <w:spacing w:line="240" w:lineRule="auto"/>
    </w:pPr>
    <w:tblPr>
      <w:tblStyleRowBandSize w:val="1"/>
      <w:tblStyleColBandSize w:val="1"/>
      <w:tblCellMar>
        <w:left w:w="108" w:type="dxa"/>
        <w:right w:w="108" w:type="dxa"/>
      </w:tblCellMar>
    </w:tblPr>
  </w:style>
  <w:style w:type="table" w:customStyle="1" w:styleId="ac">
    <w:basedOn w:val="TableNormal1"/>
    <w:pPr>
      <w:spacing w:line="240" w:lineRule="auto"/>
    </w:pPr>
    <w:tblPr>
      <w:tblStyleRowBandSize w:val="1"/>
      <w:tblStyleColBandSize w:val="1"/>
      <w:tblCellMar>
        <w:left w:w="108" w:type="dxa"/>
        <w:right w:w="108" w:type="dxa"/>
      </w:tblCellMar>
    </w:tblPr>
  </w:style>
  <w:style w:type="table" w:customStyle="1" w:styleId="ad">
    <w:basedOn w:val="TableNormal1"/>
    <w:pPr>
      <w:spacing w:line="240" w:lineRule="auto"/>
    </w:pPr>
    <w:tblPr>
      <w:tblStyleRowBandSize w:val="1"/>
      <w:tblStyleColBandSize w:val="1"/>
      <w:tblCellMar>
        <w:left w:w="108" w:type="dxa"/>
        <w:right w:w="108" w:type="dxa"/>
      </w:tblCellMar>
    </w:tblPr>
  </w:style>
  <w:style w:type="table" w:customStyle="1" w:styleId="ae">
    <w:basedOn w:val="TableNormal1"/>
    <w:pPr>
      <w:spacing w:line="240" w:lineRule="auto"/>
    </w:pPr>
    <w:tblPr>
      <w:tblStyleRowBandSize w:val="1"/>
      <w:tblStyleColBandSize w:val="1"/>
      <w:tblCellMar>
        <w:left w:w="108" w:type="dxa"/>
        <w:right w:w="108" w:type="dxa"/>
      </w:tblCellMar>
    </w:tblPr>
  </w:style>
  <w:style w:type="table" w:customStyle="1" w:styleId="af">
    <w:basedOn w:val="TableNormal1"/>
    <w:pPr>
      <w:spacing w:line="240" w:lineRule="auto"/>
    </w:pPr>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pPr>
      <w:spacing w:line="240" w:lineRule="auto"/>
    </w:pPr>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pPr>
      <w:spacing w:line="240" w:lineRule="auto"/>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wYJNg4tl1wngHr36Lof+/ACmYA==">CgMxLjAaHwoBMBIaChgICVIUChJ0YWJsZS4yaWl4cG5vM2ZpbzAyDmguM2k2N3MyM3FpM2Y5Mg5oLjl2eHd0cmUwa3FpejgAciExX2UxNk1KNGFKenlmamMtazRPalRCYnY0aHpUMHJoUGs=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2748</Characters>
  <Application>Microsoft Office Word</Application>
  <DocSecurity>0</DocSecurity>
  <Lines>50</Lines>
  <Paragraphs>22</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2</cp:revision>
  <dcterms:created xsi:type="dcterms:W3CDTF">2024-12-28T18:10:00Z</dcterms:created>
  <dcterms:modified xsi:type="dcterms:W3CDTF">2026-04-21T02:29:00Z</dcterms:modified>
</cp:coreProperties>
</file>