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DECLARACIÓN LUGAR DE RESIDENCIA BAJO LA GRAVEDAD DE JURAMENTO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En la ciudad de Bogotá D.C., Colombia, siendo los ___________________ (   ) días del mes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 ____________ del año dos mil veinti</w:t>
      </w:r>
      <w:r w:rsidDel="00000000" w:rsidR="00000000" w:rsidRPr="00000000">
        <w:rPr>
          <w:rFonts w:ascii="Arial" w:cs="Arial" w:eastAsia="Arial" w:hAnsi="Arial"/>
          <w:rtl w:val="0"/>
        </w:rPr>
        <w:t xml:space="preserve">seis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(202</w:t>
      </w:r>
      <w:r w:rsidDel="00000000" w:rsidR="00000000" w:rsidRPr="00000000">
        <w:rPr>
          <w:rFonts w:ascii="Arial" w:cs="Arial" w:eastAsia="Arial" w:hAnsi="Arial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). Yo, _________________________________identificado(a) con C.C. No._________________ de ____________, en mi calidad de postulante para participar en </w:t>
      </w:r>
      <w:r w:rsidDel="00000000" w:rsidR="00000000" w:rsidRPr="00000000">
        <w:rPr>
          <w:rFonts w:ascii="Arial" w:cs="Arial" w:eastAsia="Arial" w:hAnsi="Arial"/>
          <w:rtl w:val="0"/>
        </w:rPr>
        <w:t xml:space="preserve">la Invitación Cultural Ruta de las Artes Plásticas y Visuales CEFE Chapinero 2026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manifiesto BAJO LA GRAVEDAD DE JURAMENTO que,  mi lugar de residencia se encuentra ubicado en la siguiente dirección: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_____________________________________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en la localidad de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nomenclatura urbana de la ciudad de Bogotá, D.C; lo anterior, con la finalidad de acreditar </w:t>
      </w:r>
      <w:r w:rsidDel="00000000" w:rsidR="00000000" w:rsidRPr="00000000">
        <w:rPr>
          <w:rFonts w:ascii="Arial" w:cs="Arial" w:eastAsia="Arial" w:hAnsi="Arial"/>
          <w:rtl w:val="0"/>
        </w:rPr>
        <w:t xml:space="preserve">el cumplimiento de las condiciones específicas de participación en la mencionada Invitación Cultural.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Esta declaración la </w:t>
      </w:r>
      <w:r w:rsidDel="00000000" w:rsidR="00000000" w:rsidRPr="00000000">
        <w:rPr>
          <w:rFonts w:ascii="Arial" w:cs="Arial" w:eastAsia="Arial" w:hAnsi="Arial"/>
          <w:rtl w:val="0"/>
        </w:rPr>
        <w:t xml:space="preserve">realizó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bajo la gravedad de juramento y en conocimiento de las implicaciones legales que me acarrea jurar en falso de conformidad con el </w:t>
      </w:r>
      <w:bookmarkStart w:colFirst="0" w:colLast="0" w:name="bookmark=id.gjdgxs" w:id="0"/>
      <w:bookmarkEnd w:id="0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Artículo 442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del Código Penal Colombiano que determina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ind w:left="284" w:right="474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“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El que, en actuación judicial o administrativa, bajo la gravedad del juramento ante autoridad competente, falte a la verdad o la calle total o parcialmente, incurrirá en prisión de seis (6) a doce (12) años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”.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Así mismo manifiesto que no me encuentro incurso en ningún conflicto de interés o causal de impedimento para rendir esta declaración la cual </w:t>
      </w:r>
      <w:r w:rsidDel="00000000" w:rsidR="00000000" w:rsidRPr="00000000">
        <w:rPr>
          <w:rFonts w:ascii="Arial" w:cs="Arial" w:eastAsia="Arial" w:hAnsi="Arial"/>
          <w:rtl w:val="0"/>
        </w:rPr>
        <w:t xml:space="preserve">realizó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bajo mi única y entera responsabilidad.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Firma,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C.C. No. _______________________________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unhideWhenUsed w:val="1"/>
    <w:rsid w:val="00851EE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Default" w:customStyle="1">
    <w:name w:val="Default"/>
    <w:rsid w:val="00851EE9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5707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5707D8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5707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5707D8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5707D8"/>
    <w:rPr>
      <w:b w:val="1"/>
      <w:bCs w:val="1"/>
      <w:sz w:val="20"/>
      <w:szCs w:val="20"/>
    </w:rPr>
  </w:style>
  <w:style w:type="paragraph" w:styleId="Revisin">
    <w:name w:val="Revision"/>
    <w:hidden w:val="1"/>
    <w:uiPriority w:val="99"/>
    <w:semiHidden w:val="1"/>
    <w:rsid w:val="00FA6B72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mqOTV2gBA9jSIa5FGRWO7cYX7A==">CgMxLjAyCWlkLmdqZGd4czgAajUKFHN1Z2dlc3QuMWJ4eGQ0YWpkdTE4Eh1BbmEgTWFyaWEgVmFyZ2FzIE1lZGluYSAoQW5hKWo1ChRzdWdnZXN0Lmcyd2Njd3dzem9wbBIdQW5hIE1hcmlhIFZhcmdhcyBNZWRpbmEgKEFuYSlqNQoUc3VnZ2VzdC45cmdtMW5jZGh5Y2MSHUFuYSBNYXJpYSBWYXJnYXMgTWVkaW5hIChBbmEpciExTTRxTGw2SGJwbklJRk5tbFBYM3NYOHkxS2dPbkVET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2026-02-17T18:28:00Z</dcterms:created>
  <dc:creator>MARTHA REYES CASTILLO Reyes Castillo</dc:creator>
</cp:coreProperties>
</file>