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>del cordinador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10FE14E5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>correo electronico del cordinador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1AD380A1" w:rsidR="00043460" w:rsidRDefault="00805CDF">
            <w:r>
              <w:rPr>
                <w:b/>
                <w:smallCaps/>
                <w:color w:val="7030A0"/>
              </w:rPr>
              <w:t>5. nombre de la organización o persona juridca</w:t>
            </w:r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3F858903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 xml:space="preserve">7. Antecedentes del proyecto o Accion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22CABD94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 xml:space="preserve">Objetrivo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591FAE93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lastRenderedPageBreak/>
              <w:t>¿Cuál  será el o los aportes al fortalecimiento y visibilización de la comunidad Raizal?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Cual será el producto final de la inicitiva propuesta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47B48896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propuesta.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75914072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 xml:space="preserve">11. Descripcion de las actividades  </w:t>
            </w:r>
            <w:r>
              <w:t>(fases,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 xml:space="preserve">12. Beneficiarios, según grupos etarios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lastRenderedPageBreak/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275E0" w14:textId="77777777" w:rsidR="00F97AE2" w:rsidRDefault="00F97AE2">
      <w:pPr>
        <w:spacing w:after="0" w:line="240" w:lineRule="auto"/>
      </w:pPr>
      <w:r>
        <w:separator/>
      </w:r>
    </w:p>
  </w:endnote>
  <w:endnote w:type="continuationSeparator" w:id="0">
    <w:p w14:paraId="189EBD1D" w14:textId="77777777" w:rsidR="00F97AE2" w:rsidRDefault="00F9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Segoe Print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CEEA9" w14:textId="77777777" w:rsidR="00F97AE2" w:rsidRDefault="00F97AE2">
      <w:pPr>
        <w:spacing w:after="0" w:line="240" w:lineRule="auto"/>
      </w:pPr>
      <w:r>
        <w:separator/>
      </w:r>
    </w:p>
  </w:footnote>
  <w:footnote w:type="continuationSeparator" w:id="0">
    <w:p w14:paraId="6F1C3D4D" w14:textId="77777777" w:rsidR="00F97AE2" w:rsidRDefault="00F9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1103B6"/>
    <w:rsid w:val="002372D2"/>
    <w:rsid w:val="00340E7A"/>
    <w:rsid w:val="00766CFB"/>
    <w:rsid w:val="00805CDF"/>
    <w:rsid w:val="008A53B6"/>
    <w:rsid w:val="008D1783"/>
    <w:rsid w:val="00B5592B"/>
    <w:rsid w:val="00C262A1"/>
    <w:rsid w:val="00D51920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 Florez Peña</cp:lastModifiedBy>
  <cp:revision>2</cp:revision>
  <dcterms:created xsi:type="dcterms:W3CDTF">2026-05-07T21:25:00Z</dcterms:created>
  <dcterms:modified xsi:type="dcterms:W3CDTF">2026-05-07T21:25:00Z</dcterms:modified>
</cp:coreProperties>
</file>