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ind w:right="-500"/>
        <w:jc w:val="both"/>
        <w:rPr>
          <w:rFonts w:ascii="Roboto" w:cs="Roboto" w:eastAsia="Roboto" w:hAnsi="Roboto"/>
        </w:rPr>
      </w:pPr>
      <w:r w:rsidDel="00000000" w:rsidR="00000000" w:rsidRPr="00000000">
        <w:rPr>
          <w:rtl w:val="0"/>
        </w:rPr>
      </w:r>
    </w:p>
    <w:p w:rsidR="00000000" w:rsidDel="00000000" w:rsidP="00000000" w:rsidRDefault="00000000" w:rsidRPr="00000000" w14:paraId="00000002">
      <w:pPr>
        <w:spacing w:after="200" w:lineRule="auto"/>
        <w:ind w:right="-500"/>
        <w:jc w:val="both"/>
        <w:rPr>
          <w:rFonts w:ascii="Roboto" w:cs="Roboto" w:eastAsia="Roboto" w:hAnsi="Roboto"/>
        </w:rPr>
      </w:pPr>
      <w:r w:rsidDel="00000000" w:rsidR="00000000" w:rsidRPr="00000000">
        <w:rPr>
          <w:rtl w:val="0"/>
        </w:rPr>
        <w:t xml:space="preserve">Yo </w:t>
      </w:r>
      <w:r w:rsidDel="00000000" w:rsidR="00000000" w:rsidRPr="00000000">
        <w:rPr>
          <w:b w:val="1"/>
          <w:bCs w:val="1"/>
          <w:rtl w:val="0"/>
        </w:rPr>
        <w:t xml:space="preserve">___________________________________</w:t>
      </w:r>
      <w:r w:rsidDel="00000000" w:rsidR="00000000" w:rsidRPr="00000000">
        <w:rPr>
          <w:rtl w:val="0"/>
        </w:rPr>
        <w:t xml:space="preserve">, identificado(a) como aparece al pie de mi firma, y como representante legal de la persona jurídica _____________________________, identificada con NIT </w:t>
      </w:r>
      <w:r w:rsidDel="00000000" w:rsidR="00000000" w:rsidRPr="00000000">
        <w:rPr>
          <w:b w:val="1"/>
          <w:bCs w:val="1"/>
          <w:rtl w:val="0"/>
        </w:rPr>
        <w:t xml:space="preserve">________________</w:t>
      </w:r>
      <w:r w:rsidDel="00000000" w:rsidR="00000000" w:rsidRPr="00000000">
        <w:rPr>
          <w:rtl w:val="0"/>
        </w:rPr>
        <w:t xml:space="preserve">, delegada por el </w:t>
      </w:r>
      <w:r w:rsidDel="00000000" w:rsidR="00000000" w:rsidRPr="00000000">
        <w:rPr>
          <w:b w:val="1"/>
          <w:bCs w:val="1"/>
          <w:rtl w:val="0"/>
        </w:rPr>
        <w:t xml:space="preserve">Fondo de Desarrollo Local de ____________________</w:t>
      </w:r>
      <w:r w:rsidDel="00000000" w:rsidR="00000000" w:rsidRPr="00000000">
        <w:rPr>
          <w:rtl w:val="0"/>
        </w:rPr>
        <w:t xml:space="preserve">, como beneficiaria para ejecutar la iniciativa priorizada _____________________________________________ en el marco del </w:t>
      </w:r>
      <w:r w:rsidDel="00000000" w:rsidR="00000000" w:rsidRPr="00000000">
        <w:rPr>
          <w:b w:val="1"/>
          <w:bCs w:val="1"/>
          <w:rtl w:val="0"/>
        </w:rPr>
        <w:t xml:space="preserve">Componente A del Programa Más Cultura Local ,</w:t>
      </w:r>
      <w:r w:rsidDel="00000000" w:rsidR="00000000" w:rsidRPr="00000000">
        <w:rPr>
          <w:rtl w:val="0"/>
        </w:rPr>
        <w:t xml:space="preserve">  me comprometo a cumplir con las siguientes obligaciones:</w:t>
      </w:r>
      <w:r w:rsidDel="00000000" w:rsidR="00000000" w:rsidRPr="00000000">
        <w:rPr>
          <w:rtl w:val="0"/>
        </w:rPr>
      </w:r>
    </w:p>
    <w:p w:rsidR="00000000" w:rsidDel="00000000" w:rsidP="00000000" w:rsidRDefault="00000000" w:rsidRPr="00000000" w14:paraId="00000003">
      <w:pPr>
        <w:numPr>
          <w:ilvl w:val="0"/>
          <w:numId w:val="1"/>
        </w:numPr>
        <w:ind w:left="720" w:right="-561.2598425196836" w:hanging="360"/>
        <w:rPr>
          <w:rFonts w:ascii="Roboto" w:cs="Roboto" w:eastAsia="Roboto" w:hAnsi="Roboto"/>
          <w:u w:val="none"/>
        </w:rPr>
      </w:pPr>
      <w:r w:rsidDel="00000000" w:rsidR="00000000" w:rsidRPr="00000000">
        <w:rPr>
          <w:rFonts w:ascii="Roboto" w:cs="Roboto" w:eastAsia="Roboto" w:hAnsi="Roboto"/>
          <w:rtl w:val="0"/>
        </w:rPr>
        <w:t xml:space="preserve">Cumplir de manera estricta con lo estipulado en la Guía Operativa Más Cultura Local vigente.</w:t>
      </w:r>
    </w:p>
    <w:p w:rsidR="00000000" w:rsidDel="00000000" w:rsidP="00000000" w:rsidRDefault="00000000" w:rsidRPr="00000000" w14:paraId="00000004">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05">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Desarrollar la iniciativa a cargo de la agrupación, sin poder ceder, en ningún caso el incentivo o el desarrollo de la iniciativa a terceros.</w:t>
      </w:r>
    </w:p>
    <w:p w:rsidR="00000000" w:rsidDel="00000000" w:rsidP="00000000" w:rsidRDefault="00000000" w:rsidRPr="00000000" w14:paraId="00000006">
      <w:pPr>
        <w:ind w:left="1440" w:right="-561.2598425196836" w:firstLine="0"/>
        <w:rPr>
          <w:rFonts w:ascii="Roboto" w:cs="Roboto" w:eastAsia="Roboto" w:hAnsi="Roboto"/>
        </w:rPr>
      </w:pPr>
      <w:r w:rsidDel="00000000" w:rsidR="00000000" w:rsidRPr="00000000">
        <w:rPr>
          <w:rtl w:val="0"/>
        </w:rPr>
      </w:r>
    </w:p>
    <w:p w:rsidR="00000000" w:rsidDel="00000000" w:rsidP="00000000" w:rsidRDefault="00000000" w:rsidRPr="00000000" w14:paraId="00000007">
      <w:pPr>
        <w:numPr>
          <w:ilvl w:val="0"/>
          <w:numId w:val="1"/>
        </w:numPr>
        <w:ind w:left="720" w:right="-561.2598425196836" w:hanging="360"/>
        <w:rPr>
          <w:rFonts w:ascii="Roboto" w:cs="Roboto" w:eastAsia="Roboto" w:hAnsi="Roboto"/>
          <w:u w:val="none"/>
        </w:rPr>
      </w:pPr>
      <w:r w:rsidDel="00000000" w:rsidR="00000000" w:rsidRPr="00000000">
        <w:rPr>
          <w:rFonts w:ascii="Roboto" w:cs="Roboto" w:eastAsia="Roboto" w:hAnsi="Roboto"/>
          <w:rtl w:val="0"/>
        </w:rPr>
        <w:t xml:space="preserve">Presentar la documentación requerida en los plazos establecidos en cada una de las etapas del esquema de ejecución.</w:t>
      </w:r>
    </w:p>
    <w:p w:rsidR="00000000" w:rsidDel="00000000" w:rsidP="00000000" w:rsidRDefault="00000000" w:rsidRPr="00000000" w14:paraId="00000008">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09">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Participar activamente en el proceso de formación y fortalecimiento, de acuerdo con lo establecido en la Guía Operativa.</w:t>
      </w:r>
    </w:p>
    <w:p w:rsidR="00000000" w:rsidDel="00000000" w:rsidP="00000000" w:rsidRDefault="00000000" w:rsidRPr="00000000" w14:paraId="0000000A">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0B">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Entregar el proyecto formulado en el formato establecido por la SCRD en los tiempos establecidos y de acuerdo con la iniciativa priorizada en los escenarios participativos previos.</w:t>
      </w:r>
    </w:p>
    <w:p w:rsidR="00000000" w:rsidDel="00000000" w:rsidP="00000000" w:rsidRDefault="00000000" w:rsidRPr="00000000" w14:paraId="0000000C">
      <w:pPr>
        <w:ind w:left="1440" w:right="-561.2598425196836" w:firstLine="0"/>
        <w:rPr>
          <w:rFonts w:ascii="Roboto" w:cs="Roboto" w:eastAsia="Roboto" w:hAnsi="Roboto"/>
        </w:rPr>
      </w:pPr>
      <w:r w:rsidDel="00000000" w:rsidR="00000000" w:rsidRPr="00000000">
        <w:rPr>
          <w:rtl w:val="0"/>
        </w:rPr>
      </w:r>
    </w:p>
    <w:p w:rsidR="00000000" w:rsidDel="00000000" w:rsidP="00000000" w:rsidRDefault="00000000" w:rsidRPr="00000000" w14:paraId="0000000D">
      <w:pPr>
        <w:numPr>
          <w:ilvl w:val="0"/>
          <w:numId w:val="1"/>
        </w:numPr>
        <w:ind w:left="720" w:right="-561.2598425196836" w:hanging="360"/>
        <w:rPr>
          <w:rFonts w:ascii="Roboto" w:cs="Roboto" w:eastAsia="Roboto" w:hAnsi="Roboto"/>
          <w:u w:val="none"/>
        </w:rPr>
      </w:pPr>
      <w:r w:rsidDel="00000000" w:rsidR="00000000" w:rsidRPr="00000000">
        <w:rPr>
          <w:rFonts w:ascii="Roboto" w:cs="Roboto" w:eastAsia="Roboto" w:hAnsi="Roboto"/>
          <w:rtl w:val="0"/>
        </w:rPr>
        <w:t xml:space="preserve">Adelantar las acciones necesarias para la inscripción con los documentos requeridos en la plataforma establecida por el programa.</w:t>
      </w:r>
    </w:p>
    <w:p w:rsidR="00000000" w:rsidDel="00000000" w:rsidP="00000000" w:rsidRDefault="00000000" w:rsidRPr="00000000" w14:paraId="0000000E">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0F">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Acoger las recomendaciones efectuadas por los expertos y realizar los ajustes necesarios en los formatos dispuestos para ello, incluyendo el plan de acción, previo al inicio de las actividades.</w:t>
      </w:r>
    </w:p>
    <w:p w:rsidR="00000000" w:rsidDel="00000000" w:rsidP="00000000" w:rsidRDefault="00000000" w:rsidRPr="00000000" w14:paraId="00000010">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1">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Asumir los costos de legalización del incentivo, conforme a los lineamientos del programa y la normatividad fiscal y tributaria vigente, los cuales no podrán ser cargados a los recursos que fueron otorgados en calidad de incentivo.</w:t>
      </w:r>
    </w:p>
    <w:p w:rsidR="00000000" w:rsidDel="00000000" w:rsidP="00000000" w:rsidRDefault="00000000" w:rsidRPr="00000000" w14:paraId="00000012">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3">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Desarrollar la iniciativa en los tiempos previstos e informados por la SCRD de acuerdo con el proyecto avalado por los expertos encargados del diagnóstico. Las actividades propuestas se deberán desarrollar a partir de la fecha de aprobación de la póliza de cumplimiento constituida a favor de la SCRD o la expedición del Registro Presupuestal, lo que implica que se comenzará a desarrollar la iniciativa con la disposición transitoria de recursos propios mientras se realiza el primer desembolso.</w:t>
      </w:r>
    </w:p>
    <w:p w:rsidR="00000000" w:rsidDel="00000000" w:rsidP="00000000" w:rsidRDefault="00000000" w:rsidRPr="00000000" w14:paraId="00000014">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5">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Ejecutar de acuerdo con la formulación aprobada por los expertos y teniendo en cuenta las actividades y gestiones de alistamiento, planeación o preproducción, en la que se tramiten los acuerdos, contrataciones, compras, gestiones y permisos necesarios para iniciar con las actividades propuestas en el cronograma.</w:t>
      </w:r>
    </w:p>
    <w:p w:rsidR="00000000" w:rsidDel="00000000" w:rsidP="00000000" w:rsidRDefault="00000000" w:rsidRPr="00000000" w14:paraId="00000016">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7">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Elaborar y entregar a la SCRD y al FDL el cronograma en el formato suministrado por la SCRD, con las </w:t>
      </w:r>
      <w:r w:rsidDel="00000000" w:rsidR="00000000" w:rsidRPr="00000000">
        <w:rPr>
          <w:rFonts w:ascii="Roboto" w:cs="Roboto" w:eastAsia="Roboto" w:hAnsi="Roboto"/>
          <w:b w:val="1"/>
          <w:bCs w:val="1"/>
          <w:i w:val="1"/>
          <w:iCs w:val="1"/>
          <w:rtl w:val="0"/>
        </w:rPr>
        <w:t xml:space="preserve">fechas, horarios, lugares, direcciones</w:t>
      </w:r>
      <w:r w:rsidDel="00000000" w:rsidR="00000000" w:rsidRPr="00000000">
        <w:rPr>
          <w:rFonts w:ascii="Roboto" w:cs="Roboto" w:eastAsia="Roboto" w:hAnsi="Roboto"/>
          <w:rtl w:val="0"/>
        </w:rPr>
        <w:t xml:space="preserve"> en los cuales se desarrollarán las actividades con la comunidad, en los plazos informados por la SCRD a más tardar diez (10) días calendario después de la confirmación de la fecha de inicio del proyecto por correo electrónico.</w:t>
      </w:r>
    </w:p>
    <w:p w:rsidR="00000000" w:rsidDel="00000000" w:rsidP="00000000" w:rsidRDefault="00000000" w:rsidRPr="00000000" w14:paraId="00000018">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9">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Permitir el acompañamiento de la SCRD y del FDL en las actividades de ejecución de las iniciativas priorizadas incluidas en el cronograma entregado.</w:t>
      </w:r>
    </w:p>
    <w:p w:rsidR="00000000" w:rsidDel="00000000" w:rsidP="00000000" w:rsidRDefault="00000000" w:rsidRPr="00000000" w14:paraId="0000001A">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B">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Informar por medio del correo electrónico, los cambios de fechas de actividades del proyecto y las razones de ello, a la SCRD y al FDL mínimo 3 días antes de la actividad.</w:t>
      </w:r>
    </w:p>
    <w:p w:rsidR="00000000" w:rsidDel="00000000" w:rsidP="00000000" w:rsidRDefault="00000000" w:rsidRPr="00000000" w14:paraId="0000001C">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D">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Entregar un informe parcial que incluya el reporte de los avances de acuerdo con la formulación aprobada, incluyendo el cumplimiento de las metas y magnitudes del proyecto al cumplir el 50% del tiempo de ejecución del proyecto o el 50% de ejecución de los recursos asignados, lo que ocurra primero con las consideraciones establecidas en la fase de ejecución.</w:t>
      </w:r>
    </w:p>
    <w:p w:rsidR="00000000" w:rsidDel="00000000" w:rsidP="00000000" w:rsidRDefault="00000000" w:rsidRPr="00000000" w14:paraId="0000001E">
      <w:pPr>
        <w:ind w:left="1440" w:right="-561.2598425196836" w:firstLine="0"/>
        <w:rPr>
          <w:rFonts w:ascii="Roboto" w:cs="Roboto" w:eastAsia="Roboto" w:hAnsi="Roboto"/>
        </w:rPr>
      </w:pPr>
      <w:r w:rsidDel="00000000" w:rsidR="00000000" w:rsidRPr="00000000">
        <w:rPr>
          <w:rtl w:val="0"/>
        </w:rPr>
      </w:r>
    </w:p>
    <w:p w:rsidR="00000000" w:rsidDel="00000000" w:rsidP="00000000" w:rsidRDefault="00000000" w:rsidRPr="00000000" w14:paraId="0000001F">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Destinar el cien por ciento (100%) del incentivo adjudicado para la ejecución de la iniciativa que fue avalada por los expertos, cumpliendo con los criterios del anexo de gastos permitidos y no permitidos.</w:t>
      </w:r>
    </w:p>
    <w:p w:rsidR="00000000" w:rsidDel="00000000" w:rsidP="00000000" w:rsidRDefault="00000000" w:rsidRPr="00000000" w14:paraId="00000020">
      <w:pPr>
        <w:ind w:left="720" w:right="-561.2598425196836" w:firstLine="0"/>
        <w:rPr>
          <w:rFonts w:ascii="Roboto" w:cs="Roboto" w:eastAsia="Roboto" w:hAnsi="Roboto"/>
        </w:rPr>
      </w:pPr>
      <w:r w:rsidDel="00000000" w:rsidR="00000000" w:rsidRPr="00000000">
        <w:rPr>
          <w:rtl w:val="0"/>
        </w:rPr>
      </w:r>
    </w:p>
    <w:p w:rsidR="00000000" w:rsidDel="00000000" w:rsidP="00000000" w:rsidRDefault="00000000" w:rsidRPr="00000000" w14:paraId="00000021">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Presentar la documentación requerida por la SCRD y el FDL, en las formas y los plazos establecidos en cada una de las etapas del esquema de ejecución.</w:t>
      </w:r>
    </w:p>
    <w:p w:rsidR="00000000" w:rsidDel="00000000" w:rsidP="00000000" w:rsidRDefault="00000000" w:rsidRPr="00000000" w14:paraId="00000022">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3">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Gestionar los permisos o conceptos necesarios amparados en la normatividad vigente para la ejecución de propuestas que impliquen, el uso y reproducción de obras, uso de instalaciones y la realización de actividades artísticas en el espacio público o privado,  garantizando las condiciones logísticas, técnicas y de seguridad que impliquen su desarrollo. </w:t>
      </w:r>
      <w:r w:rsidDel="00000000" w:rsidR="00000000" w:rsidRPr="00000000">
        <w:rPr>
          <w:rFonts w:ascii="Roboto" w:cs="Roboto" w:eastAsia="Roboto" w:hAnsi="Roboto"/>
          <w:b w:val="1"/>
          <w:bCs w:val="1"/>
          <w:i w:val="1"/>
          <w:iCs w:val="1"/>
          <w:rtl w:val="0"/>
        </w:rPr>
        <w:t xml:space="preserve">Los soportes de permisos y gestiones de espacios serán soportes de ejecución que deben incluirse en el informe final.</w:t>
      </w:r>
      <w:r w:rsidDel="00000000" w:rsidR="00000000" w:rsidRPr="00000000">
        <w:rPr>
          <w:rtl w:val="0"/>
        </w:rPr>
      </w:r>
    </w:p>
    <w:p w:rsidR="00000000" w:rsidDel="00000000" w:rsidP="00000000" w:rsidRDefault="00000000" w:rsidRPr="00000000" w14:paraId="00000024">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5">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Gestionar y hacer buen uso de los espacios que hagan parte de la ejecución de su propuesta respetando los horarios establecidos en los permisos otorgados por las entidades.</w:t>
      </w:r>
    </w:p>
    <w:p w:rsidR="00000000" w:rsidDel="00000000" w:rsidP="00000000" w:rsidRDefault="00000000" w:rsidRPr="00000000" w14:paraId="00000026">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7">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Garantizar el desarrollo de las actividades dentro de los equipamientos e instalaciones de la localidad.</w:t>
      </w:r>
    </w:p>
    <w:p w:rsidR="00000000" w:rsidDel="00000000" w:rsidP="00000000" w:rsidRDefault="00000000" w:rsidRPr="00000000" w14:paraId="00000028">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9">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Organizar y disponer de los soportes de ejecución financiera y contable de manera ordenada y entregar a la SCRD. Asimismo, garantizar su disponibilidad de los FDL o cualquier ente de control.</w:t>
      </w:r>
    </w:p>
    <w:p w:rsidR="00000000" w:rsidDel="00000000" w:rsidP="00000000" w:rsidRDefault="00000000" w:rsidRPr="00000000" w14:paraId="0000002A">
      <w:pPr>
        <w:ind w:left="720" w:right="-500" w:firstLine="0"/>
        <w:jc w:val="both"/>
        <w:rPr>
          <w:rFonts w:ascii="Roboto" w:cs="Roboto" w:eastAsia="Roboto" w:hAnsi="Roboto"/>
          <w:b w:val="1"/>
          <w:bCs w:val="1"/>
          <w:i w:val="1"/>
          <w:iCs w:val="1"/>
        </w:rPr>
      </w:pPr>
      <w:r w:rsidDel="00000000" w:rsidR="00000000" w:rsidRPr="00000000">
        <w:rPr>
          <w:rtl w:val="0"/>
        </w:rPr>
      </w:r>
    </w:p>
    <w:p w:rsidR="00000000" w:rsidDel="00000000" w:rsidP="00000000" w:rsidRDefault="00000000" w:rsidRPr="00000000" w14:paraId="0000002B">
      <w:pPr>
        <w:ind w:left="720" w:right="-500" w:firstLine="0"/>
        <w:jc w:val="both"/>
        <w:rPr>
          <w:rFonts w:ascii="Roboto" w:cs="Roboto" w:eastAsia="Roboto" w:hAnsi="Roboto"/>
          <w:i w:val="1"/>
          <w:iCs w:val="1"/>
        </w:rPr>
      </w:pPr>
      <w:r w:rsidDel="00000000" w:rsidR="00000000" w:rsidRPr="00000000">
        <w:rPr>
          <w:rFonts w:ascii="Roboto" w:cs="Roboto" w:eastAsia="Roboto" w:hAnsi="Roboto"/>
          <w:b w:val="1"/>
          <w:bCs w:val="1"/>
          <w:i w:val="1"/>
          <w:iCs w:val="1"/>
          <w:rtl w:val="0"/>
        </w:rPr>
        <w:t xml:space="preserve">Nota: </w:t>
      </w:r>
      <w:r w:rsidDel="00000000" w:rsidR="00000000" w:rsidRPr="00000000">
        <w:rPr>
          <w:rFonts w:ascii="Roboto" w:cs="Roboto" w:eastAsia="Roboto" w:hAnsi="Roboto"/>
          <w:i w:val="1"/>
          <w:iCs w:val="1"/>
          <w:rtl w:val="0"/>
        </w:rPr>
        <w:t xml:space="preserve">Es responsabilidad del delegado(a) de presupuestos participativos, acuerdos locales, iniciativas concertadas con los pueblos étnicos y grupos de interés de los territorios, disponer de los soportes contables de manera ordenada y garantizar su disponibilidad. Este reporte aplica para todas las iniciativas con enfoque diferencial, poblacional y de género.</w:t>
      </w:r>
    </w:p>
    <w:p w:rsidR="00000000" w:rsidDel="00000000" w:rsidP="00000000" w:rsidRDefault="00000000" w:rsidRPr="00000000" w14:paraId="0000002C">
      <w:pPr>
        <w:ind w:left="1440" w:right="-500" w:firstLine="0"/>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2D">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Implementar y garantizar el uso adecuado de los formatos suministrados por la SCRD, los cuales son de obligatorio cumplimiento en todas las etapas del programa, en el marco del componente A: formulación,  listados de asistencia, autorización de uso de imagen, entrega de materiales, informes, entre otros.</w:t>
      </w:r>
    </w:p>
    <w:p w:rsidR="00000000" w:rsidDel="00000000" w:rsidP="00000000" w:rsidRDefault="00000000" w:rsidRPr="00000000" w14:paraId="0000002E">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F">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Consolidar y disponer de soportes y evidencias de las actividades realizadas, lo cual es de obligatorio cumplimiento en todas las etapas de ejecución: listados de asistencia y registro audiovisual (fotografías y/o vídeos).</w:t>
      </w:r>
    </w:p>
    <w:p w:rsidR="00000000" w:rsidDel="00000000" w:rsidP="00000000" w:rsidRDefault="00000000" w:rsidRPr="00000000" w14:paraId="00000030">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1">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Atender y participar de las acciones y actividades de fortalecimiento, seguimiento y cualquier otra que sea solicitada por la SCRD y/o los FDL.</w:t>
      </w:r>
    </w:p>
    <w:p w:rsidR="00000000" w:rsidDel="00000000" w:rsidP="00000000" w:rsidRDefault="00000000" w:rsidRPr="00000000" w14:paraId="00000032">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3">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Compartir con la comunidad los resultados obtenidos en la ejecución, a través de una socialización de resultados, de acuerdo con los lineamientos y orientaciones de la SCRD que incluyen invitaciones a las instancias de participación y un tiempo de anticipación de la misma.</w:t>
      </w:r>
    </w:p>
    <w:p w:rsidR="00000000" w:rsidDel="00000000" w:rsidP="00000000" w:rsidRDefault="00000000" w:rsidRPr="00000000" w14:paraId="00000034">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5">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Acoger los lineamientos contenidos en la Guía de Identidad Visual del programa  “Más Cultura Local”, otorgando crédito al programa, la SCRD y al FDL, en todas las actividades, material gráfico y audiovisual, publicado en relación con el incentivo recibido, así como solicitar aprobación por parte de la SCRD antes de su impresión o divulgación.</w:t>
      </w:r>
    </w:p>
    <w:p w:rsidR="00000000" w:rsidDel="00000000" w:rsidP="00000000" w:rsidRDefault="00000000" w:rsidRPr="00000000" w14:paraId="00000036">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7">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Entregar el informe final y sus soportes técnicos, administrativos y financieros solicitados, en los formatos, los plazos y en las condiciones establecidas por la SCRD.</w:t>
      </w:r>
    </w:p>
    <w:p w:rsidR="00000000" w:rsidDel="00000000" w:rsidP="00000000" w:rsidRDefault="00000000" w:rsidRPr="00000000" w14:paraId="00000038">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9">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Diligenciar instrumentos de caracterización entregados por la SCRD y/o el FDL, dentro de los plazos establecidos.</w:t>
      </w:r>
    </w:p>
    <w:p w:rsidR="00000000" w:rsidDel="00000000" w:rsidP="00000000" w:rsidRDefault="00000000" w:rsidRPr="00000000" w14:paraId="0000003A">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B">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Aportar la documentación requerida para efectos de divulgación, compilación de memorias (textos explicativos de la propuesta, imágenes, fichas técnicas), seguimiento y evaluación, entre otros.</w:t>
      </w:r>
    </w:p>
    <w:p w:rsidR="00000000" w:rsidDel="00000000" w:rsidP="00000000" w:rsidRDefault="00000000" w:rsidRPr="00000000" w14:paraId="0000003C">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D">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Asumir la responsabilidad en los acuerdos realizados con terceros. En ningún caso la SCRD o el FDL, se harán responsables de intermediaciones o negociaciones privadas realizados con terceros en términos económicos, de obligaciones o actividades, relacionados con los recursos otorgados como incentivo económico. Tampoco se harán responsables de los acuerdos internos entre los integrantes de las agrupaciones o equipos de trabajo en relación con el recurso o roles asumidos en la ejecución.</w:t>
      </w:r>
    </w:p>
    <w:p w:rsidR="00000000" w:rsidDel="00000000" w:rsidP="00000000" w:rsidRDefault="00000000" w:rsidRPr="00000000" w14:paraId="0000003E">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F">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Mantener una relación respetuosa y colaborativa con el equipo de la SCRD, atendiendo oportunamente sus solicitudes, facilitando la información requerida y permitiendo el ejercicio de sus funciones según la Guía Operativa.</w:t>
      </w:r>
    </w:p>
    <w:p w:rsidR="00000000" w:rsidDel="00000000" w:rsidP="00000000" w:rsidRDefault="00000000" w:rsidRPr="00000000" w14:paraId="00000040">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41">
      <w:pPr>
        <w:spacing w:after="200" w:line="276" w:lineRule="auto"/>
        <w:ind w:right="-500"/>
        <w:jc w:val="both"/>
        <w:rPr/>
      </w:pPr>
      <w:r w:rsidDel="00000000" w:rsidR="00000000" w:rsidRPr="00000000">
        <w:rPr>
          <w:rtl w:val="0"/>
        </w:rPr>
        <w:t xml:space="preserve">Autorizo a la SCRD y al respectivo FDL para el uso de los proyectos y/o fragmentos de ellos, con fines únicamente culturales y pedagógicos. En virtud de lo anterior, se entiende que la SCRD y el respectivo FDL adquieren el derecho de reproducción en todas sus modalidades, inclusive para uso audiovisual, y el de comunicación y distribución pública, única y exclusivamente para los fines antes descritos. La presente autorización no implica transferencia de los derechos de autor y la SCRD y el respectivo FDL garantizarán el cumplimiento de lo dispuesto en el artículo 11 de la Decisión Andina 351 de 1993, y 30 de la Ley 23 de 1982, en cuanto a la mención del nombre del autor.</w:t>
      </w:r>
    </w:p>
    <w:p w:rsidR="00000000" w:rsidDel="00000000" w:rsidP="00000000" w:rsidRDefault="00000000" w:rsidRPr="00000000" w14:paraId="00000042">
      <w:pPr>
        <w:spacing w:after="200" w:line="276" w:lineRule="auto"/>
        <w:ind w:right="-500"/>
        <w:jc w:val="both"/>
        <w:rPr/>
      </w:pPr>
      <w:r w:rsidDel="00000000" w:rsidR="00000000" w:rsidRPr="00000000">
        <w:rPr>
          <w:rtl w:val="0"/>
        </w:rPr>
        <w:t xml:space="preserve">La presente autorización se entiende concedida a título gratuito y podrá ser utilizada a nivel nacional e internacional, por cinco (5) años prorrogables, previo acuerdo con el autor. Por virtud de este documento el autor garantiza que es propietario integral de los derechos de explotación de las obras y, en consecuencia, puede autorizar su utilización, por no tener ningún tipo de gravamen, limitación o disposición. En todo caso, responderá por cualquier reclamo que en materia de derecho de autor se pueda presentar, exonerando de cualquier responsabilidad a la SCRD y al respectivo FDL.</w:t>
      </w:r>
    </w:p>
    <w:p w:rsidR="00000000" w:rsidDel="00000000" w:rsidP="00000000" w:rsidRDefault="00000000" w:rsidRPr="00000000" w14:paraId="00000043">
      <w:pPr>
        <w:spacing w:after="200" w:line="276" w:lineRule="auto"/>
        <w:ind w:right="-500"/>
        <w:jc w:val="both"/>
        <w:rPr/>
      </w:pPr>
      <w:r w:rsidDel="00000000" w:rsidR="00000000" w:rsidRPr="00000000">
        <w:rPr>
          <w:rtl w:val="0"/>
        </w:rPr>
        <w:t xml:space="preserve">Autorizo a la SCRD y al respectivo FDL para dar tratamiento de los datos personales aquí registrados, conforme a la Ley 1581 de 2012 y a la Política de Tratamiento de Datos Personales, con la finalidad de efectuar las funciones propias y procedentes de las entidades.</w:t>
      </w:r>
    </w:p>
    <w:p w:rsidR="00000000" w:rsidDel="00000000" w:rsidP="00000000" w:rsidRDefault="00000000" w:rsidRPr="00000000" w14:paraId="00000044">
      <w:pPr>
        <w:spacing w:after="200" w:line="276" w:lineRule="auto"/>
        <w:ind w:right="-500"/>
        <w:jc w:val="both"/>
        <w:rPr/>
      </w:pPr>
      <w:r w:rsidDel="00000000" w:rsidR="00000000" w:rsidRPr="00000000">
        <w:rPr>
          <w:rtl w:val="0"/>
        </w:rPr>
        <w:t xml:space="preserve">La presente se firma a los ______________ (_____) días del mes de ______________ de 202_.</w:t>
      </w:r>
    </w:p>
    <w:p w:rsidR="00000000" w:rsidDel="00000000" w:rsidP="00000000" w:rsidRDefault="00000000" w:rsidRPr="00000000" w14:paraId="00000045">
      <w:pPr>
        <w:spacing w:after="200" w:line="276" w:lineRule="auto"/>
        <w:ind w:right="-500"/>
        <w:jc w:val="both"/>
        <w:rPr/>
      </w:pPr>
      <w:r w:rsidDel="00000000" w:rsidR="00000000" w:rsidRPr="00000000">
        <w:rPr>
          <w:rtl w:val="0"/>
        </w:rPr>
        <w:t xml:space="preserve"> </w:t>
      </w:r>
    </w:p>
    <w:p w:rsidR="00000000" w:rsidDel="00000000" w:rsidP="00000000" w:rsidRDefault="00000000" w:rsidRPr="00000000" w14:paraId="00000046">
      <w:pPr>
        <w:spacing w:after="200" w:line="276" w:lineRule="auto"/>
        <w:ind w:right="-500"/>
        <w:jc w:val="both"/>
        <w:rPr/>
      </w:pPr>
      <w:r w:rsidDel="00000000" w:rsidR="00000000" w:rsidRPr="00000000">
        <w:rPr>
          <w:rtl w:val="0"/>
        </w:rPr>
        <w:t xml:space="preserve"> </w:t>
      </w:r>
    </w:p>
    <w:p w:rsidR="00000000" w:rsidDel="00000000" w:rsidP="00000000" w:rsidRDefault="00000000" w:rsidRPr="00000000" w14:paraId="00000047">
      <w:pPr>
        <w:spacing w:line="276" w:lineRule="auto"/>
        <w:ind w:right="-500"/>
        <w:jc w:val="both"/>
        <w:rPr/>
      </w:pPr>
      <w:r w:rsidDel="00000000" w:rsidR="00000000" w:rsidRPr="00000000">
        <w:rPr>
          <w:rtl w:val="0"/>
        </w:rPr>
        <w:t xml:space="preserve">Firma: __________________________________</w:t>
      </w:r>
    </w:p>
    <w:p w:rsidR="00000000" w:rsidDel="00000000" w:rsidP="00000000" w:rsidRDefault="00000000" w:rsidRPr="00000000" w14:paraId="00000048">
      <w:pPr>
        <w:spacing w:line="276" w:lineRule="auto"/>
        <w:ind w:right="-500"/>
        <w:jc w:val="both"/>
        <w:rPr/>
      </w:pPr>
      <w:r w:rsidDel="00000000" w:rsidR="00000000" w:rsidRPr="00000000">
        <w:rPr>
          <w:rtl w:val="0"/>
        </w:rPr>
        <w:t xml:space="preserve"> </w:t>
      </w:r>
    </w:p>
    <w:p w:rsidR="00000000" w:rsidDel="00000000" w:rsidP="00000000" w:rsidRDefault="00000000" w:rsidRPr="00000000" w14:paraId="00000049">
      <w:pPr>
        <w:spacing w:line="276" w:lineRule="auto"/>
        <w:ind w:right="-500"/>
        <w:jc w:val="both"/>
        <w:rPr/>
      </w:pPr>
      <w:r w:rsidDel="00000000" w:rsidR="00000000" w:rsidRPr="00000000">
        <w:rPr>
          <w:rtl w:val="0"/>
        </w:rPr>
        <w:t xml:space="preserve">C.C. ____________________________________</w:t>
      </w:r>
    </w:p>
    <w:p w:rsidR="00000000" w:rsidDel="00000000" w:rsidP="00000000" w:rsidRDefault="00000000" w:rsidRPr="00000000" w14:paraId="0000004A">
      <w:pPr>
        <w:jc w:val="both"/>
        <w:rPr/>
      </w:pPr>
      <w:r w:rsidDel="00000000" w:rsidR="00000000" w:rsidRPr="00000000">
        <w:rPr>
          <w:rtl w:val="0"/>
        </w:rPr>
        <w:t xml:space="preserve"> </w:t>
      </w:r>
    </w:p>
    <w:p w:rsidR="00000000" w:rsidDel="00000000" w:rsidP="00000000" w:rsidRDefault="00000000" w:rsidRPr="00000000" w14:paraId="0000004B">
      <w:pPr>
        <w:spacing w:after="160" w:lineRule="auto"/>
        <w:jc w:val="both"/>
        <w:rPr/>
      </w:pPr>
      <w:r w:rsidDel="00000000" w:rsidR="00000000" w:rsidRPr="00000000">
        <w:rPr>
          <w:rtl w:val="0"/>
        </w:rPr>
        <w:t xml:space="preserve"> </w:t>
      </w:r>
    </w:p>
    <w:p w:rsidR="00000000" w:rsidDel="00000000" w:rsidP="00000000" w:rsidRDefault="00000000" w:rsidRPr="00000000" w14:paraId="0000004C">
      <w:pPr>
        <w:spacing w:line="276" w:lineRule="auto"/>
        <w:ind w:right="-500"/>
        <w:jc w:val="both"/>
        <w:rPr>
          <w:rFonts w:ascii="Roboto" w:cs="Roboto" w:eastAsia="Roboto" w:hAnsi="Roboto"/>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sectPr>
      <w:headerReference r:id="rId7" w:type="default"/>
      <w:footerReference r:id="rId8" w:type="default"/>
      <w:pgSz w:h="15840" w:w="12240"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spacing w:after="160" w:lineRule="auto"/>
      <w:jc w:val="center"/>
      <w:rPr/>
    </w:pPr>
    <w:r w:rsidDel="00000000" w:rsidR="00000000" w:rsidRPr="00000000">
      <w:rPr>
        <w:rFonts w:ascii="Roboto" w:cs="Roboto" w:eastAsia="Roboto" w:hAnsi="Roboto"/>
        <w:b w:val="1"/>
        <w:bCs w:val="1"/>
        <w:i w:val="1"/>
        <w:iCs w:val="1"/>
      </w:rPr>
      <w:drawing>
        <wp:anchor allowOverlap="1" behindDoc="1" distB="0" distT="0" distL="0" distR="0" hidden="0" layoutInCell="1" locked="0" relativeHeight="0" simplePos="0">
          <wp:simplePos x="0" y="0"/>
          <wp:positionH relativeFrom="margin">
            <wp:posOffset>-923920</wp:posOffset>
          </wp:positionH>
          <wp:positionV relativeFrom="margin">
            <wp:posOffset>-914394</wp:posOffset>
          </wp:positionV>
          <wp:extent cx="7790498" cy="10088107"/>
          <wp:effectExtent b="0" l="0" r="0" t="0"/>
          <wp:wrapNone/>
          <wp:docPr id="2" name="image1.png"/>
          <a:graphic>
            <a:graphicData uri="http://schemas.openxmlformats.org/drawingml/2006/picture">
              <pic:pic>
                <pic:nvPicPr>
                  <pic:cNvPr id="0" name="image1.png"/>
                  <pic:cNvPicPr preferRelativeResize="0"/>
                </pic:nvPicPr>
                <pic:blipFill>
                  <a:blip r:embed="rId1"/>
                  <a:srcRect b="-189" l="0" r="0" t="189"/>
                  <a:stretch>
                    <a:fillRect/>
                  </a:stretch>
                </pic:blipFill>
                <pic:spPr>
                  <a:xfrm>
                    <a:off x="0" y="0"/>
                    <a:ext cx="7790498" cy="10088107"/>
                  </a:xfrm>
                  <a:prstGeom prst="rect"/>
                  <a:ln/>
                </pic:spPr>
              </pic:pic>
            </a:graphicData>
          </a:graphic>
        </wp:anchor>
      </w:drawing>
    </w:r>
    <w:r w:rsidDel="00000000" w:rsidR="00000000" w:rsidRPr="00000000">
      <w:rPr>
        <w:rFonts w:ascii="Roboto" w:cs="Roboto" w:eastAsia="Roboto" w:hAnsi="Roboto"/>
        <w:b w:val="1"/>
        <w:bCs w:val="1"/>
        <w:i w:val="1"/>
        <w:iCs w:val="1"/>
        <w:rtl w:val="0"/>
      </w:rPr>
      <w:t xml:space="preserve">CARTA COMPROMISO PERSONA JURÍDICA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qcBOsPgT0O9Lx8ixpA1NSJZAow==">CgMxLjA4AHIhMUZoV1otS0QxbmVmbGtYd1N0MGx2a3JmWkQtN1pyTC1U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