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ind w:hanging="2"/>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Nombre de la convocatoria: </w:t>
      </w:r>
      <w:r w:rsidDel="00000000" w:rsidR="00000000" w:rsidRPr="00000000">
        <w:rPr>
          <w:rFonts w:ascii="Arial" w:cs="Arial" w:eastAsia="Arial" w:hAnsi="Arial"/>
          <w:b w:val="1"/>
          <w:bCs w:val="1"/>
          <w:i w:val="1"/>
          <w:iCs w:val="1"/>
          <w:sz w:val="24"/>
          <w:szCs w:val="24"/>
          <w:rtl w:val="0"/>
        </w:rPr>
        <w:t xml:space="preserve"> </w:t>
      </w:r>
      <w:r w:rsidDel="00000000" w:rsidR="00000000" w:rsidRPr="00000000">
        <w:rPr>
          <w:rFonts w:ascii="Arial" w:cs="Arial" w:eastAsia="Arial" w:hAnsi="Arial"/>
          <w:b w:val="1"/>
          <w:bCs w:val="1"/>
          <w:sz w:val="24"/>
          <w:szCs w:val="24"/>
          <w:rtl w:val="0"/>
        </w:rPr>
        <w:t xml:space="preserve">Invitación Cultural: </w:t>
      </w:r>
      <w:r w:rsidDel="00000000" w:rsidR="00000000" w:rsidRPr="00000000">
        <w:rPr>
          <w:rFonts w:ascii="Roboto" w:cs="Roboto" w:eastAsia="Roboto" w:hAnsi="Roboto"/>
          <w:b w:val="1"/>
          <w:bCs w:val="1"/>
          <w:sz w:val="22"/>
          <w:szCs w:val="22"/>
          <w:rtl w:val="0"/>
        </w:rPr>
        <w:t xml:space="preserve">Ruta del Arte en TransMi.</w:t>
      </w:r>
      <w:r w:rsidDel="00000000" w:rsidR="00000000" w:rsidRPr="00000000">
        <w:rPr>
          <w:rtl w:val="0"/>
        </w:rPr>
      </w:r>
    </w:p>
    <w:p w:rsidR="00000000" w:rsidDel="00000000" w:rsidP="00000000" w:rsidRDefault="00000000" w:rsidRPr="00000000" w14:paraId="00000002">
      <w:pPr>
        <w:spacing w:after="240" w:before="240" w:lineRule="auto"/>
        <w:ind w:hanging="2"/>
        <w:jc w:val="both"/>
        <w:rPr>
          <w:rFonts w:ascii="Arial" w:cs="Arial" w:eastAsia="Arial" w:hAnsi="Arial"/>
          <w:i w:val="1"/>
          <w:iCs w:val="1"/>
          <w:sz w:val="24"/>
          <w:szCs w:val="24"/>
          <w:shd w:fill="f9f9f9" w:val="clear"/>
        </w:rPr>
      </w:pPr>
      <w:r w:rsidDel="00000000" w:rsidR="00000000" w:rsidRPr="00000000">
        <w:rPr>
          <w:rFonts w:ascii="Arial" w:cs="Arial" w:eastAsia="Arial" w:hAnsi="Arial"/>
          <w:i w:val="1"/>
          <w:iCs w:val="1"/>
          <w:sz w:val="24"/>
          <w:szCs w:val="24"/>
          <w:rtl w:val="0"/>
        </w:rPr>
        <w:t xml:space="preserve">Antes de diligenciar este formato le recomendamos leer atentamente l</w:t>
      </w:r>
      <w:r w:rsidDel="00000000" w:rsidR="00000000" w:rsidRPr="00000000">
        <w:rPr>
          <w:rFonts w:ascii="Arial" w:cs="Arial" w:eastAsia="Arial" w:hAnsi="Arial"/>
          <w:i w:val="1"/>
          <w:iCs w:val="1"/>
          <w:sz w:val="24"/>
          <w:szCs w:val="24"/>
          <w:shd w:fill="f9f9f9" w:val="clear"/>
          <w:rtl w:val="0"/>
        </w:rPr>
        <w:t xml:space="preserve">a convocatoria y asegurarse de haber resuelto todas las inquietudes a través del canal de atención  </w:t>
      </w:r>
      <w:r w:rsidDel="00000000" w:rsidR="00000000" w:rsidRPr="00000000">
        <w:rPr>
          <w:rFonts w:ascii="Arial" w:cs="Arial" w:eastAsia="Arial" w:hAnsi="Arial"/>
          <w:i w:val="1"/>
          <w:iCs w:val="1"/>
          <w:color w:val="1155cc"/>
          <w:sz w:val="24"/>
          <w:szCs w:val="24"/>
          <w:rtl w:val="0"/>
        </w:rPr>
        <w:t xml:space="preserve">convocatorias@scrd.gov.co</w:t>
      </w:r>
      <w:r w:rsidDel="00000000" w:rsidR="00000000" w:rsidRPr="00000000">
        <w:rPr>
          <w:rtl w:val="0"/>
        </w:rPr>
      </w:r>
    </w:p>
    <w:p w:rsidR="00000000" w:rsidDel="00000000" w:rsidP="00000000" w:rsidRDefault="00000000" w:rsidRPr="00000000" w14:paraId="00000003">
      <w:pPr>
        <w:spacing w:after="240" w:before="240" w:lineRule="auto"/>
        <w:ind w:hanging="2"/>
        <w:jc w:val="both"/>
        <w:rPr>
          <w:rFonts w:ascii="Arial" w:cs="Arial" w:eastAsia="Arial" w:hAnsi="Arial"/>
          <w:i w:val="1"/>
          <w:iCs w:val="1"/>
          <w:color w:val="00000a"/>
          <w:sz w:val="24"/>
          <w:szCs w:val="24"/>
          <w:shd w:fill="f9f9f9" w:val="clear"/>
        </w:rPr>
      </w:pPr>
      <w:r w:rsidDel="00000000" w:rsidR="00000000" w:rsidRPr="00000000">
        <w:rPr>
          <w:rFonts w:ascii="Arial" w:cs="Arial" w:eastAsia="Arial" w:hAnsi="Arial"/>
          <w:i w:val="1"/>
          <w:iCs w:val="1"/>
          <w:color w:val="00000a"/>
          <w:sz w:val="24"/>
          <w:szCs w:val="24"/>
          <w:shd w:fill="f9f9f9" w:val="clear"/>
          <w:rtl w:val="0"/>
        </w:rPr>
        <w:t xml:space="preserve">RECUERDE QUE ESTE FORMATO DEBE SER DILIGENCIADO EN SU TOTALIDAD. </w:t>
      </w:r>
    </w:p>
    <w:p w:rsidR="00000000" w:rsidDel="00000000" w:rsidP="00000000" w:rsidRDefault="00000000" w:rsidRPr="00000000" w14:paraId="00000004">
      <w:pPr>
        <w:spacing w:after="240" w:before="240" w:lineRule="auto"/>
        <w:ind w:hanging="2"/>
        <w:jc w:val="both"/>
        <w:rPr>
          <w:rFonts w:ascii="Arial" w:cs="Arial" w:eastAsia="Arial" w:hAnsi="Arial"/>
          <w:sz w:val="24"/>
          <w:szCs w:val="24"/>
        </w:rPr>
      </w:pPr>
      <w:r w:rsidDel="00000000" w:rsidR="00000000" w:rsidRPr="00000000">
        <w:rPr>
          <w:rFonts w:ascii="Arial" w:cs="Arial" w:eastAsia="Arial" w:hAnsi="Arial"/>
          <w:i w:val="1"/>
          <w:iCs w:val="1"/>
          <w:color w:val="00000a"/>
          <w:sz w:val="24"/>
          <w:szCs w:val="24"/>
          <w:shd w:fill="f9f9f9" w:val="clear"/>
          <w:rtl w:val="0"/>
        </w:rPr>
        <w:t xml:space="preserve">Le recomendamos ser breve y preciso en la redacción de la iniciativa. </w:t>
      </w:r>
      <w:r w:rsidDel="00000000" w:rsidR="00000000" w:rsidRPr="00000000">
        <w:rPr>
          <w:rtl w:val="0"/>
        </w:rPr>
      </w:r>
    </w:p>
    <w:p w:rsidR="00000000" w:rsidDel="00000000" w:rsidP="00000000" w:rsidRDefault="00000000" w:rsidRPr="00000000" w14:paraId="00000005">
      <w:pPr>
        <w:ind w:hanging="2"/>
        <w:jc w:val="center"/>
        <w:rPr>
          <w:rFonts w:ascii="Arial" w:cs="Arial" w:eastAsia="Arial" w:hAnsi="Arial"/>
          <w:sz w:val="22"/>
          <w:szCs w:val="22"/>
          <w:shd w:fill="f9f9f9" w:val="clear"/>
        </w:rPr>
      </w:pPr>
      <w:r w:rsidDel="00000000" w:rsidR="00000000" w:rsidRPr="00000000">
        <w:rPr>
          <w:rtl w:val="0"/>
        </w:rPr>
      </w:r>
    </w:p>
    <w:p w:rsidR="00000000" w:rsidDel="00000000" w:rsidP="00000000" w:rsidRDefault="00000000" w:rsidRPr="00000000" w14:paraId="00000006">
      <w:pPr>
        <w:widowControl w:val="1"/>
        <w:numPr>
          <w:ilvl w:val="0"/>
          <w:numId w:val="3"/>
        </w:num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 </w:t>
      </w:r>
      <w:r w:rsidDel="00000000" w:rsidR="00000000" w:rsidRPr="00000000">
        <w:rPr>
          <w:rFonts w:ascii="Arial" w:cs="Arial" w:eastAsia="Arial" w:hAnsi="Arial"/>
          <w:b w:val="1"/>
          <w:bCs w:val="1"/>
          <w:sz w:val="22"/>
          <w:szCs w:val="22"/>
          <w:rtl w:val="0"/>
        </w:rPr>
        <w:t xml:space="preserve">¿Cuál es el nombre de tu iniciativa? </w:t>
      </w:r>
    </w:p>
    <w:p w:rsidR="00000000" w:rsidDel="00000000" w:rsidP="00000000" w:rsidRDefault="00000000" w:rsidRPr="00000000" w14:paraId="00000007">
      <w:pPr>
        <w:widowControl w:val="1"/>
        <w:ind w:left="358"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8">
      <w:pPr>
        <w:widowControl w:val="1"/>
        <w:ind w:left="358"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   </w:t>
      </w:r>
    </w:p>
    <w:p w:rsidR="00000000" w:rsidDel="00000000" w:rsidP="00000000" w:rsidRDefault="00000000" w:rsidRPr="00000000" w14:paraId="00000009">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widowControl w:val="1"/>
        <w:spacing w:line="276" w:lineRule="auto"/>
        <w:ind w:left="360" w:firstLine="0"/>
        <w:jc w:val="both"/>
        <w:rPr>
          <w:rFonts w:ascii="Arial" w:cs="Arial" w:eastAsia="Arial" w:hAnsi="Arial"/>
          <w:i w:val="1"/>
          <w:iCs w:val="1"/>
          <w:sz w:val="22"/>
          <w:szCs w:val="22"/>
        </w:rPr>
      </w:pPr>
      <w:r w:rsidDel="00000000" w:rsidR="00000000" w:rsidRPr="00000000">
        <w:rPr>
          <w:rFonts w:ascii="Arial" w:cs="Arial" w:eastAsia="Arial" w:hAnsi="Arial"/>
          <w:b w:val="1"/>
          <w:bCs w:val="1"/>
          <w:color w:val="00000a"/>
          <w:sz w:val="22"/>
          <w:szCs w:val="22"/>
          <w:rtl w:val="0"/>
        </w:rPr>
        <w:t xml:space="preserve">2. Identificación de la persona natural o </w:t>
      </w:r>
      <w:r w:rsidDel="00000000" w:rsidR="00000000" w:rsidRPr="00000000">
        <w:rPr>
          <w:rFonts w:ascii="Arial" w:cs="Arial" w:eastAsia="Arial" w:hAnsi="Arial"/>
          <w:b w:val="1"/>
          <w:bCs w:val="1"/>
          <w:sz w:val="22"/>
          <w:szCs w:val="22"/>
          <w:rtl w:val="0"/>
        </w:rPr>
        <w:t xml:space="preserve">agrupación</w:t>
      </w:r>
      <w:r w:rsidDel="00000000" w:rsidR="00000000" w:rsidRPr="00000000">
        <w:rPr>
          <w:rtl w:val="0"/>
        </w:rPr>
      </w:r>
    </w:p>
    <w:p w:rsidR="00000000" w:rsidDel="00000000" w:rsidP="00000000" w:rsidRDefault="00000000" w:rsidRPr="00000000" w14:paraId="0000000B">
      <w:pPr>
        <w:widowControl w:val="1"/>
        <w:spacing w:line="276" w:lineRule="auto"/>
        <w:ind w:left="360" w:firstLine="0"/>
        <w:jc w:val="both"/>
        <w:rPr>
          <w:rFonts w:ascii="Arial" w:cs="Arial" w:eastAsia="Arial" w:hAnsi="Arial"/>
          <w:b w:val="1"/>
          <w:bCs w:val="1"/>
          <w:i w:val="1"/>
          <w:iCs w:val="1"/>
          <w:sz w:val="22"/>
          <w:szCs w:val="22"/>
        </w:rPr>
      </w:pPr>
      <w:r w:rsidDel="00000000" w:rsidR="00000000" w:rsidRPr="00000000">
        <w:rPr>
          <w:rtl w:val="0"/>
        </w:rPr>
      </w:r>
    </w:p>
    <w:tbl>
      <w:tblPr>
        <w:tblStyle w:val="Table1"/>
        <w:tblW w:w="99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49"/>
        <w:gridCol w:w="5656"/>
        <w:tblGridChange w:id="0">
          <w:tblGrid>
            <w:gridCol w:w="4249"/>
            <w:gridCol w:w="5656"/>
          </w:tblGrid>
        </w:tblGridChange>
      </w:tblGrid>
      <w:tr>
        <w:trPr>
          <w:cantSplit w:val="0"/>
          <w:trHeight w:val="447.978515625" w:hRule="atLeast"/>
          <w:tblHeader w:val="0"/>
        </w:trPr>
        <w:tc>
          <w:tcPr>
            <w:shd w:fill="auto" w:val="clear"/>
          </w:tcPr>
          <w:p w:rsidR="00000000" w:rsidDel="00000000" w:rsidP="00000000" w:rsidRDefault="00000000" w:rsidRPr="00000000" w14:paraId="0000000C">
            <w:pPr>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Nombre de la persona natural o agrupación </w:t>
            </w:r>
          </w:p>
        </w:tc>
        <w:tc>
          <w:tcPr>
            <w:shd w:fill="ffffff" w:val="clear"/>
          </w:tcPr>
          <w:p w:rsidR="00000000" w:rsidDel="00000000" w:rsidP="00000000" w:rsidRDefault="00000000" w:rsidRPr="00000000" w14:paraId="0000000D">
            <w:pPr>
              <w:ind w:hanging="2"/>
              <w:rPr>
                <w:rFonts w:ascii="Arial" w:cs="Arial" w:eastAsia="Arial" w:hAnsi="Arial"/>
                <w:sz w:val="22"/>
                <w:szCs w:val="22"/>
                <w:highlight w:val="white"/>
              </w:rPr>
            </w:pPr>
            <w:r w:rsidDel="00000000" w:rsidR="00000000" w:rsidRPr="00000000">
              <w:rPr>
                <w:rtl w:val="0"/>
              </w:rPr>
            </w:r>
          </w:p>
        </w:tc>
      </w:tr>
      <w:tr>
        <w:trPr>
          <w:cantSplit w:val="0"/>
          <w:trHeight w:val="380" w:hRule="atLeast"/>
          <w:tblHeader w:val="0"/>
        </w:trPr>
        <w:tc>
          <w:tcPr>
            <w:shd w:fill="auto" w:val="clear"/>
          </w:tcPr>
          <w:p w:rsidR="00000000" w:rsidDel="00000000" w:rsidP="00000000" w:rsidRDefault="00000000" w:rsidRPr="00000000" w14:paraId="0000000E">
            <w:pPr>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Nombre del representante de la agrupación (si aplica</w:t>
            </w:r>
            <w:r w:rsidDel="00000000" w:rsidR="00000000" w:rsidRPr="00000000">
              <w:rPr>
                <w:rFonts w:ascii="Arial" w:cs="Arial" w:eastAsia="Arial" w:hAnsi="Arial"/>
                <w:i w:val="1"/>
                <w:iCs w:val="1"/>
                <w:color w:val="808080"/>
                <w:sz w:val="22"/>
                <w:szCs w:val="22"/>
                <w:rtl w:val="0"/>
              </w:rPr>
              <w:t xml:space="preserve"> )</w:t>
            </w:r>
            <w:r w:rsidDel="00000000" w:rsidR="00000000" w:rsidRPr="00000000">
              <w:rPr>
                <w:rtl w:val="0"/>
              </w:rPr>
            </w:r>
          </w:p>
        </w:tc>
        <w:tc>
          <w:tcPr>
            <w:shd w:fill="ffffff" w:val="clear"/>
          </w:tcPr>
          <w:p w:rsidR="00000000" w:rsidDel="00000000" w:rsidP="00000000" w:rsidRDefault="00000000" w:rsidRPr="00000000" w14:paraId="0000000F">
            <w:pPr>
              <w:ind w:hanging="2"/>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 </w:t>
            </w:r>
            <w:r w:rsidDel="00000000" w:rsidR="00000000" w:rsidRPr="00000000">
              <w:rPr>
                <w:rtl w:val="0"/>
              </w:rPr>
            </w:r>
          </w:p>
        </w:tc>
      </w:tr>
      <w:tr>
        <w:trPr>
          <w:cantSplit w:val="0"/>
          <w:trHeight w:val="400" w:hRule="atLeast"/>
          <w:tblHeader w:val="0"/>
        </w:trPr>
        <w:tc>
          <w:tcPr>
            <w:shd w:fill="auto" w:val="clear"/>
            <w:vAlign w:val="center"/>
          </w:tcPr>
          <w:p w:rsidR="00000000" w:rsidDel="00000000" w:rsidP="00000000" w:rsidRDefault="00000000" w:rsidRPr="00000000" w14:paraId="00000010">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¿La persona natural o agrupación cuenta con sitio web?</w:t>
            </w:r>
          </w:p>
        </w:tc>
        <w:tc>
          <w:tcPr>
            <w:shd w:fill="ffffff" w:val="clear"/>
          </w:tcPr>
          <w:p w:rsidR="00000000" w:rsidDel="00000000" w:rsidP="00000000" w:rsidRDefault="00000000" w:rsidRPr="00000000" w14:paraId="00000011">
            <w:pPr>
              <w:ind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SÍ___ NO___</w:t>
            </w:r>
          </w:p>
          <w:p w:rsidR="00000000" w:rsidDel="00000000" w:rsidP="00000000" w:rsidRDefault="00000000" w:rsidRPr="00000000" w14:paraId="00000012">
            <w:pPr>
              <w:ind w:hanging="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3">
            <w:pPr>
              <w:ind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Enlace (si aplica):</w:t>
            </w:r>
          </w:p>
        </w:tc>
      </w:tr>
      <w:tr>
        <w:trPr>
          <w:cantSplit w:val="0"/>
          <w:trHeight w:val="400" w:hRule="atLeast"/>
          <w:tblHeader w:val="0"/>
        </w:trPr>
        <w:tc>
          <w:tcPr>
            <w:shd w:fill="auto" w:val="clear"/>
            <w:vAlign w:val="center"/>
          </w:tcPr>
          <w:p w:rsidR="00000000" w:rsidDel="00000000" w:rsidP="00000000" w:rsidRDefault="00000000" w:rsidRPr="00000000" w14:paraId="00000014">
            <w:pPr>
              <w:ind w:hanging="2"/>
              <w:jc w:val="right"/>
              <w:rPr>
                <w:rFonts w:ascii="Arial" w:cs="Arial" w:eastAsia="Arial" w:hAnsi="Arial"/>
                <w:highlight w:val="white"/>
              </w:rPr>
            </w:pPr>
            <w:r w:rsidDel="00000000" w:rsidR="00000000" w:rsidRPr="00000000">
              <w:rPr>
                <w:rFonts w:ascii="Arial" w:cs="Arial" w:eastAsia="Arial" w:hAnsi="Arial"/>
                <w:b w:val="1"/>
                <w:bCs w:val="1"/>
                <w:sz w:val="22"/>
                <w:szCs w:val="22"/>
                <w:rtl w:val="0"/>
              </w:rPr>
              <w:t xml:space="preserve">¿</w:t>
            </w:r>
            <w:r w:rsidDel="00000000" w:rsidR="00000000" w:rsidRPr="00000000">
              <w:rPr>
                <w:rFonts w:ascii="Arial" w:cs="Arial" w:eastAsia="Arial" w:hAnsi="Arial"/>
                <w:b w:val="1"/>
                <w:bCs w:val="1"/>
                <w:rtl w:val="0"/>
              </w:rPr>
              <w:t xml:space="preserve">La persona natural o  agrupación cuenta con sede física?</w:t>
            </w:r>
            <w:r w:rsidDel="00000000" w:rsidR="00000000" w:rsidRPr="00000000">
              <w:rPr>
                <w:rtl w:val="0"/>
              </w:rPr>
            </w:r>
          </w:p>
        </w:tc>
        <w:tc>
          <w:tcPr>
            <w:shd w:fill="ffffff" w:val="clear"/>
          </w:tcPr>
          <w:p w:rsidR="00000000" w:rsidDel="00000000" w:rsidP="00000000" w:rsidRDefault="00000000" w:rsidRPr="00000000" w14:paraId="00000015">
            <w:pPr>
              <w:ind w:hanging="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6">
            <w:pPr>
              <w:ind w:hanging="2"/>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SÍ___ NO___</w:t>
            </w:r>
          </w:p>
          <w:p w:rsidR="00000000" w:rsidDel="00000000" w:rsidP="00000000" w:rsidRDefault="00000000" w:rsidRPr="00000000" w14:paraId="00000017">
            <w:pPr>
              <w:ind w:hanging="2"/>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8">
            <w:pPr>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Localidad / Dirección de la sede (si aplica):</w:t>
            </w:r>
          </w:p>
          <w:p w:rsidR="00000000" w:rsidDel="00000000" w:rsidP="00000000" w:rsidRDefault="00000000" w:rsidRPr="00000000" w14:paraId="00000019">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hanging="2"/>
              <w:rPr>
                <w:rFonts w:ascii="Arial" w:cs="Arial" w:eastAsia="Arial" w:hAnsi="Arial"/>
                <w:sz w:val="22"/>
                <w:szCs w:val="22"/>
                <w:highlight w:val="white"/>
              </w:rPr>
            </w:pPr>
            <w:r w:rsidDel="00000000" w:rsidR="00000000" w:rsidRPr="00000000">
              <w:rPr>
                <w:rFonts w:ascii="Arial" w:cs="Arial" w:eastAsia="Arial" w:hAnsi="Arial"/>
                <w:sz w:val="22"/>
                <w:szCs w:val="22"/>
                <w:rtl w:val="0"/>
              </w:rPr>
              <w:t xml:space="preserve">Teléfono (si aplica): </w:t>
            </w:r>
            <w:r w:rsidDel="00000000" w:rsidR="00000000" w:rsidRPr="00000000">
              <w:rPr>
                <w:rtl w:val="0"/>
              </w:rPr>
            </w:r>
          </w:p>
        </w:tc>
      </w:tr>
      <w:tr>
        <w:trPr>
          <w:cantSplit w:val="0"/>
          <w:trHeight w:val="400" w:hRule="atLeast"/>
          <w:tblHeader w:val="0"/>
        </w:trPr>
        <w:tc>
          <w:tcPr>
            <w:shd w:fill="ffffff" w:val="clear"/>
          </w:tcPr>
          <w:p w:rsidR="00000000" w:rsidDel="00000000" w:rsidP="00000000" w:rsidRDefault="00000000" w:rsidRPr="00000000" w14:paraId="0000001B">
            <w:pPr>
              <w:ind w:hanging="2"/>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Ubicación de la persona natural o agrupación</w:t>
            </w:r>
          </w:p>
        </w:tc>
        <w:tc>
          <w:tcPr>
            <w:shd w:fill="ffffff" w:val="clear"/>
          </w:tcPr>
          <w:p w:rsidR="00000000" w:rsidDel="00000000" w:rsidP="00000000" w:rsidRDefault="00000000" w:rsidRPr="00000000" w14:paraId="0000001C">
            <w:pPr>
              <w:ind w:hanging="2"/>
              <w:rPr>
                <w:rFonts w:ascii="Arial" w:cs="Arial" w:eastAsia="Arial" w:hAnsi="Arial"/>
                <w:sz w:val="22"/>
                <w:szCs w:val="22"/>
              </w:rPr>
            </w:pPr>
            <w:bookmarkStart w:colFirst="0" w:colLast="0" w:name="_heading=h.30j0zll" w:id="0"/>
            <w:bookmarkEnd w:id="0"/>
            <w:r w:rsidDel="00000000" w:rsidR="00000000" w:rsidRPr="00000000">
              <w:rPr>
                <w:rFonts w:ascii="Arial" w:cs="Arial" w:eastAsia="Arial" w:hAnsi="Arial"/>
                <w:sz w:val="22"/>
                <w:szCs w:val="22"/>
                <w:rtl w:val="0"/>
              </w:rPr>
              <w:t xml:space="preserve">Localidad(es):</w:t>
            </w:r>
          </w:p>
          <w:p w:rsidR="00000000" w:rsidDel="00000000" w:rsidP="00000000" w:rsidRDefault="00000000" w:rsidRPr="00000000" w14:paraId="0000001D">
            <w:pPr>
              <w:ind w:hanging="2"/>
              <w:rPr>
                <w:rFonts w:ascii="Arial" w:cs="Arial" w:eastAsia="Arial" w:hAnsi="Arial"/>
                <w:sz w:val="22"/>
                <w:szCs w:val="22"/>
              </w:rPr>
            </w:pPr>
            <w:bookmarkStart w:colFirst="0" w:colLast="0" w:name="_heading=h.bokwcsde3cnt" w:id="1"/>
            <w:bookmarkEnd w:id="1"/>
            <w:r w:rsidDel="00000000" w:rsidR="00000000" w:rsidRPr="00000000">
              <w:rPr>
                <w:rtl w:val="0"/>
              </w:rPr>
            </w:r>
          </w:p>
          <w:p w:rsidR="00000000" w:rsidDel="00000000" w:rsidP="00000000" w:rsidRDefault="00000000" w:rsidRPr="00000000" w14:paraId="0000001E">
            <w:pPr>
              <w:ind w:hanging="2"/>
              <w:rPr>
                <w:rFonts w:ascii="Arial" w:cs="Arial" w:eastAsia="Arial" w:hAnsi="Arial"/>
                <w:sz w:val="22"/>
                <w:szCs w:val="22"/>
              </w:rPr>
            </w:pPr>
            <w:bookmarkStart w:colFirst="0" w:colLast="0" w:name="_heading=h.4cbj9xm37y3o" w:id="2"/>
            <w:bookmarkEnd w:id="2"/>
            <w:r w:rsidDel="00000000" w:rsidR="00000000" w:rsidRPr="00000000">
              <w:rPr>
                <w:rtl w:val="0"/>
              </w:rPr>
            </w:r>
          </w:p>
          <w:p w:rsidR="00000000" w:rsidDel="00000000" w:rsidP="00000000" w:rsidRDefault="00000000" w:rsidRPr="00000000" w14:paraId="0000001F">
            <w:pPr>
              <w:ind w:hanging="2"/>
              <w:rPr>
                <w:rFonts w:ascii="Arial" w:cs="Arial" w:eastAsia="Arial" w:hAnsi="Arial"/>
                <w:sz w:val="22"/>
                <w:szCs w:val="22"/>
              </w:rPr>
            </w:pPr>
            <w:bookmarkStart w:colFirst="0" w:colLast="0" w:name="_heading=h.xwwe4u1hkf92" w:id="3"/>
            <w:bookmarkEnd w:id="3"/>
            <w:r w:rsidDel="00000000" w:rsidR="00000000" w:rsidRPr="00000000">
              <w:rPr>
                <w:rFonts w:ascii="Arial" w:cs="Arial" w:eastAsia="Arial" w:hAnsi="Arial"/>
                <w:sz w:val="22"/>
                <w:szCs w:val="22"/>
                <w:rtl w:val="0"/>
              </w:rPr>
              <w:t xml:space="preserve">Barrio(s):</w:t>
            </w:r>
          </w:p>
          <w:p w:rsidR="00000000" w:rsidDel="00000000" w:rsidP="00000000" w:rsidRDefault="00000000" w:rsidRPr="00000000" w14:paraId="00000020">
            <w:pPr>
              <w:ind w:hanging="2"/>
              <w:rPr>
                <w:rFonts w:ascii="Arial" w:cs="Arial" w:eastAsia="Arial" w:hAnsi="Arial"/>
                <w:sz w:val="22"/>
                <w:szCs w:val="22"/>
              </w:rPr>
            </w:pPr>
            <w:bookmarkStart w:colFirst="0" w:colLast="0" w:name="_heading=h.1lmf4o42lfl6" w:id="4"/>
            <w:bookmarkEnd w:id="4"/>
            <w:r w:rsidDel="00000000" w:rsidR="00000000" w:rsidRPr="00000000">
              <w:rPr>
                <w:rtl w:val="0"/>
              </w:rPr>
            </w:r>
          </w:p>
          <w:p w:rsidR="00000000" w:rsidDel="00000000" w:rsidP="00000000" w:rsidRDefault="00000000" w:rsidRPr="00000000" w14:paraId="00000021">
            <w:pPr>
              <w:ind w:hanging="2"/>
              <w:rPr>
                <w:rFonts w:ascii="Arial" w:cs="Arial" w:eastAsia="Arial" w:hAnsi="Arial"/>
                <w:sz w:val="22"/>
                <w:szCs w:val="22"/>
              </w:rPr>
            </w:pPr>
            <w:bookmarkStart w:colFirst="0" w:colLast="0" w:name="_heading=h.1l5dtixc2bcz" w:id="5"/>
            <w:bookmarkEnd w:id="5"/>
            <w:r w:rsidDel="00000000" w:rsidR="00000000" w:rsidRPr="00000000">
              <w:rPr>
                <w:rtl w:val="0"/>
              </w:rPr>
            </w:r>
          </w:p>
        </w:tc>
      </w:tr>
    </w:tbl>
    <w:p w:rsidR="00000000" w:rsidDel="00000000" w:rsidP="00000000" w:rsidRDefault="00000000" w:rsidRPr="00000000" w14:paraId="00000022">
      <w:pPr>
        <w:spacing w:line="276" w:lineRule="auto"/>
        <w:ind w:firstLine="0"/>
        <w:rPr>
          <w:rFonts w:ascii="Arial" w:cs="Arial" w:eastAsia="Arial" w:hAnsi="Arial"/>
          <w:sz w:val="22"/>
          <w:szCs w:val="22"/>
        </w:rPr>
      </w:pPr>
      <w:r w:rsidDel="00000000" w:rsidR="00000000" w:rsidRPr="00000000">
        <w:rPr>
          <w:rtl w:val="0"/>
        </w:rPr>
      </w:r>
    </w:p>
    <w:tbl>
      <w:tblPr>
        <w:tblStyle w:val="Table2"/>
        <w:tblW w:w="9991.099624633789"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84.4998931884766"/>
        <w:gridCol w:w="1544.6002197265625"/>
        <w:gridCol w:w="1248.399658203125"/>
        <w:gridCol w:w="1664.4000244140625"/>
        <w:gridCol w:w="1600.5999755859375"/>
        <w:gridCol w:w="2148.599853515625"/>
        <w:tblGridChange w:id="0">
          <w:tblGrid>
            <w:gridCol w:w="1784.4998931884766"/>
            <w:gridCol w:w="1544.6002197265625"/>
            <w:gridCol w:w="1248.399658203125"/>
            <w:gridCol w:w="1664.4000244140625"/>
            <w:gridCol w:w="1600.5999755859375"/>
            <w:gridCol w:w="2148.599853515625"/>
          </w:tblGrid>
        </w:tblGridChange>
      </w:tblGrid>
      <w:tr>
        <w:trPr>
          <w:cantSplit w:val="0"/>
          <w:trHeight w:val="1784.0537109375005" w:hRule="atLeast"/>
          <w:tblHeader w:val="0"/>
        </w:trPr>
        <w:tc>
          <w:tcPr>
            <w:gridSpan w:val="6"/>
            <w:shd w:fill="auto" w:val="clear"/>
            <w:tcMar>
              <w:top w:w="100.0" w:type="dxa"/>
              <w:left w:w="100.0" w:type="dxa"/>
              <w:bottom w:w="100.0" w:type="dxa"/>
              <w:right w:w="100.0" w:type="dxa"/>
            </w:tcMar>
            <w:vAlign w:val="top"/>
          </w:tcPr>
          <w:p w:rsidR="00000000" w:rsidDel="00000000" w:rsidP="00000000" w:rsidRDefault="00000000" w:rsidRPr="00000000" w14:paraId="00000023">
            <w:pPr>
              <w:spacing w:line="255.22147178649902" w:lineRule="auto"/>
              <w:ind w:left="121.92001342773438" w:right="21.600341796875" w:hanging="4.720001220703125"/>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¿Cómo está conformado el equipo de trabajo? </w:t>
            </w:r>
            <w:r w:rsidDel="00000000" w:rsidR="00000000" w:rsidRPr="00000000">
              <w:rPr>
                <w:rFonts w:ascii="Arial" w:cs="Arial" w:eastAsia="Arial" w:hAnsi="Arial"/>
                <w:sz w:val="24"/>
                <w:szCs w:val="24"/>
                <w:rtl w:val="0"/>
              </w:rPr>
              <w:t xml:space="preserve">Solo aplica para </w:t>
            </w:r>
            <w:r w:rsidDel="00000000" w:rsidR="00000000" w:rsidRPr="00000000">
              <w:rPr>
                <w:rFonts w:ascii="Arial" w:cs="Arial" w:eastAsia="Arial" w:hAnsi="Arial"/>
                <w:b w:val="1"/>
                <w:bCs w:val="1"/>
                <w:sz w:val="24"/>
                <w:szCs w:val="24"/>
                <w:rtl w:val="0"/>
              </w:rPr>
              <w:t xml:space="preserve">agrupaciones.</w:t>
            </w:r>
            <w:r w:rsidDel="00000000" w:rsidR="00000000" w:rsidRPr="00000000">
              <w:rPr>
                <w:rFonts w:ascii="Arial" w:cs="Arial" w:eastAsia="Arial" w:hAnsi="Arial"/>
                <w:b w:val="1"/>
                <w:bCs w:val="1"/>
                <w:sz w:val="24"/>
                <w:szCs w:val="24"/>
                <w:u w:val="single"/>
                <w:rtl w:val="0"/>
              </w:rPr>
              <w:t xml:space="preserve"> </w:t>
            </w:r>
            <w:r w:rsidDel="00000000" w:rsidR="00000000" w:rsidRPr="00000000">
              <w:rPr>
                <w:rFonts w:ascii="Arial" w:cs="Arial" w:eastAsia="Arial" w:hAnsi="Arial"/>
                <w:sz w:val="24"/>
                <w:szCs w:val="24"/>
                <w:u w:val="single"/>
                <w:rtl w:val="0"/>
              </w:rPr>
              <w:t xml:space="preserve">Las  personas naturales no lo deben diligenciar.</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4">
            <w:pPr>
              <w:spacing w:before="222.655029296875" w:line="233.40684413909912" w:lineRule="auto"/>
              <w:ind w:left="124.08004760742188" w:right="29.578857421875" w:hanging="0.6400299072265625"/>
              <w:rPr>
                <w:rFonts w:ascii="Arial" w:cs="Arial" w:eastAsia="Arial" w:hAnsi="Arial"/>
                <w:sz w:val="24"/>
                <w:szCs w:val="24"/>
              </w:rPr>
            </w:pPr>
            <w:r w:rsidDel="00000000" w:rsidR="00000000" w:rsidRPr="00000000">
              <w:rPr>
                <w:rFonts w:ascii="Arial" w:cs="Arial" w:eastAsia="Arial" w:hAnsi="Arial"/>
                <w:sz w:val="24"/>
                <w:szCs w:val="24"/>
                <w:rtl w:val="0"/>
              </w:rPr>
              <w:t xml:space="preserve">Diligencia la siguiente tabla con toda la información del equipo que trabajará en la ejecución de la iniciativa. Si necesitas incluir más personas, puedes agregar más casillas.</w:t>
            </w:r>
          </w:p>
        </w:tc>
      </w:tr>
      <w:tr>
        <w:trPr>
          <w:cantSplit w:val="0"/>
          <w:trHeight w:val="1592.399902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ind w:right="256.35986328125" w:firstLine="0"/>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shd w:fill="f9f9f9" w:val="clear"/>
                <w:rtl w:val="0"/>
              </w:rPr>
              <w:t xml:space="preserve">Nombres y </w:t>
            </w: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2B">
            <w:pPr>
              <w:spacing w:before="35.260009765625" w:lineRule="auto"/>
              <w:ind w:firstLine="0"/>
              <w:jc w:val="center"/>
              <w:rPr>
                <w:rFonts w:ascii="Arial" w:cs="Arial" w:eastAsia="Arial" w:hAnsi="Arial"/>
                <w:b w:val="1"/>
                <w:bCs w:val="1"/>
                <w:sz w:val="22"/>
                <w:szCs w:val="22"/>
                <w:shd w:fill="f9f9f9" w:val="clear"/>
              </w:rPr>
            </w:pPr>
            <w:r w:rsidDel="00000000" w:rsidR="00000000" w:rsidRPr="00000000">
              <w:rPr>
                <w:rFonts w:ascii="Arial" w:cs="Arial" w:eastAsia="Arial" w:hAnsi="Arial"/>
                <w:b w:val="1"/>
                <w:bCs w:val="1"/>
                <w:sz w:val="22"/>
                <w:szCs w:val="22"/>
                <w:shd w:fill="f9f9f9" w:val="clear"/>
                <w:rtl w:val="0"/>
              </w:rPr>
              <w:t xml:space="preserve">apellidos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65.3484630584717" w:lineRule="auto"/>
              <w:ind w:left="143.47991943359375" w:right="97.039794921875" w:firstLine="45.24017333984375"/>
              <w:rPr>
                <w:rFonts w:ascii="Arial" w:cs="Arial" w:eastAsia="Arial" w:hAnsi="Arial"/>
                <w:b w:val="1"/>
                <w:bCs w:val="1"/>
                <w:sz w:val="22"/>
                <w:szCs w:val="22"/>
                <w:shd w:fill="f9f9f9" w:val="clear"/>
              </w:rPr>
            </w:pPr>
            <w:r w:rsidDel="00000000" w:rsidR="00000000" w:rsidRPr="00000000">
              <w:rPr>
                <w:rFonts w:ascii="Arial" w:cs="Arial" w:eastAsia="Arial" w:hAnsi="Arial"/>
                <w:b w:val="1"/>
                <w:bCs w:val="1"/>
                <w:sz w:val="22"/>
                <w:szCs w:val="22"/>
                <w:shd w:fill="f9f9f9" w:val="clear"/>
                <w:rtl w:val="0"/>
              </w:rPr>
              <w:t xml:space="preserve">Documento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sz w:val="22"/>
                <w:szCs w:val="22"/>
                <w:shd w:fill="f9f9f9" w:val="clear"/>
                <w:rtl w:val="0"/>
              </w:rPr>
              <w:t xml:space="preserve">de identidad</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shd w:fill="f9f9f9" w:val="clear"/>
                <w:rtl w:val="0"/>
              </w:rPr>
              <w:t xml:space="preserve">Edad</w:t>
            </w:r>
            <w:r w:rsidDel="00000000" w:rsidR="00000000" w:rsidRPr="00000000">
              <w:rPr>
                <w:rFonts w:ascii="Arial" w:cs="Arial" w:eastAsia="Arial" w:hAnsi="Arial"/>
                <w:b w:val="1"/>
                <w:bCs w:val="1"/>
                <w:sz w:val="22"/>
                <w:szCs w:val="22"/>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ind w:firstLine="0"/>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shd w:fill="f9f9f9" w:val="clear"/>
                <w:rtl w:val="0"/>
              </w:rPr>
              <w:t xml:space="preserve">Teléfono</w:t>
            </w:r>
            <w:r w:rsidDel="00000000" w:rsidR="00000000" w:rsidRPr="00000000">
              <w:rPr>
                <w:rFonts w:ascii="Arial" w:cs="Arial" w:eastAsia="Arial" w:hAnsi="Arial"/>
                <w:b w:val="1"/>
                <w:bCs w:val="1"/>
                <w:sz w:val="22"/>
                <w:szCs w:val="22"/>
                <w:rtl w:val="0"/>
              </w:rPr>
              <w:t xml:space="preserv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ind w:right="372.2991943359375" w:firstLine="0"/>
              <w:jc w:val="right"/>
              <w:rPr>
                <w:rFonts w:ascii="Arial" w:cs="Arial" w:eastAsia="Arial" w:hAnsi="Arial"/>
                <w:b w:val="1"/>
                <w:bCs w:val="1"/>
                <w:sz w:val="22"/>
                <w:szCs w:val="22"/>
              </w:rPr>
            </w:pPr>
            <w:r w:rsidDel="00000000" w:rsidR="00000000" w:rsidRPr="00000000">
              <w:rPr>
                <w:rFonts w:ascii="Arial" w:cs="Arial" w:eastAsia="Arial" w:hAnsi="Arial"/>
                <w:b w:val="1"/>
                <w:bCs w:val="1"/>
                <w:sz w:val="22"/>
                <w:szCs w:val="22"/>
                <w:shd w:fill="f9f9f9" w:val="clear"/>
                <w:rtl w:val="0"/>
              </w:rPr>
              <w:t xml:space="preserve">Correo </w:t>
            </w:r>
            <w:r w:rsidDel="00000000" w:rsidR="00000000" w:rsidRPr="00000000">
              <w:rPr>
                <w:rFonts w:ascii="Arial" w:cs="Arial" w:eastAsia="Arial" w:hAnsi="Arial"/>
                <w:b w:val="1"/>
                <w:bCs w:val="1"/>
                <w:sz w:val="22"/>
                <w:szCs w:val="22"/>
                <w:rtl w:val="0"/>
              </w:rPr>
              <w:t xml:space="preserve"> </w:t>
            </w:r>
          </w:p>
          <w:p w:rsidR="00000000" w:rsidDel="00000000" w:rsidP="00000000" w:rsidRDefault="00000000" w:rsidRPr="00000000" w14:paraId="00000030">
            <w:pPr>
              <w:spacing w:before="35.260009765625" w:lineRule="auto"/>
              <w:ind w:firstLine="0"/>
              <w:jc w:val="center"/>
              <w:rPr>
                <w:rFonts w:ascii="Arial" w:cs="Arial" w:eastAsia="Arial" w:hAnsi="Arial"/>
                <w:b w:val="1"/>
                <w:bCs w:val="1"/>
                <w:sz w:val="22"/>
                <w:szCs w:val="22"/>
                <w:shd w:fill="f9f9f9" w:val="clear"/>
              </w:rPr>
            </w:pPr>
            <w:r w:rsidDel="00000000" w:rsidR="00000000" w:rsidRPr="00000000">
              <w:rPr>
                <w:rFonts w:ascii="Arial" w:cs="Arial" w:eastAsia="Arial" w:hAnsi="Arial"/>
                <w:b w:val="1"/>
                <w:bCs w:val="1"/>
                <w:sz w:val="22"/>
                <w:szCs w:val="22"/>
                <w:shd w:fill="f9f9f9" w:val="clear"/>
                <w:rtl w:val="0"/>
              </w:rPr>
              <w:t xml:space="preserve">electrónico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spacing w:line="266.56002044677734" w:lineRule="auto"/>
              <w:ind w:left="149.06005859375" w:right="68.819580078125" w:firstLine="0"/>
              <w:jc w:val="center"/>
              <w:rPr>
                <w:rFonts w:ascii="Arial" w:cs="Arial" w:eastAsia="Arial" w:hAnsi="Arial"/>
                <w:b w:val="1"/>
                <w:bCs w:val="1"/>
                <w:sz w:val="22"/>
                <w:szCs w:val="22"/>
                <w:shd w:fill="f9f9f9" w:val="clear"/>
              </w:rPr>
            </w:pPr>
            <w:r w:rsidDel="00000000" w:rsidR="00000000" w:rsidRPr="00000000">
              <w:rPr>
                <w:rFonts w:ascii="Arial" w:cs="Arial" w:eastAsia="Arial" w:hAnsi="Arial"/>
                <w:b w:val="1"/>
                <w:bCs w:val="1"/>
                <w:sz w:val="22"/>
                <w:szCs w:val="22"/>
                <w:shd w:fill="f9f9f9" w:val="clear"/>
                <w:rtl w:val="0"/>
              </w:rPr>
              <w:t xml:space="preserve">Cargo o rol que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sz w:val="22"/>
                <w:szCs w:val="22"/>
                <w:shd w:fill="f9f9f9" w:val="clear"/>
                <w:rtl w:val="0"/>
              </w:rPr>
              <w:t xml:space="preserve">desempeñará en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sz w:val="22"/>
                <w:szCs w:val="22"/>
                <w:shd w:fill="f9f9f9" w:val="clear"/>
                <w:rtl w:val="0"/>
              </w:rPr>
              <w:t xml:space="preserve">el desarrollo de la </w:t>
            </w:r>
            <w:r w:rsidDel="00000000" w:rsidR="00000000" w:rsidRPr="00000000">
              <w:rPr>
                <w:rFonts w:ascii="Arial" w:cs="Arial" w:eastAsia="Arial" w:hAnsi="Arial"/>
                <w:b w:val="1"/>
                <w:bCs w:val="1"/>
                <w:sz w:val="22"/>
                <w:szCs w:val="22"/>
                <w:rtl w:val="0"/>
              </w:rPr>
              <w:t xml:space="preserve"> </w:t>
            </w:r>
            <w:r w:rsidDel="00000000" w:rsidR="00000000" w:rsidRPr="00000000">
              <w:rPr>
                <w:rFonts w:ascii="Arial" w:cs="Arial" w:eastAsia="Arial" w:hAnsi="Arial"/>
                <w:b w:val="1"/>
                <w:bCs w:val="1"/>
                <w:sz w:val="22"/>
                <w:szCs w:val="22"/>
                <w:shd w:fill="f9f9f9" w:val="clear"/>
                <w:rtl w:val="0"/>
              </w:rPr>
              <w:t xml:space="preserve">iniciativa</w:t>
            </w:r>
          </w:p>
        </w:tc>
      </w:tr>
      <w:tr>
        <w:trPr>
          <w:cantSplit w:val="0"/>
          <w:trHeight w:val="1040.3997802734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6">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r>
      <w:tr>
        <w:trPr>
          <w:cantSplit w:val="0"/>
          <w:trHeight w:val="10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r>
      <w:tr>
        <w:trPr>
          <w:cantSplit w:val="0"/>
          <w:trHeight w:val="1040.599975585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spacing w:line="276" w:lineRule="auto"/>
              <w:ind w:firstLine="0"/>
              <w:rPr>
                <w:rFonts w:ascii="Arial" w:cs="Arial" w:eastAsia="Arial" w:hAnsi="Arial"/>
                <w:b w:val="1"/>
                <w:bCs w:val="1"/>
                <w:sz w:val="22"/>
                <w:szCs w:val="22"/>
                <w:shd w:fill="f9f9f9" w:val="clear"/>
              </w:rPr>
            </w:pPr>
            <w:r w:rsidDel="00000000" w:rsidR="00000000" w:rsidRPr="00000000">
              <w:rPr>
                <w:rtl w:val="0"/>
              </w:rPr>
            </w:r>
          </w:p>
        </w:tc>
      </w:tr>
    </w:tbl>
    <w:p w:rsidR="00000000" w:rsidDel="00000000" w:rsidP="00000000" w:rsidRDefault="00000000" w:rsidRPr="00000000" w14:paraId="00000044">
      <w:pPr>
        <w:spacing w:line="276" w:lineRule="auto"/>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widowControl w:val="1"/>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3. ¿Cuál es la categoría de participación y superficie a la que pertenece su iniciativa? Especificar en caso de los muros, a cuál de los muros del Anexo 1 - Superficies a intervenir corresponde la postulación de su diseño.</w:t>
      </w:r>
    </w:p>
    <w:p w:rsidR="00000000" w:rsidDel="00000000" w:rsidP="00000000" w:rsidRDefault="00000000" w:rsidRPr="00000000" w14:paraId="00000046">
      <w:pPr>
        <w:widowControl w:val="1"/>
        <w:ind w:left="358"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7">
      <w:pPr>
        <w:widowControl w:val="1"/>
        <w:ind w:left="358"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Categoría de participación: _____________________________________________________</w:t>
        <w:br w:type="textWrapping"/>
      </w:r>
    </w:p>
    <w:p w:rsidR="00000000" w:rsidDel="00000000" w:rsidP="00000000" w:rsidRDefault="00000000" w:rsidRPr="00000000" w14:paraId="00000048">
      <w:pPr>
        <w:widowControl w:val="1"/>
        <w:ind w:left="358"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Muro seleccionado conforme a la categoría: _______________________________________   </w:t>
      </w:r>
    </w:p>
    <w:p w:rsidR="00000000" w:rsidDel="00000000" w:rsidP="00000000" w:rsidRDefault="00000000" w:rsidRPr="00000000" w14:paraId="00000049">
      <w:pPr>
        <w:widowControl w:val="1"/>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4A">
      <w:pPr>
        <w:widowControl w:val="1"/>
        <w:spacing w:after="120"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4. Reseña artística.</w:t>
      </w:r>
    </w:p>
    <w:tbl>
      <w:tblPr>
        <w:tblStyle w:val="Table3"/>
        <w:tblW w:w="9905.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7335"/>
        <w:gridCol w:w="2570"/>
        <w:tblGridChange w:id="0">
          <w:tblGrid>
            <w:gridCol w:w="7335"/>
            <w:gridCol w:w="2570"/>
          </w:tblGrid>
        </w:tblGridChange>
      </w:tblGrid>
      <w:tr>
        <w:trPr>
          <w:cantSplit w:val="0"/>
          <w:tblHeader w:val="0"/>
        </w:trPr>
        <w:tc>
          <w:tcPr>
            <w:gridSpan w:val="2"/>
            <w:shd w:fill="cccccc" w:val="clear"/>
            <w:tcMar>
              <w:top w:w="100.0" w:type="dxa"/>
              <w:left w:w="100.0" w:type="dxa"/>
              <w:bottom w:w="100.0" w:type="dxa"/>
              <w:right w:w="100.0" w:type="dxa"/>
            </w:tcMar>
          </w:tcPr>
          <w:p w:rsidR="00000000" w:rsidDel="00000000" w:rsidP="00000000" w:rsidRDefault="00000000" w:rsidRPr="00000000" w14:paraId="0000004B">
            <w:pPr>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Realice una reseña sobre su iniciativa, teniendo en cuenta los siguientes ejes temáticos: </w:t>
            </w:r>
          </w:p>
          <w:p w:rsidR="00000000" w:rsidDel="00000000" w:rsidP="00000000" w:rsidRDefault="00000000" w:rsidRPr="00000000" w14:paraId="0000004C">
            <w:pPr>
              <w:numPr>
                <w:ilvl w:val="0"/>
                <w:numId w:val="1"/>
              </w:numPr>
              <w:ind w:left="720" w:hanging="360"/>
              <w:rPr>
                <w:b w:val="0"/>
                <w:bCs w:val="0"/>
                <w:sz w:val="22"/>
                <w:szCs w:val="22"/>
              </w:rPr>
            </w:pPr>
            <w:r w:rsidDel="00000000" w:rsidR="00000000" w:rsidRPr="00000000">
              <w:rPr>
                <w:rFonts w:ascii="Arial" w:cs="Arial" w:eastAsia="Arial" w:hAnsi="Arial"/>
                <w:sz w:val="22"/>
                <w:szCs w:val="22"/>
                <w:rtl w:val="0"/>
              </w:rPr>
              <w:t xml:space="preserve">#EnTransMiPasanCosasBuenas</w:t>
            </w:r>
          </w:p>
          <w:p w:rsidR="00000000" w:rsidDel="00000000" w:rsidP="00000000" w:rsidRDefault="00000000" w:rsidRPr="00000000" w14:paraId="0000004D">
            <w:pPr>
              <w:numPr>
                <w:ilvl w:val="0"/>
                <w:numId w:val="1"/>
              </w:numPr>
              <w:ind w:left="720" w:hanging="360"/>
              <w:rPr>
                <w:b w:val="0"/>
                <w:bCs w:val="0"/>
                <w:sz w:val="22"/>
                <w:szCs w:val="22"/>
              </w:rPr>
            </w:pPr>
            <w:r w:rsidDel="00000000" w:rsidR="00000000" w:rsidRPr="00000000">
              <w:rPr>
                <w:rFonts w:ascii="Arial" w:cs="Arial" w:eastAsia="Arial" w:hAnsi="Arial"/>
                <w:sz w:val="22"/>
                <w:szCs w:val="22"/>
                <w:rtl w:val="0"/>
              </w:rPr>
              <w:t xml:space="preserve">La </w:t>
            </w:r>
            <w:r w:rsidDel="00000000" w:rsidR="00000000" w:rsidRPr="00000000">
              <w:rPr>
                <w:rFonts w:ascii="Arial" w:cs="Arial" w:eastAsia="Arial" w:hAnsi="Arial"/>
                <w:b w:val="1"/>
                <w:bCs w:val="1"/>
                <w:sz w:val="22"/>
                <w:szCs w:val="22"/>
                <w:rtl w:val="0"/>
              </w:rPr>
              <w:t xml:space="preserve">vida </w:t>
            </w:r>
            <w:r w:rsidDel="00000000" w:rsidR="00000000" w:rsidRPr="00000000">
              <w:rPr>
                <w:rFonts w:ascii="Arial" w:cs="Arial" w:eastAsia="Arial" w:hAnsi="Arial"/>
                <w:sz w:val="22"/>
                <w:szCs w:val="22"/>
                <w:rtl w:val="0"/>
              </w:rPr>
              <w:t xml:space="preserve">como valor construido y colectivo en TransMi</w:t>
            </w:r>
          </w:p>
          <w:p w:rsidR="00000000" w:rsidDel="00000000" w:rsidP="00000000" w:rsidRDefault="00000000" w:rsidRPr="00000000" w14:paraId="0000004E">
            <w:pPr>
              <w:widowControl w:val="1"/>
              <w:ind w:hanging="2"/>
              <w:rPr>
                <w:rFonts w:ascii="Arial" w:cs="Arial" w:eastAsia="Arial" w:hAnsi="Arial"/>
                <w:i w:val="1"/>
                <w:iCs w:val="1"/>
                <w:sz w:val="18"/>
                <w:szCs w:val="18"/>
              </w:rPr>
            </w:pPr>
            <w:r w:rsidDel="00000000" w:rsidR="00000000" w:rsidRPr="00000000">
              <w:rPr>
                <w:rtl w:val="0"/>
              </w:rPr>
            </w:r>
          </w:p>
        </w:tc>
      </w:tr>
      <w:tr>
        <w:trPr>
          <w:cantSplit w:val="0"/>
          <w:trHeight w:val="420" w:hRule="atLeast"/>
          <w:tblHeader w:val="0"/>
        </w:trPr>
        <w:tc>
          <w:tcPr>
            <w:gridSpan w:val="2"/>
            <w:tcMar>
              <w:top w:w="100.0" w:type="dxa"/>
              <w:left w:w="100.0" w:type="dxa"/>
              <w:bottom w:w="100.0" w:type="dxa"/>
              <w:right w:w="100.0" w:type="dxa"/>
            </w:tcMar>
          </w:tcPr>
          <w:p w:rsidR="00000000" w:rsidDel="00000000" w:rsidP="00000000" w:rsidRDefault="00000000" w:rsidRPr="00000000" w14:paraId="00000050">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2">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4">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56">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7">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8">
      <w:pPr>
        <w:widowControl w:val="1"/>
        <w:spacing w:after="120" w:lineRule="auto"/>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5. Adjunte la(s) imágene(s) que permitan entender el diseño de la presentación de su iniciativa. Recuerde que en caso de postular su propuesta a la categoría 1 (tótems) debe presentar un total de 4 diseños que contemplen cada uno las dos caras de las estructuras, o en su defecto, 8 diseños individuales. </w:t>
      </w:r>
    </w:p>
    <w:p w:rsidR="00000000" w:rsidDel="00000000" w:rsidP="00000000" w:rsidRDefault="00000000" w:rsidRPr="00000000" w14:paraId="00000059">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A">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B">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C">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D">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E">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5F">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0">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1">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2">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3">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4">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5">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6">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7">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8">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9">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A">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B">
      <w:pPr>
        <w:widowControl w:val="1"/>
        <w:spacing w:after="120" w:lineRule="auto"/>
        <w:ind w:hanging="2"/>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6C">
      <w:pPr>
        <w:widowControl w:val="1"/>
        <w:ind w:firstLine="0"/>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6. Trayectoria del participante  </w:t>
      </w:r>
      <w:r w:rsidDel="00000000" w:rsidR="00000000" w:rsidRPr="00000000">
        <w:rPr>
          <w:rtl w:val="0"/>
        </w:rPr>
      </w:r>
    </w:p>
    <w:p w:rsidR="00000000" w:rsidDel="00000000" w:rsidP="00000000" w:rsidRDefault="00000000" w:rsidRPr="00000000" w14:paraId="0000006D">
      <w:pPr>
        <w:ind w:hanging="2"/>
        <w:jc w:val="center"/>
        <w:rPr>
          <w:rFonts w:ascii="Arial" w:cs="Arial" w:eastAsia="Arial" w:hAnsi="Arial"/>
          <w:sz w:val="22"/>
          <w:szCs w:val="22"/>
        </w:rPr>
      </w:pPr>
      <w:r w:rsidDel="00000000" w:rsidR="00000000" w:rsidRPr="00000000">
        <w:rPr>
          <w:rtl w:val="0"/>
        </w:rPr>
      </w:r>
    </w:p>
    <w:tbl>
      <w:tblPr>
        <w:tblStyle w:val="Table4"/>
        <w:tblW w:w="9905.0" w:type="dxa"/>
        <w:jc w:val="left"/>
        <w:tblLayout w:type="fixed"/>
        <w:tblLook w:val="0000"/>
      </w:tblPr>
      <w:tblGrid>
        <w:gridCol w:w="9905"/>
        <w:tblGridChange w:id="0">
          <w:tblGrid>
            <w:gridCol w:w="9905"/>
          </w:tblGrid>
        </w:tblGridChange>
      </w:tblGrid>
      <w:tr>
        <w:trPr>
          <w:cantSplit w:val="0"/>
          <w:tblHeader w:val="0"/>
        </w:trPr>
        <w:tc>
          <w:tcPr>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6E">
            <w:pPr>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¿Cuál es la trayectoria del participante?</w:t>
            </w:r>
          </w:p>
          <w:p w:rsidR="00000000" w:rsidDel="00000000" w:rsidP="00000000" w:rsidRDefault="00000000" w:rsidRPr="00000000" w14:paraId="0000006F">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Realiza una breve descripción de la trayectoria de la persona natural o agrupación a manera de reseña o sinopsis. (Máximo 1.000 caracteres)</w:t>
            </w:r>
          </w:p>
          <w:p w:rsidR="00000000" w:rsidDel="00000000" w:rsidP="00000000" w:rsidRDefault="00000000" w:rsidRPr="00000000" w14:paraId="00000070">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¿Qué actividades han desarrollado en temas relacionados con el objeto de esta convocatoria? </w:t>
            </w:r>
          </w:p>
          <w:p w:rsidR="00000000" w:rsidDel="00000000" w:rsidP="00000000" w:rsidRDefault="00000000" w:rsidRPr="00000000" w14:paraId="00000071">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Describe las principales iniciativas o proyectos que han realizado en temas relacionados con el objeto de esta convocatoria.</w:t>
            </w:r>
          </w:p>
          <w:p w:rsidR="00000000" w:rsidDel="00000000" w:rsidP="00000000" w:rsidRDefault="00000000" w:rsidRPr="00000000" w14:paraId="00000072">
            <w:pPr>
              <w:ind w:hanging="2"/>
              <w:jc w:val="both"/>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f9f9f9" w:val="clear"/>
          </w:tcPr>
          <w:p w:rsidR="00000000" w:rsidDel="00000000" w:rsidP="00000000" w:rsidRDefault="00000000" w:rsidRPr="00000000" w14:paraId="00000073">
            <w:pPr>
              <w:ind w:hanging="2"/>
              <w:jc w:val="both"/>
              <w:rPr>
                <w:rFonts w:ascii="Arial" w:cs="Arial" w:eastAsia="Arial" w:hAnsi="Arial"/>
                <w:sz w:val="22"/>
                <w:szCs w:val="22"/>
                <w:shd w:fill="f9f9f9" w:val="clear"/>
              </w:rPr>
            </w:pPr>
            <w:r w:rsidDel="00000000" w:rsidR="00000000" w:rsidRPr="00000000">
              <w:rPr>
                <w:rtl w:val="0"/>
              </w:rPr>
            </w:r>
          </w:p>
          <w:p w:rsidR="00000000" w:rsidDel="00000000" w:rsidP="00000000" w:rsidRDefault="00000000" w:rsidRPr="00000000" w14:paraId="00000074">
            <w:pPr>
              <w:ind w:hanging="2"/>
              <w:jc w:val="both"/>
              <w:rPr>
                <w:rFonts w:ascii="Arial" w:cs="Arial" w:eastAsia="Arial" w:hAnsi="Arial"/>
                <w:sz w:val="22"/>
                <w:szCs w:val="22"/>
                <w:shd w:fill="f9f9f9" w:val="clear"/>
              </w:rPr>
            </w:pPr>
            <w:r w:rsidDel="00000000" w:rsidR="00000000" w:rsidRPr="00000000">
              <w:rPr>
                <w:rtl w:val="0"/>
              </w:rPr>
            </w:r>
          </w:p>
          <w:p w:rsidR="00000000" w:rsidDel="00000000" w:rsidP="00000000" w:rsidRDefault="00000000" w:rsidRPr="00000000" w14:paraId="00000075">
            <w:pPr>
              <w:ind w:hanging="2"/>
              <w:jc w:val="both"/>
              <w:rPr>
                <w:rFonts w:ascii="Arial" w:cs="Arial" w:eastAsia="Arial" w:hAnsi="Arial"/>
                <w:sz w:val="22"/>
                <w:szCs w:val="22"/>
                <w:shd w:fill="f9f9f9" w:val="clear"/>
              </w:rPr>
            </w:pPr>
            <w:r w:rsidDel="00000000" w:rsidR="00000000" w:rsidRPr="00000000">
              <w:rPr>
                <w:rtl w:val="0"/>
              </w:rPr>
            </w:r>
          </w:p>
          <w:p w:rsidR="00000000" w:rsidDel="00000000" w:rsidP="00000000" w:rsidRDefault="00000000" w:rsidRPr="00000000" w14:paraId="00000076">
            <w:pPr>
              <w:ind w:hanging="2"/>
              <w:jc w:val="both"/>
              <w:rPr>
                <w:rFonts w:ascii="Arial" w:cs="Arial" w:eastAsia="Arial" w:hAnsi="Arial"/>
                <w:sz w:val="22"/>
                <w:szCs w:val="22"/>
                <w:shd w:fill="f9f9f9" w:val="clear"/>
              </w:rPr>
            </w:pPr>
            <w:r w:rsidDel="00000000" w:rsidR="00000000" w:rsidRPr="00000000">
              <w:rPr>
                <w:rtl w:val="0"/>
              </w:rPr>
            </w:r>
          </w:p>
        </w:tc>
      </w:tr>
    </w:tbl>
    <w:p w:rsidR="00000000" w:rsidDel="00000000" w:rsidP="00000000" w:rsidRDefault="00000000" w:rsidRPr="00000000" w14:paraId="00000077">
      <w:pPr>
        <w:widowControl w:val="1"/>
        <w:spacing w:line="276" w:lineRule="auto"/>
        <w:ind w:firstLine="0"/>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78">
      <w:pPr>
        <w:widowControl w:val="1"/>
        <w:spacing w:line="276" w:lineRule="auto"/>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7. Iniciativa</w:t>
      </w:r>
    </w:p>
    <w:p w:rsidR="00000000" w:rsidDel="00000000" w:rsidP="00000000" w:rsidRDefault="00000000" w:rsidRPr="00000000" w14:paraId="00000079">
      <w:pPr>
        <w:widowControl w:val="1"/>
        <w:spacing w:line="276" w:lineRule="auto"/>
        <w:ind w:hanging="2"/>
        <w:rPr>
          <w:rFonts w:ascii="Arial" w:cs="Arial" w:eastAsia="Arial" w:hAnsi="Arial"/>
          <w:b w:val="1"/>
          <w:bCs w:val="1"/>
          <w:sz w:val="22"/>
          <w:szCs w:val="22"/>
        </w:rPr>
      </w:pPr>
      <w:r w:rsidDel="00000000" w:rsidR="00000000" w:rsidRPr="00000000">
        <w:rPr>
          <w:rtl w:val="0"/>
        </w:rPr>
      </w:r>
    </w:p>
    <w:tbl>
      <w:tblPr>
        <w:tblStyle w:val="Table5"/>
        <w:tblW w:w="9905.0" w:type="dxa"/>
        <w:jc w:val="left"/>
        <w:tblLayout w:type="fixed"/>
        <w:tblLook w:val="0000"/>
      </w:tblPr>
      <w:tblGrid>
        <w:gridCol w:w="733"/>
        <w:gridCol w:w="9172"/>
        <w:tblGridChange w:id="0">
          <w:tblGrid>
            <w:gridCol w:w="733"/>
            <w:gridCol w:w="9172"/>
          </w:tblGrid>
        </w:tblGridChange>
      </w:tblGrid>
      <w:tr>
        <w:trPr>
          <w:cantSplit w:val="0"/>
          <w:trHeight w:val="1369.2246093750005"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7A">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¿Cuál es el objetivo general de la iniciativa? </w:t>
            </w:r>
          </w:p>
          <w:p w:rsidR="00000000" w:rsidDel="00000000" w:rsidP="00000000" w:rsidRDefault="00000000" w:rsidRPr="00000000" w14:paraId="0000007B">
            <w:pPr>
              <w:ind w:hanging="2"/>
              <w:rPr>
                <w:rFonts w:ascii="Arial" w:cs="Arial" w:eastAsia="Arial" w:hAnsi="Arial"/>
                <w:i w:val="1"/>
                <w:iCs w:val="1"/>
                <w:sz w:val="22"/>
                <w:szCs w:val="22"/>
              </w:rPr>
            </w:pP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i w:val="1"/>
                <w:iCs w:val="1"/>
                <w:sz w:val="22"/>
                <w:szCs w:val="22"/>
                <w:rtl w:val="0"/>
              </w:rPr>
              <w:t xml:space="preserve">Cuál es el propósito central de la iniciativa?</w:t>
            </w:r>
            <w:r w:rsidDel="00000000" w:rsidR="00000000" w:rsidRPr="00000000">
              <w:rPr>
                <w:rFonts w:ascii="Arial" w:cs="Arial" w:eastAsia="Arial" w:hAnsi="Arial"/>
                <w:sz w:val="22"/>
                <w:szCs w:val="22"/>
                <w:rtl w:val="0"/>
              </w:rPr>
              <w:t xml:space="preserve"> </w:t>
            </w:r>
            <w:r w:rsidDel="00000000" w:rsidR="00000000" w:rsidRPr="00000000">
              <w:rPr>
                <w:rtl w:val="0"/>
              </w:rPr>
            </w:r>
          </w:p>
          <w:p w:rsidR="00000000" w:rsidDel="00000000" w:rsidP="00000000" w:rsidRDefault="00000000" w:rsidRPr="00000000" w14:paraId="0000007C">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Recuerde que los objetivos empiezan con un verbo en infinitivo, por ejemplo: promover, desarrollar, identificar, etc. </w:t>
            </w:r>
            <w:r w:rsidDel="00000000" w:rsidR="00000000" w:rsidRPr="00000000">
              <w:rPr>
                <w:rFonts w:ascii="Arial" w:cs="Arial" w:eastAsia="Arial" w:hAnsi="Arial"/>
                <w:sz w:val="22"/>
                <w:szCs w:val="22"/>
                <w:rtl w:val="0"/>
              </w:rPr>
              <w:t xml:space="preserve">(Máximo 500 caracteres)</w:t>
            </w:r>
            <w:r w:rsidDel="00000000" w:rsidR="00000000" w:rsidRPr="00000000">
              <w:rPr>
                <w:rtl w:val="0"/>
              </w:rPr>
            </w:r>
          </w:p>
          <w:p w:rsidR="00000000" w:rsidDel="00000000" w:rsidP="00000000" w:rsidRDefault="00000000" w:rsidRPr="00000000" w14:paraId="0000007D">
            <w:pPr>
              <w:ind w:hanging="2"/>
              <w:rPr>
                <w:rFonts w:ascii="Arial" w:cs="Arial" w:eastAsia="Arial" w:hAnsi="Arial"/>
                <w:i w:val="1"/>
                <w:iCs w:val="1"/>
                <w:sz w:val="22"/>
                <w:szCs w:val="22"/>
              </w:rPr>
            </w:pPr>
            <w:r w:rsidDel="00000000" w:rsidR="00000000" w:rsidRPr="00000000">
              <w:rPr>
                <w:rtl w:val="0"/>
              </w:rPr>
            </w:r>
          </w:p>
        </w:tc>
      </w:tr>
      <w:tr>
        <w:trPr>
          <w:cantSplit w:val="0"/>
          <w:trHeight w:val="1916"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7F">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0">
            <w:pPr>
              <w:ind w:hanging="2"/>
              <w:rPr>
                <w:rFonts w:ascii="Arial" w:cs="Arial" w:eastAsia="Arial" w:hAnsi="Arial"/>
                <w:sz w:val="22"/>
                <w:szCs w:val="22"/>
              </w:rPr>
            </w:pPr>
            <w:r w:rsidDel="00000000" w:rsidR="00000000" w:rsidRPr="00000000">
              <w:rPr>
                <w:rtl w:val="0"/>
              </w:rPr>
            </w:r>
          </w:p>
        </w:tc>
      </w:tr>
      <w:tr>
        <w:trPr>
          <w:cantSplit w:val="0"/>
          <w:trHeight w:val="990" w:hRule="atLeast"/>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82">
            <w:pPr>
              <w:ind w:firstLine="0"/>
              <w:jc w:val="both"/>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Pertinencia de la iniciativa</w:t>
            </w:r>
          </w:p>
          <w:p w:rsidR="00000000" w:rsidDel="00000000" w:rsidP="00000000" w:rsidRDefault="00000000" w:rsidRPr="00000000" w14:paraId="00000083">
            <w:pPr>
              <w:ind w:left="720"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84">
            <w:pPr>
              <w:numPr>
                <w:ilvl w:val="0"/>
                <w:numId w:val="2"/>
              </w:numPr>
              <w:ind w:left="720" w:hanging="360"/>
              <w:jc w:val="both"/>
              <w:rPr>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¿De qué manera contribuye el desarrollo de la iniciativa a la transformación cultural dentro del sistema TransMilenio?</w:t>
            </w:r>
          </w:p>
          <w:p w:rsidR="00000000" w:rsidDel="00000000" w:rsidP="00000000" w:rsidRDefault="00000000" w:rsidRPr="00000000" w14:paraId="00000085">
            <w:pPr>
              <w:ind w:left="720"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86">
            <w:pPr>
              <w:numPr>
                <w:ilvl w:val="0"/>
                <w:numId w:val="2"/>
              </w:numPr>
              <w:ind w:left="720" w:hanging="360"/>
              <w:jc w:val="both"/>
              <w:rPr>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¿De qué manera considera que su iniciativa se relaciona con la narrativa posicionada en la presente Invitación Cultural como una conjunción entre las vida como tema central en TransMilenio y En TransMi Pasan Cosas Buenas?</w:t>
            </w:r>
          </w:p>
          <w:p w:rsidR="00000000" w:rsidDel="00000000" w:rsidP="00000000" w:rsidRDefault="00000000" w:rsidRPr="00000000" w14:paraId="00000087">
            <w:pPr>
              <w:ind w:left="720" w:firstLine="0"/>
              <w:jc w:val="both"/>
              <w:rPr>
                <w:rFonts w:ascii="Arial" w:cs="Arial" w:eastAsia="Arial" w:hAnsi="Arial"/>
                <w:b w:val="1"/>
                <w:bCs w:val="1"/>
                <w:i w:val="1"/>
                <w:iCs w:val="1"/>
                <w:sz w:val="22"/>
                <w:szCs w:val="22"/>
                <w:highlight w:val="yellow"/>
              </w:rPr>
            </w:pPr>
            <w:r w:rsidDel="00000000" w:rsidR="00000000" w:rsidRPr="00000000">
              <w:rPr>
                <w:rtl w:val="0"/>
              </w:rPr>
            </w:r>
          </w:p>
          <w:p w:rsidR="00000000" w:rsidDel="00000000" w:rsidP="00000000" w:rsidRDefault="00000000" w:rsidRPr="00000000" w14:paraId="00000088">
            <w:pPr>
              <w:numPr>
                <w:ilvl w:val="0"/>
                <w:numId w:val="2"/>
              </w:numPr>
              <w:ind w:left="720" w:hanging="360"/>
              <w:jc w:val="both"/>
              <w:rPr>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¿Qué tipo de comportamientos relacionados con el uso del TransMilenio aborda la iniciativa?</w:t>
            </w:r>
          </w:p>
          <w:p w:rsidR="00000000" w:rsidDel="00000000" w:rsidP="00000000" w:rsidRDefault="00000000" w:rsidRPr="00000000" w14:paraId="00000089">
            <w:pPr>
              <w:ind w:left="720" w:firstLine="0"/>
              <w:jc w:val="both"/>
              <w:rPr>
                <w:rFonts w:ascii="Arial" w:cs="Arial" w:eastAsia="Arial" w:hAnsi="Arial"/>
                <w:b w:val="1"/>
                <w:bCs w:val="1"/>
                <w:i w:val="1"/>
                <w:iCs w:val="1"/>
                <w:sz w:val="22"/>
                <w:szCs w:val="22"/>
              </w:rPr>
            </w:pPr>
            <w:r w:rsidDel="00000000" w:rsidR="00000000" w:rsidRPr="00000000">
              <w:rPr>
                <w:rtl w:val="0"/>
              </w:rPr>
            </w:r>
          </w:p>
          <w:p w:rsidR="00000000" w:rsidDel="00000000" w:rsidP="00000000" w:rsidRDefault="00000000" w:rsidRPr="00000000" w14:paraId="0000008A">
            <w:pPr>
              <w:numPr>
                <w:ilvl w:val="0"/>
                <w:numId w:val="2"/>
              </w:numPr>
              <w:ind w:left="720" w:hanging="360"/>
              <w:jc w:val="both"/>
              <w:rPr>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¿Qué le motiva participar en esta convocatoria?</w:t>
            </w:r>
          </w:p>
          <w:p w:rsidR="00000000" w:rsidDel="00000000" w:rsidP="00000000" w:rsidRDefault="00000000" w:rsidRPr="00000000" w14:paraId="0000008B">
            <w:pPr>
              <w:ind w:hanging="2"/>
              <w:jc w:val="both"/>
              <w:rPr>
                <w:rFonts w:ascii="Arial" w:cs="Arial" w:eastAsia="Arial" w:hAnsi="Arial"/>
                <w:b w:val="1"/>
                <w:bCs w:val="1"/>
                <w:i w:val="1"/>
                <w:iCs w:val="1"/>
                <w:sz w:val="22"/>
                <w:szCs w:val="22"/>
              </w:rPr>
            </w:pPr>
            <w:r w:rsidDel="00000000" w:rsidR="00000000" w:rsidRPr="00000000">
              <w:rPr>
                <w:rtl w:val="0"/>
              </w:rPr>
            </w:r>
          </w:p>
        </w:tc>
      </w:tr>
      <w:tr>
        <w:trPr>
          <w:cantSplit w:val="0"/>
          <w:trHeight w:val="1916"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8D">
            <w:pPr>
              <w:widowControl w:val="1"/>
              <w:spacing w:after="200" w:line="276" w:lineRule="auto"/>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8F">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0">
      <w:pPr>
        <w:widowControl w:val="1"/>
        <w:spacing w:line="276" w:lineRule="auto"/>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widowControl w:val="1"/>
        <w:ind w:firstLine="0"/>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8. Metodología</w:t>
      </w:r>
    </w:p>
    <w:p w:rsidR="00000000" w:rsidDel="00000000" w:rsidP="00000000" w:rsidRDefault="00000000" w:rsidRPr="00000000" w14:paraId="00000092">
      <w:pPr>
        <w:widowControl w:val="1"/>
        <w:spacing w:line="276" w:lineRule="auto"/>
        <w:ind w:hanging="2"/>
        <w:rPr>
          <w:rFonts w:ascii="Arial" w:cs="Arial" w:eastAsia="Arial" w:hAnsi="Arial"/>
          <w:sz w:val="22"/>
          <w:szCs w:val="22"/>
        </w:rPr>
      </w:pPr>
      <w:r w:rsidDel="00000000" w:rsidR="00000000" w:rsidRPr="00000000">
        <w:rPr>
          <w:rtl w:val="0"/>
        </w:rPr>
      </w:r>
    </w:p>
    <w:tbl>
      <w:tblPr>
        <w:tblStyle w:val="Table6"/>
        <w:tblW w:w="9905.0" w:type="dxa"/>
        <w:jc w:val="center"/>
        <w:tblLayout w:type="fixed"/>
        <w:tblLook w:val="0000"/>
      </w:tblPr>
      <w:tblGrid>
        <w:gridCol w:w="3015"/>
        <w:gridCol w:w="6890"/>
        <w:tblGridChange w:id="0">
          <w:tblGrid>
            <w:gridCol w:w="3015"/>
            <w:gridCol w:w="6890"/>
          </w:tblGrid>
        </w:tblGridChange>
      </w:tblGrid>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93">
            <w:pPr>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¿Cuál es la metodología de ejecución de la iniciativa? </w:t>
            </w:r>
          </w:p>
          <w:p w:rsidR="00000000" w:rsidDel="00000000" w:rsidP="00000000" w:rsidRDefault="00000000" w:rsidRPr="00000000" w14:paraId="00000094">
            <w:pPr>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¿En qué consiste la iniciativa? ¿Con qué técnicas va a desarrollar la iniciativa? </w:t>
            </w:r>
          </w:p>
          <w:p w:rsidR="00000000" w:rsidDel="00000000" w:rsidP="00000000" w:rsidRDefault="00000000" w:rsidRPr="00000000" w14:paraId="00000095">
            <w:pPr>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Describe el proceso creativo y de innovación de la iniciativa artística que incluya las actividades, las intervenciones, los materiales y el abordaje temático de la intervención en TransMilenio.</w:t>
            </w:r>
          </w:p>
        </w:tc>
      </w:tr>
      <w:tr>
        <w:trPr>
          <w:cantSplit w:val="0"/>
          <w:trHeight w:val="420" w:hRule="atLeast"/>
          <w:tblHeader w:val="0"/>
        </w:trPr>
        <w:tc>
          <w:tcPr>
            <w:gridSpan w:val="2"/>
            <w:tcBorders>
              <w:top w:color="000001" w:space="0" w:sz="4" w:val="single"/>
              <w:left w:color="000001" w:space="0" w:sz="4" w:val="single"/>
              <w:bottom w:color="000001" w:space="0" w:sz="4" w:val="single"/>
              <w:right w:color="000001" w:space="0" w:sz="4" w:val="single"/>
            </w:tcBorders>
            <w:shd w:fill="f9f9f9" w:val="clear"/>
          </w:tcPr>
          <w:p w:rsidR="00000000" w:rsidDel="00000000" w:rsidP="00000000" w:rsidRDefault="00000000" w:rsidRPr="00000000" w14:paraId="00000097">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8">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A">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ind w:hanging="2"/>
              <w:rPr>
                <w:rFonts w:ascii="Arial" w:cs="Arial" w:eastAsia="Arial" w:hAnsi="Arial"/>
                <w:sz w:val="22"/>
                <w:szCs w:val="22"/>
              </w:rPr>
            </w:pPr>
            <w:r w:rsidDel="00000000" w:rsidR="00000000" w:rsidRPr="00000000">
              <w:rPr>
                <w:rtl w:val="0"/>
              </w:rPr>
            </w:r>
          </w:p>
        </w:tc>
      </w:tr>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9D">
            <w:pPr>
              <w:widowControl w:val="1"/>
              <w:ind w:hanging="2"/>
              <w:rPr>
                <w:rFonts w:ascii="Arial" w:cs="Arial" w:eastAsia="Arial" w:hAnsi="Arial"/>
                <w:b w:val="1"/>
                <w:bCs w:val="1"/>
                <w:i w:val="1"/>
                <w:iCs w:val="1"/>
                <w:sz w:val="22"/>
                <w:szCs w:val="22"/>
              </w:rPr>
            </w:pPr>
            <w:r w:rsidDel="00000000" w:rsidR="00000000" w:rsidRPr="00000000">
              <w:rPr>
                <w:rFonts w:ascii="Arial" w:cs="Arial" w:eastAsia="Arial" w:hAnsi="Arial"/>
                <w:b w:val="1"/>
                <w:bCs w:val="1"/>
                <w:i w:val="1"/>
                <w:iCs w:val="1"/>
                <w:sz w:val="22"/>
                <w:szCs w:val="22"/>
                <w:rtl w:val="0"/>
              </w:rPr>
              <w:t xml:space="preserve">¿Cuál es la estrategia para persuadir a los usuarios del sistema para identificarse con la iniciativa artística?</w:t>
            </w:r>
          </w:p>
          <w:p w:rsidR="00000000" w:rsidDel="00000000" w:rsidP="00000000" w:rsidRDefault="00000000" w:rsidRPr="00000000" w14:paraId="0000009E">
            <w:pPr>
              <w:spacing w:line="312"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Describe los aspectos creativos que permiten la interacción con los usuarios a través de acciones pedagógicas, amables y empáticas.</w:t>
            </w:r>
          </w:p>
        </w:tc>
      </w:tr>
      <w:tr>
        <w:trPr>
          <w:cantSplit w:val="0"/>
          <w:trHeight w:val="1455" w:hRule="atLeast"/>
          <w:tblHeader w:val="0"/>
        </w:trPr>
        <w:tc>
          <w:tcPr>
            <w:gridSpan w:val="2"/>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A0">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1">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2">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3">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4">
            <w:pPr>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5">
            <w:pPr>
              <w:ind w:hanging="2"/>
              <w:rPr>
                <w:rFonts w:ascii="Arial" w:cs="Arial" w:eastAsia="Arial" w:hAnsi="Arial"/>
                <w:b w:val="1"/>
                <w:bCs w:val="1"/>
                <w:sz w:val="22"/>
                <w:szCs w:val="22"/>
              </w:rPr>
            </w:pPr>
            <w:r w:rsidDel="00000000" w:rsidR="00000000" w:rsidRPr="00000000">
              <w:rPr>
                <w:rtl w:val="0"/>
              </w:rPr>
            </w:r>
          </w:p>
        </w:tc>
      </w:tr>
      <w:tr>
        <w:trPr>
          <w:cantSplit w:val="0"/>
          <w:tblHeader w:val="0"/>
        </w:trPr>
        <w:tc>
          <w:tcPr>
            <w:gridSpan w:val="2"/>
            <w:tcBorders>
              <w:top w:color="000001" w:space="0" w:sz="4" w:val="single"/>
              <w:left w:color="000001" w:space="0" w:sz="4" w:val="single"/>
              <w:bottom w:color="000001" w:space="0" w:sz="4" w:val="single"/>
              <w:right w:color="000001" w:space="0" w:sz="4" w:val="single"/>
            </w:tcBorders>
            <w:shd w:fill="d9d9d9" w:val="clear"/>
          </w:tcPr>
          <w:p w:rsidR="00000000" w:rsidDel="00000000" w:rsidP="00000000" w:rsidRDefault="00000000" w:rsidRPr="00000000" w14:paraId="000000A7">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¿Cuáles son las fases para la ejecución de la iniciativa?</w:t>
            </w:r>
          </w:p>
          <w:p w:rsidR="00000000" w:rsidDel="00000000" w:rsidP="00000000" w:rsidRDefault="00000000" w:rsidRPr="00000000" w14:paraId="000000A8">
            <w:pPr>
              <w:widowControl w:val="1"/>
              <w:ind w:hanging="2"/>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¿Cuáles son las actividades que debe llevar a cabo para cumplir con cada uno de los objetivos específicos de la iniciativa?</w:t>
            </w:r>
          </w:p>
          <w:p w:rsidR="00000000" w:rsidDel="00000000" w:rsidP="00000000" w:rsidRDefault="00000000" w:rsidRPr="00000000" w14:paraId="000000A9">
            <w:pPr>
              <w:widowControl w:val="1"/>
              <w:ind w:hanging="2"/>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0AA">
            <w:pPr>
              <w:ind w:hanging="2"/>
              <w:rPr>
                <w:rFonts w:ascii="Arial" w:cs="Arial" w:eastAsia="Arial" w:hAnsi="Arial"/>
                <w:b w:val="1"/>
                <w:bCs w:val="1"/>
                <w:sz w:val="22"/>
                <w:szCs w:val="22"/>
              </w:rPr>
            </w:pPr>
            <w:r w:rsidDel="00000000" w:rsidR="00000000" w:rsidRPr="00000000">
              <w:rPr>
                <w:rFonts w:ascii="Arial" w:cs="Arial" w:eastAsia="Arial" w:hAnsi="Arial"/>
                <w:sz w:val="22"/>
                <w:szCs w:val="22"/>
                <w:rtl w:val="0"/>
              </w:rPr>
              <w:t xml:space="preserve">Describa las fases o actividades, así como los resultados y productos esperados.</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vAlign w:val="center"/>
          </w:tcPr>
          <w:p w:rsidR="00000000" w:rsidDel="00000000" w:rsidP="00000000" w:rsidRDefault="00000000" w:rsidRPr="00000000" w14:paraId="000000AC">
            <w:pPr>
              <w:widowControl w:val="1"/>
              <w:spacing w:after="200" w:line="276" w:lineRule="auto"/>
              <w:ind w:hanging="2"/>
              <w:jc w:val="center"/>
              <w:rPr>
                <w:rFonts w:ascii="Arial" w:cs="Arial" w:eastAsia="Arial" w:hAnsi="Arial"/>
                <w:sz w:val="22"/>
                <w:szCs w:val="22"/>
                <w:u w:val="single"/>
              </w:rPr>
            </w:pPr>
            <w:r w:rsidDel="00000000" w:rsidR="00000000" w:rsidRPr="00000000">
              <w:rPr>
                <w:rFonts w:ascii="Arial" w:cs="Arial" w:eastAsia="Arial" w:hAnsi="Arial"/>
                <w:sz w:val="22"/>
                <w:szCs w:val="22"/>
                <w:u w:val="single"/>
                <w:rtl w:val="0"/>
              </w:rPr>
              <w:t xml:space="preserve">Fase o actividad</w:t>
            </w:r>
          </w:p>
        </w:tc>
        <w:tc>
          <w:tcPr>
            <w:tcBorders>
              <w:top w:color="000001" w:space="0" w:sz="4" w:val="single"/>
              <w:left w:color="000001" w:space="0" w:sz="4" w:val="single"/>
              <w:bottom w:color="000001" w:space="0" w:sz="4" w:val="single"/>
              <w:right w:color="000001" w:space="0" w:sz="4" w:val="single"/>
            </w:tcBorders>
            <w:vAlign w:val="center"/>
          </w:tcPr>
          <w:p w:rsidR="00000000" w:rsidDel="00000000" w:rsidP="00000000" w:rsidRDefault="00000000" w:rsidRPr="00000000" w14:paraId="000000A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u w:val="single"/>
                <w:rtl w:val="0"/>
              </w:rPr>
              <w:t xml:space="preserve">Resultados/Productos</w:t>
            </w:r>
            <w:r w:rsidDel="00000000" w:rsidR="00000000" w:rsidRPr="00000000">
              <w:rPr>
                <w:rFonts w:ascii="Arial" w:cs="Arial" w:eastAsia="Arial" w:hAnsi="Arial"/>
                <w:sz w:val="22"/>
                <w:szCs w:val="22"/>
                <w:rtl w:val="0"/>
              </w:rPr>
              <w:br w:type="textWrapping"/>
            </w:r>
            <w:r w:rsidDel="00000000" w:rsidR="00000000" w:rsidRPr="00000000">
              <w:rPr>
                <w:rFonts w:ascii="Arial" w:cs="Arial" w:eastAsia="Arial" w:hAnsi="Arial"/>
                <w:i w:val="1"/>
                <w:iCs w:val="1"/>
                <w:sz w:val="22"/>
                <w:szCs w:val="22"/>
                <w:rtl w:val="0"/>
              </w:rPr>
              <w:t xml:space="preserve">(Cualitativos y cuantitativos)</w:t>
            </w: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AE">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AF">
            <w:pPr>
              <w:widowControl w:val="1"/>
              <w:spacing w:after="200" w:line="276" w:lineRule="auto"/>
              <w:ind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B0">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B1">
            <w:pPr>
              <w:widowControl w:val="1"/>
              <w:spacing w:after="200" w:line="276" w:lineRule="auto"/>
              <w:ind w:hanging="2"/>
              <w:rPr>
                <w:rFonts w:ascii="Arial" w:cs="Arial" w:eastAsia="Arial" w:hAnsi="Arial"/>
                <w:sz w:val="22"/>
                <w:szCs w:val="22"/>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tcBorders>
          </w:tcPr>
          <w:p w:rsidR="00000000" w:rsidDel="00000000" w:rsidP="00000000" w:rsidRDefault="00000000" w:rsidRPr="00000000" w14:paraId="000000B2">
            <w:pPr>
              <w:widowControl w:val="1"/>
              <w:spacing w:after="200" w:line="276" w:lineRule="auto"/>
              <w:ind w:hanging="2"/>
              <w:rPr>
                <w:rFonts w:ascii="Arial" w:cs="Arial" w:eastAsia="Arial" w:hAnsi="Arial"/>
                <w:sz w:val="22"/>
                <w:szCs w:val="22"/>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tcPr>
          <w:p w:rsidR="00000000" w:rsidDel="00000000" w:rsidP="00000000" w:rsidRDefault="00000000" w:rsidRPr="00000000" w14:paraId="000000B3">
            <w:pPr>
              <w:widowControl w:val="1"/>
              <w:spacing w:after="200" w:line="276" w:lineRule="auto"/>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0B4">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widowControl w:val="1"/>
        <w:spacing w:after="200" w:line="276" w:lineRule="auto"/>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9. ¿Cuál es el cronograma de la iniciativa? </w:t>
      </w:r>
    </w:p>
    <w:p w:rsidR="00000000" w:rsidDel="00000000" w:rsidP="00000000" w:rsidRDefault="00000000" w:rsidRPr="00000000" w14:paraId="000000B6">
      <w:pPr>
        <w:widowControl w:val="1"/>
        <w:spacing w:after="200" w:line="276"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Señala en el formato de cronograma el momento de la ejecución de cada una de las fases o actividades, en relación con el tiempo total de duración de la iniciativa, teniendo en cuenta la fecha máxima de ejecución definida en las condiciones específicas de esta invitación cultural. </w:t>
      </w:r>
    </w:p>
    <w:p w:rsidR="00000000" w:rsidDel="00000000" w:rsidP="00000000" w:rsidRDefault="00000000" w:rsidRPr="00000000" w14:paraId="000000B7">
      <w:pPr>
        <w:widowControl w:val="1"/>
        <w:spacing w:after="200" w:line="276" w:lineRule="auto"/>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La fecha de entrega del informe final debe incluirse en el cronograma. Para determinar esta fecha, por favor revisa la “Fecha máxima de ejecución” de la invitación cultural. </w:t>
      </w:r>
    </w:p>
    <w:p w:rsidR="00000000" w:rsidDel="00000000" w:rsidP="00000000" w:rsidRDefault="00000000" w:rsidRPr="00000000" w14:paraId="000000B8">
      <w:pPr>
        <w:widowControl w:val="1"/>
        <w:spacing w:after="200" w:line="276" w:lineRule="auto"/>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El formato de cronograma te permite establecer el tiempo para el desarrollo de cada una de las actividades (cada número corresponde a una semana del mes).</w:t>
      </w:r>
    </w:p>
    <w:p w:rsidR="00000000" w:rsidDel="00000000" w:rsidP="00000000" w:rsidRDefault="00000000" w:rsidRPr="00000000" w14:paraId="000000B9">
      <w:pPr>
        <w:widowControl w:val="1"/>
        <w:spacing w:after="200" w:line="276" w:lineRule="auto"/>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  Agrega las filas que sean necesarias.</w:t>
        <w:br w:type="textWrapping"/>
        <w:br w:type="textWrapping"/>
        <w:t xml:space="preserve">Nota: Tenga en cuenta que las intervenciones al interior del sistema de TransMilenio se deben realizar fuera de sus horarios de operación una vez ya no haya articulados en movimiento, es decir, se tendrán que llevar a cabo entre las 12:00 pm y las 4:00 am entre semana, fines de semana entre 10:00 pm y 5:00am. </w:t>
      </w:r>
    </w:p>
    <w:tbl>
      <w:tblPr>
        <w:tblStyle w:val="Table7"/>
        <w:tblW w:w="8622.999999999996"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47"/>
        <w:gridCol w:w="3405"/>
        <w:gridCol w:w="329"/>
        <w:gridCol w:w="341"/>
        <w:gridCol w:w="329"/>
        <w:gridCol w:w="340"/>
        <w:gridCol w:w="329"/>
        <w:gridCol w:w="329"/>
        <w:gridCol w:w="329"/>
        <w:gridCol w:w="329"/>
        <w:gridCol w:w="329"/>
        <w:gridCol w:w="329"/>
        <w:gridCol w:w="329"/>
        <w:gridCol w:w="329"/>
        <w:tblGridChange w:id="0">
          <w:tblGrid>
            <w:gridCol w:w="1247"/>
            <w:gridCol w:w="3405"/>
            <w:gridCol w:w="329"/>
            <w:gridCol w:w="341"/>
            <w:gridCol w:w="329"/>
            <w:gridCol w:w="340"/>
            <w:gridCol w:w="329"/>
            <w:gridCol w:w="329"/>
            <w:gridCol w:w="329"/>
            <w:gridCol w:w="329"/>
            <w:gridCol w:w="329"/>
            <w:gridCol w:w="329"/>
            <w:gridCol w:w="329"/>
            <w:gridCol w:w="329"/>
          </w:tblGrid>
        </w:tblGridChange>
      </w:tblGrid>
      <w:tr>
        <w:trPr>
          <w:cantSplit w:val="0"/>
          <w:trHeight w:val="1010" w:hRule="atLeast"/>
          <w:tblHeader w:val="0"/>
        </w:trPr>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A">
            <w:pPr>
              <w:widowControl w:val="1"/>
              <w:spacing w:after="200" w:line="276" w:lineRule="auto"/>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No.</w:t>
            </w:r>
          </w:p>
        </w:tc>
        <w:tc>
          <w:tcPr>
            <w:vMerge w:val="restart"/>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B">
            <w:pPr>
              <w:widowControl w:val="1"/>
              <w:spacing w:after="200" w:line="276" w:lineRule="auto"/>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Actividad</w:t>
            </w:r>
          </w:p>
          <w:p w:rsidR="00000000" w:rsidDel="00000000" w:rsidP="00000000" w:rsidRDefault="00000000" w:rsidRPr="00000000" w14:paraId="000000BC">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Diligencia esta columna de acuerdo con la información relacionada en el ítem de fases o actividades</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B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Mes 1</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Mes 2</w:t>
            </w:r>
          </w:p>
        </w:tc>
        <w:tc>
          <w:tcPr>
            <w:gridSpan w:val="4"/>
            <w:tcBorders>
              <w:top w:color="000000" w:space="0" w:sz="4" w:val="single"/>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Mes 3</w:t>
            </w:r>
          </w:p>
        </w:tc>
      </w:tr>
      <w:tr>
        <w:trPr>
          <w:cantSplit w:val="0"/>
          <w:trHeight w:val="840" w:hRule="atLeast"/>
          <w:tblHeader w:val="0"/>
        </w:trPr>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9">
            <w:pPr>
              <w:spacing w:line="276" w:lineRule="auto"/>
              <w:ind w:firstLine="0"/>
              <w:rPr>
                <w:rFonts w:ascii="Arial" w:cs="Arial" w:eastAsia="Arial" w:hAnsi="Arial"/>
                <w:sz w:val="22"/>
                <w:szCs w:val="22"/>
              </w:rPr>
            </w:pPr>
            <w:r w:rsidDel="00000000" w:rsidR="00000000" w:rsidRPr="00000000">
              <w:rPr>
                <w:rtl w:val="0"/>
              </w:rPr>
            </w:r>
          </w:p>
        </w:tc>
        <w:tc>
          <w:tcPr>
            <w:vMerge w:val="continue"/>
            <w:tcBorders>
              <w:top w:color="000000" w:space="0" w:sz="4" w:val="single"/>
              <w:left w:color="000000" w:space="0" w:sz="4" w:val="single"/>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A">
            <w:pPr>
              <w:spacing w:line="276" w:lineRule="auto"/>
              <w:ind w:firstLine="0"/>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C">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D">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E">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C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D0">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D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D2">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D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D4">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D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0" w:val="nil"/>
              <w:bottom w:color="000000" w:space="0" w:sz="8" w:val="single"/>
              <w:right w:color="000000" w:space="0" w:sz="8" w:val="single"/>
            </w:tcBorders>
            <w:shd w:fill="cccccc" w:val="clear"/>
            <w:tcMar>
              <w:top w:w="100.0" w:type="dxa"/>
              <w:left w:w="100.0" w:type="dxa"/>
              <w:bottom w:w="100.0" w:type="dxa"/>
              <w:right w:w="100.0" w:type="dxa"/>
            </w:tcMar>
          </w:tcPr>
          <w:p w:rsidR="00000000" w:rsidDel="00000000" w:rsidP="00000000" w:rsidRDefault="00000000" w:rsidRPr="00000000" w14:paraId="000000D6">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7">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1</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8">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9">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A">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B">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C">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D">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E">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DF">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0">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1">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2">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3">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4">
            <w:pPr>
              <w:widowControl w:val="1"/>
              <w:spacing w:after="200" w:line="276" w:lineRule="auto"/>
              <w:ind w:hanging="2"/>
              <w:jc w:val="center"/>
              <w:rPr>
                <w:rFonts w:ascii="Arial" w:cs="Arial" w:eastAsia="Arial" w:hAnsi="Arial"/>
                <w:sz w:val="22"/>
                <w:szCs w:val="22"/>
              </w:rPr>
            </w:pPr>
            <w:r w:rsidDel="00000000" w:rsidR="00000000" w:rsidRPr="00000000">
              <w:rPr>
                <w:rtl w:val="0"/>
              </w:rPr>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2</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6">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7">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8">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9">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A">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B">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C">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D">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E">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EF">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0">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1">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2">
            <w:pPr>
              <w:widowControl w:val="1"/>
              <w:spacing w:after="200" w:line="276" w:lineRule="auto"/>
              <w:ind w:hanging="2"/>
              <w:jc w:val="center"/>
              <w:rPr>
                <w:rFonts w:ascii="Arial" w:cs="Arial" w:eastAsia="Arial" w:hAnsi="Arial"/>
                <w:sz w:val="22"/>
                <w:szCs w:val="22"/>
              </w:rPr>
            </w:pPr>
            <w:r w:rsidDel="00000000" w:rsidR="00000000" w:rsidRPr="00000000">
              <w:rPr>
                <w:rtl w:val="0"/>
              </w:rPr>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3</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4">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6">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7">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8">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9">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A">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B">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C">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D">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E">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F">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0">
            <w:pPr>
              <w:widowControl w:val="1"/>
              <w:spacing w:after="200" w:line="276" w:lineRule="auto"/>
              <w:ind w:hanging="2"/>
              <w:jc w:val="center"/>
              <w:rPr>
                <w:rFonts w:ascii="Arial" w:cs="Arial" w:eastAsia="Arial" w:hAnsi="Arial"/>
                <w:sz w:val="22"/>
                <w:szCs w:val="22"/>
              </w:rPr>
            </w:pPr>
            <w:r w:rsidDel="00000000" w:rsidR="00000000" w:rsidRPr="00000000">
              <w:rPr>
                <w:rtl w:val="0"/>
              </w:rPr>
            </w:r>
          </w:p>
        </w:tc>
      </w:tr>
      <w:tr>
        <w:trPr>
          <w:cantSplit w:val="0"/>
          <w:trHeight w:val="650" w:hRule="atLeast"/>
          <w:tblHeader w:val="0"/>
        </w:trPr>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4</w:t>
            </w:r>
          </w:p>
        </w:tc>
        <w:tc>
          <w:tcPr>
            <w:tcBorders>
              <w:top w:color="000000" w:space="0" w:sz="0" w:val="nil"/>
              <w:left w:color="000000" w:space="0" w:sz="4"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2">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4">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5">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6">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7">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8">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9">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A">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B">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C">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D">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E">
            <w:pPr>
              <w:widowControl w:val="1"/>
              <w:spacing w:after="200" w:line="276" w:lineRule="auto"/>
              <w:ind w:hanging="2"/>
              <w:jc w:val="center"/>
              <w:rPr>
                <w:rFonts w:ascii="Arial" w:cs="Arial" w:eastAsia="Arial" w:hAnsi="Arial"/>
                <w:sz w:val="22"/>
                <w:szCs w:val="22"/>
              </w:rPr>
            </w:pPr>
            <w:r w:rsidDel="00000000" w:rsidR="00000000" w:rsidRPr="00000000">
              <w:rPr>
                <w:rtl w:val="0"/>
              </w:rPr>
            </w:r>
          </w:p>
        </w:tc>
      </w:tr>
      <w:tr>
        <w:trPr>
          <w:cantSplit w:val="0"/>
          <w:trHeight w:val="650" w:hRule="atLeast"/>
          <w:tblHeader w:val="0"/>
        </w:trPr>
        <w:tc>
          <w:tcPr>
            <w:tcBorders>
              <w:top w:color="000000" w:space="0" w:sz="0" w:val="nil"/>
              <w:left w:color="000000" w:space="0" w:sz="4"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F">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5</w:t>
            </w:r>
          </w:p>
        </w:tc>
        <w:tc>
          <w:tcPr>
            <w:tcBorders>
              <w:top w:color="000000" w:space="0" w:sz="0" w:val="nil"/>
              <w:left w:color="000000" w:space="0" w:sz="4"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0">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1">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2">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3">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4">
            <w:pPr>
              <w:widowControl w:val="1"/>
              <w:spacing w:after="200" w:line="276" w:lineRule="auto"/>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5">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6">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7">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8">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9">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A">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B">
            <w:pPr>
              <w:widowControl w:val="1"/>
              <w:spacing w:after="200" w:line="276" w:lineRule="auto"/>
              <w:ind w:hanging="2"/>
              <w:jc w:val="center"/>
              <w:rPr>
                <w:rFonts w:ascii="Arial" w:cs="Arial" w:eastAsia="Arial" w:hAnsi="Arial"/>
                <w:sz w:val="22"/>
                <w:szCs w:val="22"/>
              </w:rPr>
            </w:pPr>
            <w:r w:rsidDel="00000000" w:rsidR="00000000" w:rsidRPr="00000000">
              <w:rPr>
                <w:rtl w:val="0"/>
              </w:rPr>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C">
            <w:pPr>
              <w:widowControl w:val="1"/>
              <w:spacing w:after="200" w:line="276" w:lineRule="auto"/>
              <w:ind w:hanging="2"/>
              <w:jc w:val="center"/>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1D">
      <w:pPr>
        <w:widowControl w:val="1"/>
        <w:spacing w:after="240" w:before="240" w:line="276" w:lineRule="auto"/>
        <w:ind w:hanging="2"/>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10. Presupuesto: ¿De qué manera vas a distribuir el recurso del incentivo para la ejecución de la iniciativa?</w:t>
      </w:r>
    </w:p>
    <w:p w:rsidR="00000000" w:rsidDel="00000000" w:rsidP="00000000" w:rsidRDefault="00000000" w:rsidRPr="00000000" w14:paraId="0000011E">
      <w:pPr>
        <w:widowControl w:val="1"/>
        <w:spacing w:after="200" w:line="276"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Señala cada uno de los tipos de gasto correspondientes al desarrollo de la iniciativa. </w:t>
      </w:r>
    </w:p>
    <w:p w:rsidR="00000000" w:rsidDel="00000000" w:rsidP="00000000" w:rsidRDefault="00000000" w:rsidRPr="00000000" w14:paraId="0000011F">
      <w:pPr>
        <w:widowControl w:val="1"/>
        <w:spacing w:after="200" w:line="276" w:lineRule="auto"/>
        <w:ind w:hanging="2"/>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Recuerda que el valor del incentivo es de: </w:t>
      </w:r>
    </w:p>
    <w:p w:rsidR="00000000" w:rsidDel="00000000" w:rsidP="00000000" w:rsidRDefault="00000000" w:rsidRPr="00000000" w14:paraId="00000120">
      <w:pPr>
        <w:widowControl w:val="1"/>
        <w:spacing w:line="312"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Para personas naturales:</w:t>
      </w:r>
    </w:p>
    <w:p w:rsidR="00000000" w:rsidDel="00000000" w:rsidP="00000000" w:rsidRDefault="00000000" w:rsidRPr="00000000" w14:paraId="00000121">
      <w:pPr>
        <w:widowControl w:val="1"/>
        <w:spacing w:line="312" w:lineRule="auto"/>
        <w:ind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Tótems: $20.000.000 (veinte millones de pesos colombianos) cada uno, con el cual tendrá que intervenir 4 tótems.</w:t>
      </w:r>
    </w:p>
    <w:p w:rsidR="00000000" w:rsidDel="00000000" w:rsidP="00000000" w:rsidRDefault="00000000" w:rsidRPr="00000000" w14:paraId="00000122">
      <w:pPr>
        <w:widowControl w:val="1"/>
        <w:spacing w:line="312" w:lineRule="auto"/>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3">
      <w:pPr>
        <w:widowControl w:val="1"/>
        <w:spacing w:line="312" w:lineRule="auto"/>
        <w:ind w:firstLine="0"/>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Para agrupaciones</w:t>
        <w:br w:type="textWrapping"/>
        <w:t xml:space="preserve">Neón: $25</w:t>
      </w:r>
      <w:hyperlink r:id="rId7">
        <w:r w:rsidDel="00000000" w:rsidR="00000000" w:rsidRPr="00000000">
          <w:rPr>
            <w:rFonts w:ascii="Arial" w:cs="Arial" w:eastAsia="Arial" w:hAnsi="Arial"/>
            <w:sz w:val="22"/>
            <w:szCs w:val="22"/>
            <w:rtl w:val="0"/>
          </w:rPr>
          <w:t xml:space="preserve">.000.</w:t>
        </w:r>
      </w:hyperlink>
      <w:r w:rsidDel="00000000" w:rsidR="00000000" w:rsidRPr="00000000">
        <w:rPr>
          <w:rFonts w:ascii="Arial" w:cs="Arial" w:eastAsia="Arial" w:hAnsi="Arial"/>
          <w:sz w:val="22"/>
          <w:szCs w:val="22"/>
          <w:rtl w:val="0"/>
        </w:rPr>
        <w:t xml:space="preserve">000 (veinticinco millones de pesos colombianos) cada uno.</w:t>
        <w:br w:type="textWrapping"/>
        <w:t xml:space="preserve">Muralismo: $37</w:t>
      </w:r>
      <w:hyperlink r:id="rId8">
        <w:r w:rsidDel="00000000" w:rsidR="00000000" w:rsidRPr="00000000">
          <w:rPr>
            <w:rFonts w:ascii="Arial" w:cs="Arial" w:eastAsia="Arial" w:hAnsi="Arial"/>
            <w:sz w:val="22"/>
            <w:szCs w:val="22"/>
            <w:rtl w:val="0"/>
          </w:rPr>
          <w:t xml:space="preserve">.000.</w:t>
        </w:r>
      </w:hyperlink>
      <w:r w:rsidDel="00000000" w:rsidR="00000000" w:rsidRPr="00000000">
        <w:rPr>
          <w:rFonts w:ascii="Arial" w:cs="Arial" w:eastAsia="Arial" w:hAnsi="Arial"/>
          <w:sz w:val="22"/>
          <w:szCs w:val="22"/>
          <w:rtl w:val="0"/>
        </w:rPr>
        <w:t xml:space="preserve">000 (treinta y siete millones de pesos colombianos) cada uno.</w:t>
        <w:br w:type="textWrapping"/>
      </w:r>
      <w:r w:rsidDel="00000000" w:rsidR="00000000" w:rsidRPr="00000000">
        <w:rPr>
          <w:rtl w:val="0"/>
        </w:rPr>
      </w:r>
    </w:p>
    <w:tbl>
      <w:tblPr>
        <w:tblStyle w:val="Table8"/>
        <w:tblW w:w="9900.0" w:type="dxa"/>
        <w:jc w:val="left"/>
        <w:tblLayout w:type="fixed"/>
        <w:tblLook w:val="0400"/>
      </w:tblPr>
      <w:tblGrid>
        <w:gridCol w:w="1305"/>
        <w:gridCol w:w="1470"/>
        <w:gridCol w:w="2595"/>
        <w:gridCol w:w="1560"/>
        <w:gridCol w:w="1425"/>
        <w:gridCol w:w="1545"/>
        <w:tblGridChange w:id="0">
          <w:tblGrid>
            <w:gridCol w:w="1305"/>
            <w:gridCol w:w="1470"/>
            <w:gridCol w:w="2595"/>
            <w:gridCol w:w="1560"/>
            <w:gridCol w:w="1425"/>
            <w:gridCol w:w="1545"/>
          </w:tblGrid>
        </w:tblGridChange>
      </w:tblGrid>
      <w:tr>
        <w:trPr>
          <w:cantSplit w:val="0"/>
          <w:trHeight w:val="400" w:hRule="atLeast"/>
          <w:tblHeader w:val="0"/>
        </w:trPr>
        <w:tc>
          <w:tcPr>
            <w:gridSpan w:val="6"/>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4">
            <w:pPr>
              <w:widowControl w:val="1"/>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Tabla de presupuesto para la ejecución de los recursos de la iniciativa*</w:t>
            </w:r>
          </w:p>
        </w:tc>
      </w:tr>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d9d9d9" w:val="clear"/>
            <w:vAlign w:val="center"/>
          </w:tcPr>
          <w:p w:rsidR="00000000" w:rsidDel="00000000" w:rsidP="00000000" w:rsidRDefault="00000000" w:rsidRPr="00000000" w14:paraId="0000012A">
            <w:pPr>
              <w:widowControl w:val="1"/>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Actividad</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2B">
            <w:pPr>
              <w:widowControl w:val="1"/>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Tipo de gasto</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2C">
            <w:pPr>
              <w:widowControl w:val="1"/>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Descripción general del gasto</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2D">
            <w:pPr>
              <w:widowControl w:val="1"/>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Cantidad</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2E">
            <w:pPr>
              <w:widowControl w:val="1"/>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Valor unitario</w:t>
            </w:r>
          </w:p>
        </w:tc>
        <w:tc>
          <w:tcPr>
            <w:tcBorders>
              <w:top w:color="000000" w:space="0" w:sz="4" w:val="single"/>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2F">
            <w:pPr>
              <w:widowControl w:val="1"/>
              <w:ind w:hanging="2"/>
              <w:jc w:val="cente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Valor total</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0">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1">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2">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3">
            <w:pPr>
              <w:widowControl w:val="1"/>
              <w:ind w:hanging="2"/>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4">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5">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6">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7">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8">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9">
            <w:pPr>
              <w:widowControl w:val="1"/>
              <w:ind w:hanging="2"/>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A">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B">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3C">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D">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3E">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3F">
            <w:pPr>
              <w:widowControl w:val="1"/>
              <w:ind w:hanging="2"/>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0">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1">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2">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3">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4">
            <w:pPr>
              <w:widowControl w:val="1"/>
              <w:ind w:hanging="2"/>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5">
            <w:pPr>
              <w:widowControl w:val="1"/>
              <w:ind w:hanging="2"/>
              <w:jc w:val="center"/>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6">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7">
            <w:pPr>
              <w:widowControl w:val="1"/>
              <w:ind w:hanging="2"/>
              <w:jc w:val="right"/>
              <w:rPr>
                <w:rFonts w:ascii="Arial" w:cs="Arial" w:eastAsia="Arial" w:hAnsi="Arial"/>
                <w:color w:val="ff0000"/>
                <w:sz w:val="22"/>
                <w:szCs w:val="22"/>
              </w:rPr>
            </w:pPr>
            <w:r w:rsidDel="00000000" w:rsidR="00000000" w:rsidRPr="00000000">
              <w:rPr>
                <w:rFonts w:ascii="Arial" w:cs="Arial" w:eastAsia="Arial" w:hAnsi="Arial"/>
                <w:color w:val="ff0000"/>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8">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9">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A">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4B">
            <w:pPr>
              <w:widowControl w:val="1"/>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C">
            <w:pPr>
              <w:widowControl w:val="1"/>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D">
            <w:pPr>
              <w:widowControl w:val="1"/>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4E">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4F">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0">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1">
            <w:pPr>
              <w:widowControl w:val="1"/>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2">
            <w:pPr>
              <w:widowControl w:val="1"/>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3">
            <w:pPr>
              <w:widowControl w:val="1"/>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4">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5">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6">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7">
            <w:pPr>
              <w:widowControl w:val="1"/>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8">
            <w:pPr>
              <w:widowControl w:val="1"/>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9">
            <w:pPr>
              <w:widowControl w:val="1"/>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80" w:hRule="atLeast"/>
          <w:tblHeader w:val="0"/>
        </w:trPr>
        <w:tc>
          <w:tcPr>
            <w:tcBorders>
              <w:top w:color="000000" w:space="0" w:sz="0" w:val="nil"/>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15A">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B">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C">
            <w:pPr>
              <w:widowControl w:val="1"/>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5D">
            <w:pPr>
              <w:widowControl w:val="1"/>
              <w:ind w:hanging="2"/>
              <w:jc w:val="center"/>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E">
            <w:pPr>
              <w:widowControl w:val="1"/>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c>
          <w:tcPr>
            <w:tcBorders>
              <w:top w:color="000000" w:space="0" w:sz="0" w:val="nil"/>
              <w:left w:color="000000" w:space="0" w:sz="0" w:val="nil"/>
              <w:bottom w:color="000000" w:space="0" w:sz="4" w:val="single"/>
              <w:right w:color="000000" w:space="0" w:sz="4" w:val="single"/>
            </w:tcBorders>
            <w:shd w:fill="ffffff" w:val="clear"/>
            <w:vAlign w:val="center"/>
          </w:tcPr>
          <w:p w:rsidR="00000000" w:rsidDel="00000000" w:rsidP="00000000" w:rsidRDefault="00000000" w:rsidRPr="00000000" w14:paraId="0000015F">
            <w:pPr>
              <w:widowControl w:val="1"/>
              <w:ind w:hanging="2"/>
              <w:jc w:val="right"/>
              <w:rPr>
                <w:rFonts w:ascii="Arial" w:cs="Arial" w:eastAsia="Arial" w:hAnsi="Arial"/>
                <w:sz w:val="22"/>
                <w:szCs w:val="22"/>
              </w:rPr>
            </w:pPr>
            <w:r w:rsidDel="00000000" w:rsidR="00000000" w:rsidRPr="00000000">
              <w:rPr>
                <w:rFonts w:ascii="Arial" w:cs="Arial" w:eastAsia="Arial" w:hAnsi="Arial"/>
                <w:sz w:val="22"/>
                <w:szCs w:val="22"/>
                <w:rtl w:val="0"/>
              </w:rPr>
              <w:t xml:space="preserve"> </w:t>
            </w:r>
          </w:p>
        </w:tc>
      </w:tr>
      <w:tr>
        <w:trPr>
          <w:cantSplit w:val="0"/>
          <w:trHeight w:val="38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0">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Total Recursos del incentivo</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65">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 </w:t>
            </w:r>
          </w:p>
        </w:tc>
      </w:tr>
      <w:tr>
        <w:trPr>
          <w:cantSplit w:val="0"/>
          <w:trHeight w:val="380" w:hRule="atLeast"/>
          <w:tblHeader w:val="0"/>
        </w:trPr>
        <w:tc>
          <w:tcPr>
            <w:gridSpan w:val="5"/>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166">
            <w:pPr>
              <w:widowControl w:val="1"/>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Total recursos propios u otras fuente de financiación (Cuando aplique)</w:t>
            </w:r>
          </w:p>
        </w:tc>
        <w:tc>
          <w:tcPr>
            <w:tcBorders>
              <w:top w:color="000000" w:space="0" w:sz="0" w:val="nil"/>
              <w:left w:color="000000" w:space="0" w:sz="0" w:val="nil"/>
              <w:bottom w:color="000000" w:space="0" w:sz="4" w:val="single"/>
              <w:right w:color="000000" w:space="0" w:sz="4" w:val="single"/>
            </w:tcBorders>
            <w:shd w:fill="d9d9d9" w:val="clear"/>
            <w:vAlign w:val="center"/>
          </w:tcPr>
          <w:p w:rsidR="00000000" w:rsidDel="00000000" w:rsidP="00000000" w:rsidRDefault="00000000" w:rsidRPr="00000000" w14:paraId="0000016B">
            <w:pPr>
              <w:widowControl w:val="1"/>
              <w:ind w:hanging="2"/>
              <w:rPr>
                <w:rFonts w:ascii="Arial" w:cs="Arial" w:eastAsia="Arial" w:hAnsi="Arial"/>
                <w:b w:val="1"/>
                <w:bCs w:val="1"/>
                <w:sz w:val="22"/>
                <w:szCs w:val="22"/>
              </w:rPr>
            </w:pPr>
            <w:r w:rsidDel="00000000" w:rsidR="00000000" w:rsidRPr="00000000">
              <w:rPr>
                <w:rtl w:val="0"/>
              </w:rPr>
            </w:r>
          </w:p>
        </w:tc>
      </w:tr>
    </w:tbl>
    <w:p w:rsidR="00000000" w:rsidDel="00000000" w:rsidP="00000000" w:rsidRDefault="00000000" w:rsidRPr="00000000" w14:paraId="0000016C">
      <w:pPr>
        <w:widowControl w:val="1"/>
        <w:ind w:hanging="2"/>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16D">
      <w:pPr>
        <w:widowControl w:val="1"/>
        <w:ind w:hanging="2"/>
        <w:jc w:val="both"/>
        <w:rPr>
          <w:rFonts w:ascii="Arial" w:cs="Arial" w:eastAsia="Arial" w:hAnsi="Arial"/>
          <w:i w:val="1"/>
          <w:iCs w:val="1"/>
          <w:sz w:val="22"/>
          <w:szCs w:val="22"/>
        </w:rPr>
      </w:pPr>
      <w:r w:rsidDel="00000000" w:rsidR="00000000" w:rsidRPr="00000000">
        <w:rPr>
          <w:rFonts w:ascii="Arial" w:cs="Arial" w:eastAsia="Arial" w:hAnsi="Arial"/>
          <w:i w:val="1"/>
          <w:iCs w:val="1"/>
          <w:sz w:val="22"/>
          <w:szCs w:val="22"/>
          <w:rtl w:val="0"/>
        </w:rPr>
        <w:t xml:space="preserve">*Incluir las filas que se consideren necesarias.</w:t>
      </w:r>
    </w:p>
    <w:p w:rsidR="00000000" w:rsidDel="00000000" w:rsidP="00000000" w:rsidRDefault="00000000" w:rsidRPr="00000000" w14:paraId="0000016E">
      <w:pPr>
        <w:widowControl w:val="1"/>
        <w:ind w:hanging="2"/>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16F">
      <w:pPr>
        <w:widowControl w:val="1"/>
        <w:ind w:hanging="2"/>
        <w:jc w:val="both"/>
        <w:rPr>
          <w:rFonts w:ascii="Arial" w:cs="Arial" w:eastAsia="Arial" w:hAnsi="Arial"/>
          <w:i w:val="1"/>
          <w:iCs w:val="1"/>
          <w:sz w:val="22"/>
          <w:szCs w:val="22"/>
        </w:rPr>
      </w:pPr>
      <w:r w:rsidDel="00000000" w:rsidR="00000000" w:rsidRPr="00000000">
        <w:rPr>
          <w:rtl w:val="0"/>
        </w:rPr>
      </w:r>
    </w:p>
    <w:p w:rsidR="00000000" w:rsidDel="00000000" w:rsidP="00000000" w:rsidRDefault="00000000" w:rsidRPr="00000000" w14:paraId="00000170">
      <w:pPr>
        <w:widowControl w:val="1"/>
        <w:spacing w:after="200" w:line="276"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Nota 1:</w:t>
      </w:r>
      <w:r w:rsidDel="00000000" w:rsidR="00000000" w:rsidRPr="00000000">
        <w:rPr>
          <w:rFonts w:ascii="Arial" w:cs="Arial" w:eastAsia="Arial" w:hAnsi="Arial"/>
          <w:sz w:val="22"/>
          <w:szCs w:val="22"/>
          <w:rtl w:val="0"/>
        </w:rPr>
        <w:t xml:space="preserve"> El valor del total de los “Recursos del incentivo” debe corresponder al 100% de los recursos asignados en la invitación cultural.</w:t>
      </w:r>
    </w:p>
    <w:p w:rsidR="00000000" w:rsidDel="00000000" w:rsidP="00000000" w:rsidRDefault="00000000" w:rsidRPr="00000000" w14:paraId="00000171">
      <w:pPr>
        <w:widowControl w:val="1"/>
        <w:spacing w:after="200" w:line="276" w:lineRule="auto"/>
        <w:ind w:hanging="2"/>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Nota 2</w:t>
      </w:r>
      <w:r w:rsidDel="00000000" w:rsidR="00000000" w:rsidRPr="00000000">
        <w:rPr>
          <w:rFonts w:ascii="Arial" w:cs="Arial" w:eastAsia="Arial" w:hAnsi="Arial"/>
          <w:sz w:val="22"/>
          <w:szCs w:val="22"/>
          <w:rtl w:val="0"/>
        </w:rPr>
        <w:t xml:space="preserve">: En caso de que tu iniciativa cuente con recursos propios y recursos de otras fuentes de financiación adicionales al incentivo otorgado, describe de donde provienen en la columna </w:t>
      </w:r>
      <w:r w:rsidDel="00000000" w:rsidR="00000000" w:rsidRPr="00000000">
        <w:rPr>
          <w:rFonts w:ascii="Arial" w:cs="Arial" w:eastAsia="Arial" w:hAnsi="Arial"/>
          <w:b w:val="1"/>
          <w:bCs w:val="1"/>
          <w:sz w:val="22"/>
          <w:szCs w:val="22"/>
          <w:rtl w:val="0"/>
        </w:rPr>
        <w:t xml:space="preserve">“Descripción general del gasto”</w:t>
      </w:r>
      <w:r w:rsidDel="00000000" w:rsidR="00000000" w:rsidRPr="00000000">
        <w:rPr>
          <w:rFonts w:ascii="Arial" w:cs="Arial" w:eastAsia="Arial" w:hAnsi="Arial"/>
          <w:sz w:val="22"/>
          <w:szCs w:val="22"/>
          <w:rtl w:val="0"/>
        </w:rPr>
        <w:t xml:space="preserve"> y en el total de la tabla que hace mención a estos.</w:t>
      </w:r>
    </w:p>
    <w:p w:rsidR="00000000" w:rsidDel="00000000" w:rsidP="00000000" w:rsidRDefault="00000000" w:rsidRPr="00000000" w14:paraId="00000172">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3">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4">
      <w:pPr>
        <w:widowControl w:val="1"/>
        <w:spacing w:after="120" w:lineRule="auto"/>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5">
      <w:pPr>
        <w:widowControl w:val="1"/>
        <w:ind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11. Estrategia de comunicaciones, plan de socialización y video experiencia</w:t>
      </w:r>
    </w:p>
    <w:p w:rsidR="00000000" w:rsidDel="00000000" w:rsidP="00000000" w:rsidRDefault="00000000" w:rsidRPr="00000000" w14:paraId="00000176">
      <w:pPr>
        <w:widowControl w:val="1"/>
        <w:ind w:hanging="2"/>
        <w:jc w:val="both"/>
        <w:rPr>
          <w:rFonts w:ascii="Arial" w:cs="Arial" w:eastAsia="Arial" w:hAnsi="Arial"/>
          <w:sz w:val="22"/>
          <w:szCs w:val="22"/>
        </w:rPr>
      </w:pPr>
      <w:r w:rsidDel="00000000" w:rsidR="00000000" w:rsidRPr="00000000">
        <w:rPr>
          <w:rtl w:val="0"/>
        </w:rPr>
      </w:r>
    </w:p>
    <w:tbl>
      <w:tblPr>
        <w:tblStyle w:val="Table9"/>
        <w:tblW w:w="98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000"/>
      </w:tblPr>
      <w:tblGrid>
        <w:gridCol w:w="9895"/>
        <w:tblGridChange w:id="0">
          <w:tblGrid>
            <w:gridCol w:w="9895"/>
          </w:tblGrid>
        </w:tblGridChange>
      </w:tblGrid>
      <w:tr>
        <w:trPr>
          <w:cantSplit w:val="0"/>
          <w:tblHeader w:val="0"/>
        </w:trPr>
        <w:tc>
          <w:tcPr>
            <w:shd w:fill="cccccc" w:val="clear"/>
            <w:tcMar>
              <w:top w:w="100.0" w:type="dxa"/>
              <w:left w:w="100.0" w:type="dxa"/>
              <w:bottom w:w="100.0" w:type="dxa"/>
              <w:right w:w="100.0" w:type="dxa"/>
            </w:tcMar>
          </w:tcPr>
          <w:p w:rsidR="00000000" w:rsidDel="00000000" w:rsidP="00000000" w:rsidRDefault="00000000" w:rsidRPr="00000000" w14:paraId="00000177">
            <w:pPr>
              <w:widowControl w:val="1"/>
              <w:spacing w:line="276" w:lineRule="auto"/>
              <w:ind w:hanging="2"/>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¿Cómo desarrollarás el video experiencia de la iniciativa?</w:t>
            </w:r>
          </w:p>
          <w:p w:rsidR="00000000" w:rsidDel="00000000" w:rsidP="00000000" w:rsidRDefault="00000000" w:rsidRPr="00000000" w14:paraId="00000178">
            <w:pPr>
              <w:widowControl w:val="1"/>
              <w:spacing w:line="276" w:lineRule="auto"/>
              <w:ind w:hanging="2"/>
              <w:rPr>
                <w:rFonts w:ascii="Arial" w:cs="Arial" w:eastAsia="Arial" w:hAnsi="Arial"/>
                <w:b w:val="1"/>
                <w:bCs w:val="1"/>
                <w:sz w:val="22"/>
                <w:szCs w:val="22"/>
              </w:rPr>
            </w:pPr>
            <w:r w:rsidDel="00000000" w:rsidR="00000000" w:rsidRPr="00000000">
              <w:rPr>
                <w:rFonts w:ascii="Arial" w:cs="Arial" w:eastAsia="Arial" w:hAnsi="Arial"/>
                <w:i w:val="1"/>
                <w:iCs w:val="1"/>
                <w:sz w:val="22"/>
                <w:szCs w:val="22"/>
                <w:rtl w:val="0"/>
              </w:rPr>
              <w:t xml:space="preserve">¿De qué forma registrará y documentará los aprendizajes y experiencias individuales, colectivas o comunitarias adquiridas durante la ejecución de la iniciativa?</w:t>
              <w:br w:type="textWrapping"/>
              <w:br w:type="textWrapping"/>
            </w:r>
            <w:r w:rsidDel="00000000" w:rsidR="00000000" w:rsidRPr="00000000">
              <w:rPr>
                <w:rFonts w:ascii="Arial" w:cs="Arial" w:eastAsia="Arial" w:hAnsi="Arial"/>
                <w:b w:val="1"/>
                <w:bCs w:val="1"/>
                <w:sz w:val="22"/>
                <w:szCs w:val="22"/>
                <w:rtl w:val="0"/>
              </w:rPr>
              <w:t xml:space="preserve">¿Tendrá otra(s) piezas gráficas, visuales o audiovisuales que complementen la iniciativa desde su divulgación? En caso de ser así ¿Cuáles?</w:t>
            </w:r>
          </w:p>
          <w:p w:rsidR="00000000" w:rsidDel="00000000" w:rsidP="00000000" w:rsidRDefault="00000000" w:rsidRPr="00000000" w14:paraId="00000179">
            <w:pPr>
              <w:widowControl w:val="1"/>
              <w:spacing w:line="276" w:lineRule="auto"/>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A">
            <w:pPr>
              <w:widowControl w:val="1"/>
              <w:spacing w:line="276" w:lineRule="auto"/>
              <w:ind w:hanging="2"/>
              <w:rPr>
                <w:rFonts w:ascii="Arial" w:cs="Arial" w:eastAsia="Arial" w:hAnsi="Arial"/>
                <w:sz w:val="22"/>
                <w:szCs w:val="22"/>
              </w:rPr>
            </w:pPr>
            <w:r w:rsidDel="00000000" w:rsidR="00000000" w:rsidRPr="00000000">
              <w:rPr>
                <w:rFonts w:ascii="Arial" w:cs="Arial" w:eastAsia="Arial" w:hAnsi="Arial"/>
                <w:sz w:val="22"/>
                <w:szCs w:val="22"/>
                <w:rtl w:val="0"/>
              </w:rPr>
              <w:t xml:space="preserve">Describa las acciones que adelantará para construir la </w:t>
            </w:r>
            <w:r w:rsidDel="00000000" w:rsidR="00000000" w:rsidRPr="00000000">
              <w:rPr>
                <w:rFonts w:ascii="Arial" w:cs="Arial" w:eastAsia="Arial" w:hAnsi="Arial"/>
                <w:b w:val="1"/>
                <w:bCs w:val="1"/>
                <w:sz w:val="22"/>
                <w:szCs w:val="22"/>
                <w:rtl w:val="0"/>
              </w:rPr>
              <w:t xml:space="preserve">memoria social</w:t>
            </w:r>
            <w:r w:rsidDel="00000000" w:rsidR="00000000" w:rsidRPr="00000000">
              <w:rPr>
                <w:rFonts w:ascii="Arial" w:cs="Arial" w:eastAsia="Arial" w:hAnsi="Arial"/>
                <w:sz w:val="22"/>
                <w:szCs w:val="22"/>
                <w:rtl w:val="0"/>
              </w:rPr>
              <w:t xml:space="preserve"> de la iniciativa. Así mismo, describa cómo se va a materializar esta memoria social, por ejemplo: a través de una publicación, una bitácora, un video documental, etc., que recoja las reflexiones y lectura crítica del proceso. </w:t>
              <w:br w:type="textWrapping"/>
              <w:t xml:space="preserve">Nota: La memoria social puede ser el mismo video experiencia.</w:t>
            </w:r>
          </w:p>
        </w:tc>
      </w:tr>
      <w:tr>
        <w:trPr>
          <w:cantSplit w:val="0"/>
          <w:tblHeader w:val="0"/>
        </w:trPr>
        <w:tc>
          <w:tcPr>
            <w:tcMar>
              <w:top w:w="100.0" w:type="dxa"/>
              <w:left w:w="100.0" w:type="dxa"/>
              <w:bottom w:w="100.0" w:type="dxa"/>
              <w:right w:w="100.0" w:type="dxa"/>
            </w:tcMar>
          </w:tcPr>
          <w:p w:rsidR="00000000" w:rsidDel="00000000" w:rsidP="00000000" w:rsidRDefault="00000000" w:rsidRPr="00000000" w14:paraId="0000017B">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C">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D">
            <w:pPr>
              <w:ind w:hanging="2"/>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E">
            <w:pPr>
              <w:ind w:hanging="2"/>
              <w:rPr>
                <w:rFonts w:ascii="Arial" w:cs="Arial" w:eastAsia="Arial" w:hAnsi="Arial"/>
                <w:sz w:val="22"/>
                <w:szCs w:val="22"/>
              </w:rPr>
            </w:pPr>
            <w:r w:rsidDel="00000000" w:rsidR="00000000" w:rsidRPr="00000000">
              <w:rPr>
                <w:rtl w:val="0"/>
              </w:rPr>
            </w:r>
          </w:p>
        </w:tc>
      </w:tr>
    </w:tbl>
    <w:p w:rsidR="00000000" w:rsidDel="00000000" w:rsidP="00000000" w:rsidRDefault="00000000" w:rsidRPr="00000000" w14:paraId="0000017F">
      <w:pPr>
        <w:ind w:hanging="2"/>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0">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1">
      <w:pPr>
        <w:ind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182">
      <w:pPr>
        <w:widowControl w:val="1"/>
        <w:ind w:hanging="2"/>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3">
      <w:pPr>
        <w:ind w:hanging="2"/>
        <w:jc w:val="both"/>
        <w:rPr>
          <w:rFonts w:ascii="Arial" w:cs="Arial" w:eastAsia="Arial" w:hAnsi="Arial"/>
          <w:sz w:val="22"/>
          <w:szCs w:val="22"/>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18" w:top="1418" w:left="1134" w:right="1191" w:header="510" w:footer="3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6">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7">
    <w:pPr>
      <w:pBdr>
        <w:top w:space="0" w:sz="0" w:val="nil"/>
        <w:left w:space="0" w:sz="0" w:val="nil"/>
        <w:bottom w:space="0" w:sz="0" w:val="nil"/>
        <w:right w:space="0" w:sz="0" w:val="nil"/>
        <w:between w:space="0" w:sz="0" w:val="nil"/>
      </w:pBdr>
      <w:ind w:firstLine="0"/>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8">
    <w:pPr>
      <w:pBdr>
        <w:top w:space="0" w:sz="0" w:val="nil"/>
        <w:left w:space="0" w:sz="0" w:val="nil"/>
        <w:bottom w:space="0" w:sz="0" w:val="nil"/>
        <w:right w:space="0" w:sz="0" w:val="nil"/>
        <w:between w:space="0" w:sz="0" w:val="nil"/>
      </w:pBdr>
      <w:ind w:hanging="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4">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5">
    <w:pPr>
      <w:pBdr>
        <w:top w:space="0" w:sz="0" w:val="nil"/>
        <w:left w:space="0" w:sz="0" w:val="nil"/>
        <w:bottom w:space="0" w:sz="0" w:val="nil"/>
        <w:right w:space="0" w:sz="0" w:val="nil"/>
        <w:between w:space="0" w:sz="0" w:val="nil"/>
      </w:pBdr>
      <w:spacing w:line="276" w:lineRule="auto"/>
      <w:ind w:hanging="2"/>
      <w:rPr>
        <w:color w:val="000000"/>
      </w:rPr>
    </w:pPr>
    <w:r w:rsidDel="00000000" w:rsidR="00000000" w:rsidRPr="00000000">
      <w:rPr>
        <w:rtl w:val="0"/>
      </w:rPr>
    </w:r>
  </w:p>
  <w:tbl>
    <w:tblPr>
      <w:tblStyle w:val="Table10"/>
      <w:tblW w:w="10376.0" w:type="dxa"/>
      <w:jc w:val="left"/>
      <w:tblInd w:w="7.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1330"/>
      <w:gridCol w:w="6157"/>
      <w:gridCol w:w="2889"/>
      <w:tblGridChange w:id="0">
        <w:tblGrid>
          <w:gridCol w:w="1330"/>
          <w:gridCol w:w="6157"/>
          <w:gridCol w:w="2889"/>
        </w:tblGrid>
      </w:tblGridChange>
    </w:tblGrid>
    <w:tr>
      <w:trPr>
        <w:cantSplit w:val="0"/>
        <w:trHeight w:val="489" w:hRule="atLeast"/>
        <w:tblHeader w:val="0"/>
      </w:trPr>
      <w:tc>
        <w:tcPr>
          <w:vMerge w:val="restart"/>
        </w:tcPr>
        <w:p w:rsidR="00000000" w:rsidDel="00000000" w:rsidP="00000000" w:rsidRDefault="00000000" w:rsidRPr="00000000" w14:paraId="00000186">
          <w:pPr>
            <w:pBdr>
              <w:top w:space="0" w:sz="0" w:val="nil"/>
              <w:left w:space="0" w:sz="0" w:val="nil"/>
              <w:bottom w:space="0" w:sz="0" w:val="nil"/>
              <w:right w:space="0" w:sz="0" w:val="nil"/>
              <w:between w:space="0" w:sz="0" w:val="nil"/>
            </w:pBdr>
            <w:ind w:hanging="2"/>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-59687</wp:posOffset>
                </wp:positionH>
                <wp:positionV relativeFrom="paragraph">
                  <wp:posOffset>221615</wp:posOffset>
                </wp:positionV>
                <wp:extent cx="810697" cy="839309"/>
                <wp:effectExtent b="0" l="0" r="0" t="0"/>
                <wp:wrapNone/>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810697" cy="839309"/>
                        </a:xfrm>
                        <a:prstGeom prst="rect"/>
                        <a:ln/>
                      </pic:spPr>
                    </pic:pic>
                  </a:graphicData>
                </a:graphic>
              </wp:anchor>
            </w:drawing>
          </w:r>
        </w:p>
      </w:tc>
      <w:tc>
        <w:tcPr>
          <w:vMerge w:val="restart"/>
        </w:tcPr>
        <w:p w:rsidR="00000000" w:rsidDel="00000000" w:rsidP="00000000" w:rsidRDefault="00000000" w:rsidRPr="00000000" w14:paraId="00000187">
          <w:pPr>
            <w:pBdr>
              <w:top w:space="0" w:sz="0" w:val="nil"/>
              <w:left w:space="0" w:sz="0" w:val="nil"/>
              <w:bottom w:space="0" w:sz="0" w:val="nil"/>
              <w:right w:space="0" w:sz="0" w:val="nil"/>
              <w:between w:space="0" w:sz="0" w:val="nil"/>
            </w:pBdr>
            <w:spacing w:before="1" w:lineRule="auto"/>
            <w:ind w:left="1" w:hanging="3"/>
            <w:jc w:val="center"/>
            <w:rPr>
              <w:color w:val="000000"/>
              <w:sz w:val="25"/>
              <w:szCs w:val="25"/>
            </w:rPr>
          </w:pPr>
          <w:r w:rsidDel="00000000" w:rsidR="00000000" w:rsidRPr="00000000">
            <w:rPr>
              <w:rtl w:val="0"/>
            </w:rPr>
          </w:r>
        </w:p>
        <w:p w:rsidR="00000000" w:rsidDel="00000000" w:rsidP="00000000" w:rsidRDefault="00000000" w:rsidRPr="00000000" w14:paraId="00000188">
          <w:pPr>
            <w:pBdr>
              <w:top w:space="0" w:sz="0" w:val="nil"/>
              <w:left w:space="0" w:sz="0" w:val="nil"/>
              <w:bottom w:space="0" w:sz="0" w:val="nil"/>
              <w:right w:space="0" w:sz="0" w:val="nil"/>
              <w:between w:space="0" w:sz="0" w:val="nil"/>
            </w:pBdr>
            <w:spacing w:line="242" w:lineRule="auto"/>
            <w:ind w:hanging="2"/>
            <w:jc w:val="center"/>
            <w:rPr>
              <w:b w:val="1"/>
              <w:bCs w:val="1"/>
              <w:color w:val="000000"/>
            </w:rPr>
          </w:pPr>
          <w:r w:rsidDel="00000000" w:rsidR="00000000" w:rsidRPr="00000000">
            <w:rPr>
              <w:rFonts w:ascii="Arial" w:cs="Arial" w:eastAsia="Arial" w:hAnsi="Arial"/>
              <w:b w:val="1"/>
              <w:bCs w:val="1"/>
              <w:color w:val="000000"/>
              <w:sz w:val="22"/>
              <w:szCs w:val="22"/>
              <w:rtl w:val="0"/>
            </w:rPr>
            <w:t xml:space="preserve">GESTIÓN DE LA PROMOCIÓN DE AGENTES Y </w:t>
          </w:r>
          <w:r w:rsidDel="00000000" w:rsidR="00000000" w:rsidRPr="00000000">
            <w:rPr>
              <w:rFonts w:ascii="Arial" w:cs="Arial" w:eastAsia="Arial" w:hAnsi="Arial"/>
              <w:b w:val="1"/>
              <w:bCs w:val="1"/>
              <w:sz w:val="22"/>
              <w:szCs w:val="22"/>
              <w:rtl w:val="0"/>
            </w:rPr>
            <w:t xml:space="preserve">PRÁCTICAS</w:t>
          </w:r>
          <w:r w:rsidDel="00000000" w:rsidR="00000000" w:rsidRPr="00000000">
            <w:rPr>
              <w:rFonts w:ascii="Arial" w:cs="Arial" w:eastAsia="Arial" w:hAnsi="Arial"/>
              <w:b w:val="1"/>
              <w:bCs w:val="1"/>
              <w:color w:val="000000"/>
              <w:sz w:val="22"/>
              <w:szCs w:val="22"/>
              <w:rtl w:val="0"/>
            </w:rPr>
            <w:t xml:space="preserve"> CULTURALES Y RECREODEPORTIVAS</w:t>
          </w:r>
          <w:r w:rsidDel="00000000" w:rsidR="00000000" w:rsidRPr="00000000">
            <w:rPr>
              <w:rtl w:val="0"/>
            </w:rPr>
          </w:r>
        </w:p>
      </w:tc>
      <w:tc>
        <w:tcPr/>
        <w:p w:rsidR="00000000" w:rsidDel="00000000" w:rsidP="00000000" w:rsidRDefault="00000000" w:rsidRPr="00000000" w14:paraId="00000189">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Código: </w:t>
          </w:r>
          <w:r w:rsidDel="00000000" w:rsidR="00000000" w:rsidRPr="00000000">
            <w:rPr>
              <w:rFonts w:ascii="Arial" w:cs="Arial" w:eastAsia="Arial" w:hAnsi="Arial"/>
              <w:sz w:val="16"/>
              <w:szCs w:val="16"/>
              <w:rtl w:val="0"/>
            </w:rPr>
            <w:t xml:space="preserve">PCR-PR-24-FR-09</w:t>
          </w:r>
          <w:r w:rsidDel="00000000" w:rsidR="00000000" w:rsidRPr="00000000">
            <w:rPr>
              <w:rtl w:val="0"/>
            </w:rPr>
          </w:r>
        </w:p>
      </w:tc>
    </w:tr>
    <w:tr>
      <w:trPr>
        <w:cantSplit w:val="0"/>
        <w:trHeight w:val="489" w:hRule="atLeast"/>
        <w:tblHeader w:val="0"/>
      </w:trPr>
      <w:tc>
        <w:tcPr>
          <w:vMerge w:val="continue"/>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tcPr>
        <w:p w:rsidR="00000000" w:rsidDel="00000000" w:rsidP="00000000" w:rsidRDefault="00000000" w:rsidRPr="00000000" w14:paraId="000001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8C">
          <w:pPr>
            <w:pBdr>
              <w:top w:space="0" w:sz="0" w:val="nil"/>
              <w:left w:space="0" w:sz="0" w:val="nil"/>
              <w:bottom w:space="0" w:sz="0" w:val="nil"/>
              <w:right w:space="0" w:sz="0" w:val="nil"/>
              <w:between w:space="0" w:sz="0" w:val="nil"/>
            </w:pBdr>
            <w:spacing w:before="150"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Versión : 01</w:t>
          </w:r>
        </w:p>
      </w:tc>
    </w:tr>
    <w:tr>
      <w:trPr>
        <w:cantSplit w:val="0"/>
        <w:trHeight w:val="489" w:hRule="atLeast"/>
        <w:tblHeader w:val="0"/>
      </w:trPr>
      <w:tc>
        <w:tcPr>
          <w:vMerge w:val="continue"/>
        </w:tcPr>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restart"/>
          <w:vAlign w:val="center"/>
        </w:tcPr>
        <w:p w:rsidR="00000000" w:rsidDel="00000000" w:rsidP="00000000" w:rsidRDefault="00000000" w:rsidRPr="00000000" w14:paraId="0000018E">
          <w:pPr>
            <w:pBdr>
              <w:top w:space="0" w:sz="0" w:val="nil"/>
              <w:left w:space="0" w:sz="0" w:val="nil"/>
              <w:bottom w:space="0" w:sz="0" w:val="nil"/>
              <w:right w:space="0" w:sz="0" w:val="nil"/>
              <w:between w:space="0" w:sz="0" w:val="nil"/>
            </w:pBdr>
            <w:spacing w:before="109" w:lineRule="auto"/>
            <w:ind w:hanging="2"/>
            <w:jc w:val="center"/>
            <w:rPr>
              <w:rFonts w:ascii="Arial" w:cs="Arial" w:eastAsia="Arial" w:hAnsi="Arial"/>
              <w:b w:val="1"/>
              <w:bCs w:val="1"/>
              <w:color w:val="000000"/>
              <w:sz w:val="22"/>
              <w:szCs w:val="22"/>
            </w:rPr>
          </w:pPr>
          <w:r w:rsidDel="00000000" w:rsidR="00000000" w:rsidRPr="00000000">
            <w:rPr>
              <w:rFonts w:ascii="Arial" w:cs="Arial" w:eastAsia="Arial" w:hAnsi="Arial"/>
              <w:b w:val="1"/>
              <w:bCs w:val="1"/>
              <w:color w:val="000000"/>
              <w:sz w:val="22"/>
              <w:szCs w:val="22"/>
              <w:rtl w:val="0"/>
            </w:rPr>
            <w:t xml:space="preserve">PRESENTACIÓN DE LA INICIATIVA</w:t>
          </w:r>
        </w:p>
        <w:p w:rsidR="00000000" w:rsidDel="00000000" w:rsidP="00000000" w:rsidRDefault="00000000" w:rsidRPr="00000000" w14:paraId="0000018F">
          <w:pPr>
            <w:ind w:hanging="2"/>
            <w:rPr/>
          </w:pPr>
          <w:r w:rsidDel="00000000" w:rsidR="00000000" w:rsidRPr="00000000">
            <w:rPr>
              <w:rtl w:val="0"/>
            </w:rPr>
          </w:r>
        </w:p>
      </w:tc>
      <w:tc>
        <w:tcPr/>
        <w:p w:rsidR="00000000" w:rsidDel="00000000" w:rsidP="00000000" w:rsidRDefault="00000000" w:rsidRPr="00000000" w14:paraId="00000190">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Fecha: </w:t>
          </w:r>
          <w:r w:rsidDel="00000000" w:rsidR="00000000" w:rsidRPr="00000000">
            <w:rPr>
              <w:rFonts w:ascii="Arial" w:cs="Arial" w:eastAsia="Arial" w:hAnsi="Arial"/>
              <w:sz w:val="16"/>
              <w:szCs w:val="16"/>
              <w:rtl w:val="0"/>
            </w:rPr>
            <w:t xml:space="preserve">31/02/2026</w:t>
          </w:r>
          <w:r w:rsidDel="00000000" w:rsidR="00000000" w:rsidRPr="00000000">
            <w:rPr>
              <w:rtl w:val="0"/>
            </w:rPr>
          </w:r>
        </w:p>
      </w:tc>
    </w:tr>
    <w:tr>
      <w:trPr>
        <w:cantSplit w:val="0"/>
        <w:trHeight w:val="489" w:hRule="atLeast"/>
        <w:tblHeader w:val="0"/>
      </w:trPr>
      <w:tc>
        <w:tcPr>
          <w:vMerge w:val="continue"/>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vMerge w:val="continue"/>
          <w:vAlign w:val="center"/>
        </w:tcPr>
        <w:p w:rsidR="00000000" w:rsidDel="00000000" w:rsidP="00000000" w:rsidRDefault="00000000" w:rsidRPr="00000000" w14:paraId="000001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00000"/>
              <w:sz w:val="16"/>
              <w:szCs w:val="16"/>
            </w:rPr>
          </w:pPr>
          <w:r w:rsidDel="00000000" w:rsidR="00000000" w:rsidRPr="00000000">
            <w:rPr>
              <w:rtl w:val="0"/>
            </w:rPr>
          </w:r>
        </w:p>
      </w:tc>
      <w:tc>
        <w:tcPr/>
        <w:p w:rsidR="00000000" w:rsidDel="00000000" w:rsidP="00000000" w:rsidRDefault="00000000" w:rsidRPr="00000000" w14:paraId="00000193">
          <w:pPr>
            <w:pBdr>
              <w:top w:space="0" w:sz="0" w:val="nil"/>
              <w:left w:space="0" w:sz="0" w:val="nil"/>
              <w:bottom w:space="0" w:sz="0" w:val="nil"/>
              <w:right w:space="0" w:sz="0" w:val="nil"/>
              <w:between w:space="0" w:sz="0" w:val="nil"/>
            </w:pBdr>
            <w:spacing w:before="135" w:lineRule="auto"/>
            <w:ind w:hanging="2"/>
            <w:rPr>
              <w:rFonts w:ascii="Arial" w:cs="Arial" w:eastAsia="Arial" w:hAnsi="Arial"/>
              <w:color w:val="000000"/>
              <w:sz w:val="16"/>
              <w:szCs w:val="16"/>
            </w:rPr>
          </w:pPr>
          <w:r w:rsidDel="00000000" w:rsidR="00000000" w:rsidRPr="00000000">
            <w:rPr>
              <w:rFonts w:ascii="Arial" w:cs="Arial" w:eastAsia="Arial" w:hAnsi="Arial"/>
              <w:color w:val="000000"/>
              <w:sz w:val="16"/>
              <w:szCs w:val="16"/>
              <w:rtl w:val="0"/>
            </w:rPr>
            <w:t xml:space="preserve">Página </w:t>
          </w:r>
          <w:r w:rsidDel="00000000" w:rsidR="00000000" w:rsidRPr="00000000">
            <w:rPr>
              <w:rFonts w:ascii="Arial" w:cs="Arial" w:eastAsia="Arial" w:hAnsi="Arial"/>
              <w:b w:val="1"/>
              <w:bCs w:val="1"/>
              <w:color w:val="000000"/>
              <w:sz w:val="16"/>
              <w:szCs w:val="16"/>
            </w:rPr>
            <w:fldChar w:fldCharType="begin"/>
            <w:instrText xml:space="preserve">PAGE</w:instrText>
            <w:fldChar w:fldCharType="separate"/>
            <w:fldChar w:fldCharType="end"/>
          </w:r>
          <w:r w:rsidDel="00000000" w:rsidR="00000000" w:rsidRPr="00000000">
            <w:rPr>
              <w:rFonts w:ascii="Arial" w:cs="Arial" w:eastAsia="Arial" w:hAnsi="Arial"/>
              <w:color w:val="000000"/>
              <w:sz w:val="16"/>
              <w:szCs w:val="16"/>
              <w:rtl w:val="0"/>
            </w:rPr>
            <w:t xml:space="preserve"> de </w:t>
          </w:r>
          <w:r w:rsidDel="00000000" w:rsidR="00000000" w:rsidRPr="00000000">
            <w:rPr>
              <w:rFonts w:ascii="Arial" w:cs="Arial" w:eastAsia="Arial" w:hAnsi="Arial"/>
              <w:b w:val="1"/>
              <w:bCs w:val="1"/>
              <w:color w:val="000000"/>
              <w:sz w:val="16"/>
              <w:szCs w:val="16"/>
            </w:rPr>
            <w:fldChar w:fldCharType="begin"/>
            <w:instrText xml:space="preserve">NUMPAGES</w:instrText>
            <w:fldChar w:fldCharType="separate"/>
            <w:fldChar w:fldCharType="end"/>
          </w:r>
          <w:r w:rsidDel="00000000" w:rsidR="00000000" w:rsidRPr="00000000">
            <w:rPr>
              <w:rtl w:val="0"/>
            </w:rPr>
          </w:r>
        </w:p>
      </w:tc>
    </w:tr>
  </w:tbl>
  <w:p w:rsidR="00000000" w:rsidDel="00000000" w:rsidP="00000000" w:rsidRDefault="00000000" w:rsidRPr="00000000" w14:paraId="00000194">
    <w:pPr>
      <w:tabs>
        <w:tab w:val="left" w:leader="none" w:pos="8760"/>
      </w:tabs>
      <w:spacing w:before="720" w:lineRule="auto"/>
      <w:ind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5">
    <w:pPr>
      <w:pBdr>
        <w:top w:space="0" w:sz="0" w:val="nil"/>
        <w:left w:space="0" w:sz="0" w:val="nil"/>
        <w:bottom w:space="0" w:sz="0" w:val="nil"/>
        <w:right w:space="0" w:sz="0" w:val="nil"/>
        <w:between w:space="0" w:sz="0" w:val="nil"/>
      </w:pBdr>
      <w:ind w:hanging="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58" w:hanging="360"/>
      </w:pPr>
      <w:rPr>
        <w:rFonts w:ascii="Arial" w:cs="Arial" w:eastAsia="Arial" w:hAnsi="Arial"/>
        <w:b w:val="1"/>
        <w:bCs w:val="1"/>
      </w:rPr>
    </w:lvl>
    <w:lvl w:ilvl="1">
      <w:start w:val="1"/>
      <w:numFmt w:val="lowerLetter"/>
      <w:lvlText w:val="%2."/>
      <w:lvlJc w:val="left"/>
      <w:pPr>
        <w:ind w:left="1078" w:hanging="360"/>
      </w:pPr>
      <w:rPr/>
    </w:lvl>
    <w:lvl w:ilvl="2">
      <w:start w:val="1"/>
      <w:numFmt w:val="lowerRoman"/>
      <w:lvlText w:val="%3."/>
      <w:lvlJc w:val="right"/>
      <w:pPr>
        <w:ind w:left="1798" w:hanging="180"/>
      </w:pPr>
      <w:rPr/>
    </w:lvl>
    <w:lvl w:ilvl="3">
      <w:start w:val="1"/>
      <w:numFmt w:val="decimal"/>
      <w:lvlText w:val="%4."/>
      <w:lvlJc w:val="left"/>
      <w:pPr>
        <w:ind w:left="2518" w:hanging="360"/>
      </w:pPr>
      <w:rPr/>
    </w:lvl>
    <w:lvl w:ilvl="4">
      <w:start w:val="1"/>
      <w:numFmt w:val="lowerLetter"/>
      <w:lvlText w:val="%5."/>
      <w:lvlJc w:val="left"/>
      <w:pPr>
        <w:ind w:left="3238" w:hanging="360"/>
      </w:pPr>
      <w:rPr/>
    </w:lvl>
    <w:lvl w:ilvl="5">
      <w:start w:val="1"/>
      <w:numFmt w:val="lowerRoman"/>
      <w:lvlText w:val="%6."/>
      <w:lvlJc w:val="right"/>
      <w:pPr>
        <w:ind w:left="3958" w:hanging="180"/>
      </w:pPr>
      <w:rPr/>
    </w:lvl>
    <w:lvl w:ilvl="6">
      <w:start w:val="1"/>
      <w:numFmt w:val="decimal"/>
      <w:lvlText w:val="%7."/>
      <w:lvlJc w:val="left"/>
      <w:pPr>
        <w:ind w:left="4678" w:hanging="360"/>
      </w:pPr>
      <w:rPr/>
    </w:lvl>
    <w:lvl w:ilvl="7">
      <w:start w:val="1"/>
      <w:numFmt w:val="lowerLetter"/>
      <w:lvlText w:val="%8."/>
      <w:lvlJc w:val="left"/>
      <w:pPr>
        <w:ind w:left="5398" w:hanging="360"/>
      </w:pPr>
      <w:rPr/>
    </w:lvl>
    <w:lvl w:ilvl="8">
      <w:start w:val="1"/>
      <w:numFmt w:val="lowerRoman"/>
      <w:lvlText w:val="%9."/>
      <w:lvlJc w:val="right"/>
      <w:pPr>
        <w:ind w:left="6118" w:hanging="180"/>
      </w:pPr>
      <w:rPr/>
    </w:lvl>
  </w:abstractNum>
  <w:abstractNum w:abstractNumId="2">
    <w:lvl w:ilvl="0">
      <w:start w:val="1"/>
      <w:numFmt w:val="lowerLetter"/>
      <w:lvlText w:val="%1."/>
      <w:lvlJc w:val="left"/>
      <w:pPr>
        <w:ind w:left="720" w:hanging="360"/>
      </w:pPr>
      <w:rPr>
        <w:rFonts w:ascii="Arial" w:cs="Arial" w:eastAsia="Arial" w:hAnsi="Arial"/>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lvl w:ilvl="0">
      <w:start w:val="1"/>
      <w:numFmt w:val="decimal"/>
      <w:lvlText w:val=""/>
      <w:lvlJc w:val="left"/>
      <w:pPr>
        <w:ind w:left="432" w:hanging="432"/>
      </w:pPr>
      <w:rPr>
        <w:vertAlign w:val="baseline"/>
      </w:rPr>
    </w:lvl>
    <w:lvl w:ilvl="1">
      <w:start w:val="1"/>
      <w:numFmt w:val="decimal"/>
      <w:lvlText w:val=""/>
      <w:lvlJc w:val="left"/>
      <w:pPr>
        <w:ind w:left="576" w:hanging="576"/>
      </w:pPr>
      <w:rPr>
        <w:vertAlign w:val="baseline"/>
      </w:rPr>
    </w:lvl>
    <w:lvl w:ilvl="2">
      <w:start w:val="1"/>
      <w:numFmt w:val="decimal"/>
      <w:lvlText w:val=""/>
      <w:lvlJc w:val="left"/>
      <w:pPr>
        <w:ind w:left="720" w:hanging="720"/>
      </w:pPr>
      <w:rPr>
        <w:vertAlign w:val="baseline"/>
      </w:rPr>
    </w:lvl>
    <w:lvl w:ilvl="3">
      <w:start w:val="1"/>
      <w:numFmt w:val="decimal"/>
      <w:lvlText w:val=""/>
      <w:lvlJc w:val="left"/>
      <w:pPr>
        <w:ind w:left="864" w:hanging="864"/>
      </w:pPr>
      <w:rPr>
        <w:vertAlign w:val="baseline"/>
      </w:rPr>
    </w:lvl>
    <w:lvl w:ilvl="4">
      <w:start w:val="1"/>
      <w:numFmt w:val="decimal"/>
      <w:lvlText w:val=""/>
      <w:lvlJc w:val="left"/>
      <w:pPr>
        <w:ind w:left="1008" w:hanging="1008"/>
      </w:pPr>
      <w:rPr>
        <w:vertAlign w:val="baseline"/>
      </w:rPr>
    </w:lvl>
    <w:lvl w:ilvl="5">
      <w:start w:val="1"/>
      <w:numFmt w:val="decimal"/>
      <w:lvlText w:val=""/>
      <w:lvlJc w:val="left"/>
      <w:pPr>
        <w:ind w:left="1152" w:hanging="1152"/>
      </w:pPr>
      <w:rPr>
        <w:vertAlign w:val="baseline"/>
      </w:rPr>
    </w:lvl>
    <w:lvl w:ilvl="6">
      <w:start w:val="1"/>
      <w:numFmt w:val="decimal"/>
      <w:lvlText w:val=""/>
      <w:lvlJc w:val="left"/>
      <w:pPr>
        <w:ind w:left="1296" w:hanging="1296"/>
      </w:pPr>
      <w:rPr>
        <w:vertAlign w:val="baseline"/>
      </w:rPr>
    </w:lvl>
    <w:lvl w:ilvl="7">
      <w:start w:val="1"/>
      <w:numFmt w:val="decimal"/>
      <w:lvlText w:val=""/>
      <w:lvlJc w:val="left"/>
      <w:pPr>
        <w:ind w:left="1440" w:hanging="1440"/>
      </w:pPr>
      <w:rPr>
        <w:vertAlign w:val="baseline"/>
      </w:rPr>
    </w:lvl>
    <w:lvl w:ilvl="8">
      <w:start w:val="1"/>
      <w:numFmt w:val="decimal"/>
      <w:lvlText w:val=""/>
      <w:lvlJc w:val="left"/>
      <w:pPr>
        <w:ind w:left="1584" w:hanging="1584"/>
      </w:pPr>
      <w:rP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s-CO"/>
      </w:rPr>
    </w:rPrDefault>
    <w:pPrDefault>
      <w:pPr>
        <w:widowControl w:val="0"/>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80" w:lineRule="auto"/>
    </w:pPr>
    <w:rPr>
      <w:b w:val="1"/>
      <w:bCs w:val="1"/>
      <w:color w:val="000000"/>
      <w:sz w:val="48"/>
      <w:szCs w:val="4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b w:val="1"/>
      <w:bCs w:val="1"/>
      <w:color w:val="000000"/>
      <w:sz w:val="36"/>
      <w:szCs w:val="36"/>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rPr>
  </w:style>
  <w:style w:type="paragraph" w:styleId="Title">
    <w:name w:val="Title"/>
    <w:basedOn w:val="Normal"/>
    <w:next w:val="Normal"/>
    <w:pPr>
      <w:keepNext w:val="1"/>
      <w:keepLines w:val="1"/>
      <w:spacing w:after="120" w:before="480" w:lineRule="auto"/>
    </w:pPr>
    <w:rPr>
      <w:b w:val="1"/>
      <w:bCs w:val="1"/>
      <w:color w:val="000000"/>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100.0" w:type="dxa"/>
        <w:left w:w="115.0" w:type="dxa"/>
        <w:bottom w:w="100.0" w:type="dxa"/>
        <w:right w:w="115.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100.0" w:type="dxa"/>
        <w:left w:w="115.0" w:type="dxa"/>
        <w:bottom w:w="100.0" w:type="dxa"/>
        <w:right w:w="115.0" w:type="dxa"/>
      </w:tblCellMar>
    </w:tblPr>
  </w:style>
  <w:style w:type="table" w:styleId="Table4">
    <w:basedOn w:val="TableNormal"/>
    <w:tblPr>
      <w:tblStyleRowBandSize w:val="1"/>
      <w:tblStyleColBandSize w:val="1"/>
      <w:tblCellMar>
        <w:top w:w="100.0" w:type="dxa"/>
        <w:left w:w="115.0" w:type="dxa"/>
        <w:bottom w:w="100.0" w:type="dxa"/>
        <w:right w:w="115.0" w:type="dxa"/>
      </w:tblCellMar>
    </w:tblPr>
  </w:style>
  <w:style w:type="table" w:styleId="Table5">
    <w:basedOn w:val="TableNormal"/>
    <w:tblPr>
      <w:tblStyleRowBandSize w:val="1"/>
      <w:tblStyleColBandSize w:val="1"/>
      <w:tblCellMar>
        <w:top w:w="100.0" w:type="dxa"/>
        <w:left w:w="115.0" w:type="dxa"/>
        <w:bottom w:w="100.0" w:type="dxa"/>
        <w:right w:w="115.0" w:type="dxa"/>
      </w:tblCellMar>
    </w:tblPr>
  </w:style>
  <w:style w:type="table" w:styleId="Table6">
    <w:basedOn w:val="TableNormal"/>
    <w:tblPr>
      <w:tblStyleRowBandSize w:val="1"/>
      <w:tblStyleColBandSize w:val="1"/>
      <w:tblCellMar>
        <w:top w:w="100.0" w:type="dxa"/>
        <w:left w:w="115.0" w:type="dxa"/>
        <w:bottom w:w="100.0" w:type="dxa"/>
        <w:right w:w="115.0" w:type="dxa"/>
      </w:tblCellMar>
    </w:tblPr>
  </w:style>
  <w:style w:type="table" w:styleId="Table7">
    <w:basedOn w:val="TableNormal"/>
    <w:tblPr>
      <w:tblStyleRowBandSize w:val="1"/>
      <w:tblStyleColBandSize w:val="1"/>
      <w:tblCellMar>
        <w:top w:w="100.0" w:type="dxa"/>
        <w:left w:w="115.0" w:type="dxa"/>
        <w:bottom w:w="100.0" w:type="dxa"/>
        <w:right w:w="115.0" w:type="dxa"/>
      </w:tblCellMar>
    </w:tblPr>
  </w:style>
  <w:style w:type="table" w:styleId="Table8">
    <w:basedOn w:val="TableNormal"/>
    <w:tblPr>
      <w:tblStyleRowBandSize w:val="1"/>
      <w:tblStyleColBandSize w:val="1"/>
      <w:tblCellMar>
        <w:top w:w="100.0" w:type="dxa"/>
        <w:left w:w="115.0" w:type="dxa"/>
        <w:bottom w:w="100.0" w:type="dxa"/>
        <w:right w:w="115.0" w:type="dxa"/>
      </w:tblCellMar>
    </w:tblPr>
  </w:style>
  <w:style w:type="table" w:styleId="Table9">
    <w:basedOn w:val="TableNormal"/>
    <w:tblPr>
      <w:tblStyleRowBandSize w:val="1"/>
      <w:tblStyleColBandSize w:val="1"/>
      <w:tblCellMar>
        <w:top w:w="100.0" w:type="dxa"/>
        <w:left w:w="115.0" w:type="dxa"/>
        <w:bottom w:w="10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xx.xxx.xxx" TargetMode="External"/><Relationship Id="rId8" Type="http://schemas.openxmlformats.org/officeDocument/2006/relationships/hyperlink" Target="http://xx.xxx.xxx"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P7KJj/ZQyUgl/tqjmt9M4l9Sw==">CgMxLjAyCWguMzBqMHpsbDIOaC5ib2t3Y3NkZTNjbnQyDmguNGNiajl4bTM3eTNvMg5oLnh3d2U0dTFoa2Y5MjIOaC4xbG1mNG80MmxmbDYyDmguMWw1ZHRpeGMyYmN6OAByITFTVG01aUJmQ2djZjZ4RE00RWxmREI0NkhXT2JMbkQwQQ==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