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Bogotá D.C., </w:t>
      </w:r>
      <w:r w:rsidDel="00000000" w:rsidR="00000000" w:rsidRPr="00000000">
        <w:rPr>
          <w:rFonts w:ascii="Arial Narrow" w:cs="Arial Narrow" w:eastAsia="Arial Narrow" w:hAnsi="Arial Narrow"/>
          <w:color w:val="ff0000"/>
          <w:sz w:val="24"/>
          <w:szCs w:val="24"/>
          <w:rtl w:val="0"/>
        </w:rPr>
        <w:t xml:space="preserve">dd/mm/aaaa</w:t>
      </w:r>
      <w:r w:rsidDel="00000000" w:rsidR="00000000" w:rsidRPr="00000000">
        <w:rPr>
          <w:rtl w:val="0"/>
        </w:rPr>
      </w:r>
    </w:p>
    <w:p w:rsidR="00000000" w:rsidDel="00000000" w:rsidP="00000000" w:rsidRDefault="00000000" w:rsidRPr="00000000" w14:paraId="00000002">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3">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Señores  </w:t>
      </w:r>
    </w:p>
    <w:p w:rsidR="00000000" w:rsidDel="00000000" w:rsidP="00000000" w:rsidRDefault="00000000" w:rsidRPr="00000000" w14:paraId="00000004">
      <w:pPr>
        <w:spacing w:line="240" w:lineRule="auto"/>
        <w:ind w:left="0" w:hanging="2"/>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Instituto Distrital de las Artes - IDARTES</w:t>
      </w:r>
    </w:p>
    <w:p w:rsidR="00000000" w:rsidDel="00000000" w:rsidP="00000000" w:rsidRDefault="00000000" w:rsidRPr="00000000" w14:paraId="00000005">
      <w:pPr>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Por medio de la presente el (la) firmante,__________________________________ mayor de edad, identificado como aparece al pie de mi firma, en ejercicio de la patria potestad definida en el artículo 288 del Código Civil Colombiano, y por ende responsables de la custodia y tenencia del mismo, autorizo en mi calidad de representante del (la) menor de edad _______________________________________ con tipo de documento_________________, número _________________ y edad______, su participación en la propuesta presentada a la Invitación pública </w:t>
      </w:r>
      <w:r w:rsidDel="00000000" w:rsidR="00000000" w:rsidRPr="00000000">
        <w:rPr>
          <w:rFonts w:ascii="Arial Narrow" w:cs="Arial Narrow" w:eastAsia="Arial Narrow" w:hAnsi="Arial Narrow"/>
          <w:sz w:val="24"/>
          <w:szCs w:val="24"/>
          <w:rtl w:val="0"/>
        </w:rPr>
        <w:t xml:space="preserve">(Lab Orejas multiespecies).</w:t>
      </w:r>
    </w:p>
    <w:p w:rsidR="00000000" w:rsidDel="00000000" w:rsidP="00000000" w:rsidRDefault="00000000" w:rsidRPr="00000000" w14:paraId="00000007">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Así mismo, declaro que entiendo, conozco y acepto los términos, requisitos y condiciones de dicha Invitación pública y autorizo lo siguiente: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registro y uso de imagen, en el entendido de que tenemos pleno conocimiento de que el Instituto Distrital de las Artes - IDARTES, con el propósito de fomentar la participación en la vida cultural y en las artes de los menores de edad en su etapa de desarrollo cognitivo, emocional, social y creativo, viene realizando actividades de interés general y colectivo, sin ánimo de lucro, propendiendo por la sensibilización y exploración artística.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La participación en las actividades programadas por el IDARTES, donde de manera voluntaria hemos dispuesto de la participación de nuestro menor - hijo ejecutando una propuesta de manera individual o como integrante en la ejecución de la propuesta</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ff0000"/>
          <w:sz w:val="24"/>
          <w:szCs w:val="24"/>
          <w:rtl w:val="0"/>
        </w:rPr>
        <w:t xml:space="preserve">(NOMBRE DEL PARTICIPANTE)</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representada por</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ff0000"/>
          <w:sz w:val="24"/>
          <w:szCs w:val="24"/>
          <w:rtl w:val="0"/>
        </w:rPr>
        <w:t xml:space="preserve">(NOMBRE DEL REPRESENTANTE),</w:t>
      </w:r>
      <w:r w:rsidDel="00000000" w:rsidR="00000000" w:rsidRPr="00000000">
        <w:rPr>
          <w:rFonts w:ascii="Arial Narrow" w:cs="Arial Narrow" w:eastAsia="Arial Narrow" w:hAnsi="Arial Narrow"/>
          <w:color w:val="000000"/>
          <w:sz w:val="24"/>
          <w:szCs w:val="24"/>
          <w:rtl w:val="0"/>
        </w:rPr>
        <w:t xml:space="preserve"> en razón que para nosotros es claro que las condiciones de participación de la Invitación pública no tienen una finalidad diferente, que la de fomentar el sector cultura, recreación y deporte de la ciudad de Bogotá, fortalecer los procesos, proyectos e iniciativas desarrolladas por los agentes culturales, artísticos, patrimoniales, recreativos y deportivos de la ciudad, a través de la entrega de reconocimientos para el desarrollo de </w:t>
      </w:r>
      <w:r w:rsidDel="00000000" w:rsidR="00000000" w:rsidRPr="00000000">
        <w:rPr>
          <w:rFonts w:ascii="Arial Narrow" w:cs="Arial Narrow" w:eastAsia="Arial Narrow" w:hAnsi="Arial Narrow"/>
          <w:sz w:val="24"/>
          <w:szCs w:val="24"/>
          <w:rtl w:val="0"/>
        </w:rPr>
        <w:t xml:space="preserve">iniciativas</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sz w:val="24"/>
          <w:szCs w:val="24"/>
          <w:rtl w:val="0"/>
        </w:rPr>
        <w:t xml:space="preserve">De igual forma, en caso de que la propuesta en la que participa el menor de edad sea seleccionada como ganadora, </w:t>
      </w:r>
      <w:r w:rsidDel="00000000" w:rsidR="00000000" w:rsidRPr="00000000">
        <w:rPr>
          <w:rFonts w:ascii="Arial Narrow" w:cs="Arial Narrow" w:eastAsia="Arial Narrow" w:hAnsi="Arial Narrow"/>
          <w:color w:val="000000"/>
          <w:sz w:val="24"/>
          <w:szCs w:val="24"/>
          <w:rtl w:val="0"/>
        </w:rPr>
        <w:t xml:space="preserve">asumo cualquier ries</w:t>
      </w:r>
      <w:r w:rsidDel="00000000" w:rsidR="00000000" w:rsidRPr="00000000">
        <w:rPr>
          <w:rFonts w:ascii="Arial Narrow" w:cs="Arial Narrow" w:eastAsia="Arial Narrow" w:hAnsi="Arial Narrow"/>
          <w:sz w:val="24"/>
          <w:szCs w:val="24"/>
          <w:rtl w:val="0"/>
        </w:rPr>
        <w:t xml:space="preserve">go y </w:t>
      </w:r>
      <w:r w:rsidDel="00000000" w:rsidR="00000000" w:rsidRPr="00000000">
        <w:rPr>
          <w:rFonts w:ascii="Arial Narrow" w:cs="Arial Narrow" w:eastAsia="Arial Narrow" w:hAnsi="Arial Narrow"/>
          <w:color w:val="000000"/>
          <w:sz w:val="24"/>
          <w:szCs w:val="24"/>
          <w:rtl w:val="0"/>
        </w:rPr>
        <w:t xml:space="preserve">clase de responsabilidad que se derive por los actos y conductas que realice el menor en </w:t>
      </w:r>
      <w:r w:rsidDel="00000000" w:rsidR="00000000" w:rsidRPr="00000000">
        <w:rPr>
          <w:rFonts w:ascii="Arial Narrow" w:cs="Arial Narrow" w:eastAsia="Arial Narrow" w:hAnsi="Arial Narrow"/>
          <w:sz w:val="24"/>
          <w:szCs w:val="24"/>
          <w:rtl w:val="0"/>
        </w:rPr>
        <w:t xml:space="preserve">la </w:t>
      </w:r>
      <w:r w:rsidDel="00000000" w:rsidR="00000000" w:rsidRPr="00000000">
        <w:rPr>
          <w:rFonts w:ascii="Arial Narrow" w:cs="Arial Narrow" w:eastAsia="Arial Narrow" w:hAnsi="Arial Narrow"/>
          <w:color w:val="000000"/>
          <w:sz w:val="24"/>
          <w:szCs w:val="24"/>
          <w:rtl w:val="0"/>
        </w:rPr>
        <w:t xml:space="preserve">ejecución de la Invitación Pública.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0" w:hanging="2"/>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registro fotográfico o audiovisual del menor y el nuestro, así como el uso de imágenes tomadas en los sitios donde se llevan a cabo las experiencias artísticas, sin que ello implique remuneración de ninguna índole. Entendemos y aceptamos que la reproducción sin ánimo de lucro de estas imágenes, constituyen memoria institucional y comunicación pública para los fines y dentro de los propósitos establecidos por las Invitaciones Públicas. </w:t>
      </w:r>
    </w:p>
    <w:p w:rsidR="00000000" w:rsidDel="00000000" w:rsidP="00000000" w:rsidRDefault="00000000" w:rsidRPr="00000000" w14:paraId="0000000D">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Así mismo, manifiesto que hemos sido informados, de que el INSTITUTO DISTRITAL DE LAS ARTES- IDARTES, adoptó el MANUAL DE POLÍTICAS DE TRATAMIENTO DE DATOS PERSONALES y de acuerdo con ello garantiza la protección de derechos como el Habeas Data, la privacidad, la intimidad, el buen nombre, la imagen, con tal propósito todas las actuaciones se regirán por principios de buena fe, legalidad, autodeterminación informática, libertad y transparencia. Quien, en ejercicio de cualquier actividad, particularmente la artística y cultural, incluyendo las académicas, comerciales y laborales, sean estas permanentes u ocasionales pueda suministrar cualquier tipo de información o dato personal al INSTITUTO DISTRITAL DE LAS ARTES – IDARTES y en la cual esta actúe como encargada del tratamiento o responsable del tratamiento podrá conocerla, actualizarla y rectificarla. </w:t>
      </w:r>
    </w:p>
    <w:p w:rsidR="00000000" w:rsidDel="00000000" w:rsidP="00000000" w:rsidRDefault="00000000" w:rsidRPr="00000000" w14:paraId="0000000E">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presente autorización</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se expide con destino</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al Instituto Distrital de las Artes IDARTES – Subdirección de las Artes – Invitaciones Públicas, a partir de la fecha de suscripción y durante la vigencia anual correspondiente.</w:t>
      </w:r>
    </w:p>
    <w:p w:rsidR="00000000" w:rsidDel="00000000" w:rsidP="00000000" w:rsidRDefault="00000000" w:rsidRPr="00000000" w14:paraId="0000000F">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Firma del representante del menor de edad: </w:t>
      </w:r>
    </w:p>
    <w:p w:rsidR="00000000" w:rsidDel="00000000" w:rsidP="00000000" w:rsidRDefault="00000000" w:rsidRPr="00000000" w14:paraId="00000010">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__________________________________________________________________________</w:t>
      </w:r>
    </w:p>
    <w:p w:rsidR="00000000" w:rsidDel="00000000" w:rsidP="00000000" w:rsidRDefault="00000000" w:rsidRPr="00000000" w14:paraId="00000012">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Domicilio: ________________________________________________________________</w:t>
      </w:r>
    </w:p>
    <w:p w:rsidR="00000000" w:rsidDel="00000000" w:rsidP="00000000" w:rsidRDefault="00000000" w:rsidRPr="00000000" w14:paraId="00000013">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Teléfonos: ________________________________________________________________</w:t>
      </w:r>
    </w:p>
    <w:p w:rsidR="00000000" w:rsidDel="00000000" w:rsidP="00000000" w:rsidRDefault="00000000" w:rsidRPr="00000000" w14:paraId="00000014">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Correo electrónico: _______________________________________________________</w:t>
      </w:r>
    </w:p>
    <w:p w:rsidR="00000000" w:rsidDel="00000000" w:rsidP="00000000" w:rsidRDefault="00000000" w:rsidRPr="00000000" w14:paraId="00000015">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spacing w:line="240" w:lineRule="auto"/>
        <w:ind w:left="0" w:hanging="2"/>
        <w:jc w:val="both"/>
        <w:rPr/>
      </w:pPr>
      <w:r w:rsidDel="00000000" w:rsidR="00000000" w:rsidRPr="00000000">
        <w:rPr>
          <w:rFonts w:ascii="Arial Narrow" w:cs="Arial Narrow" w:eastAsia="Arial Narrow" w:hAnsi="Arial Narrow"/>
          <w:b w:val="1"/>
          <w:sz w:val="24"/>
          <w:szCs w:val="24"/>
          <w:rtl w:val="0"/>
        </w:rPr>
        <w:t xml:space="preserve">Nota:</w:t>
      </w:r>
      <w:r w:rsidDel="00000000" w:rsidR="00000000" w:rsidRPr="00000000">
        <w:rPr>
          <w:rFonts w:ascii="Arial Narrow" w:cs="Arial Narrow" w:eastAsia="Arial Narrow" w:hAnsi="Arial Narrow"/>
          <w:sz w:val="24"/>
          <w:szCs w:val="24"/>
          <w:rtl w:val="0"/>
        </w:rPr>
        <w:t xml:space="preserve"> Se reconocerá como representantes del menor de edad, única y exclusivamente a: • La mamá o el papá del menor quien debe adjuntar a este formato </w:t>
      </w:r>
      <w:r w:rsidDel="00000000" w:rsidR="00000000" w:rsidRPr="00000000">
        <w:rPr>
          <w:rFonts w:ascii="Arial Narrow" w:cs="Arial Narrow" w:eastAsia="Arial Narrow" w:hAnsi="Arial Narrow"/>
          <w:b w:val="1"/>
          <w:sz w:val="24"/>
          <w:szCs w:val="24"/>
          <w:rtl w:val="0"/>
        </w:rPr>
        <w:t xml:space="preserve">fotocopia del registro civil y fotocopia de la cédula de ciudadanía y tarjeta de identidad del menor de edad</w:t>
      </w:r>
      <w:r w:rsidDel="00000000" w:rsidR="00000000" w:rsidRPr="00000000">
        <w:rPr>
          <w:rFonts w:ascii="Arial Narrow" w:cs="Arial Narrow" w:eastAsia="Arial Narrow" w:hAnsi="Arial Narrow"/>
          <w:sz w:val="24"/>
          <w:szCs w:val="24"/>
          <w:rtl w:val="0"/>
        </w:rPr>
        <w:t xml:space="preserve">. • El Tutor o Cuidador quien debe adjuntar a este formato </w:t>
      </w:r>
      <w:r w:rsidDel="00000000" w:rsidR="00000000" w:rsidRPr="00000000">
        <w:rPr>
          <w:rFonts w:ascii="Arial Narrow" w:cs="Arial Narrow" w:eastAsia="Arial Narrow" w:hAnsi="Arial Narrow"/>
          <w:b w:val="1"/>
          <w:sz w:val="24"/>
          <w:szCs w:val="24"/>
          <w:rtl w:val="0"/>
        </w:rPr>
        <w:t xml:space="preserve">fotocopia de la sentencia que acredita esta calidad y la fotocopia de la cédula de ciudadanía.</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76" w:lineRule="auto"/>
      <w:ind w:left="0" w:hanging="2"/>
      <w:rPr/>
    </w:pPr>
    <w:r w:rsidDel="00000000" w:rsidR="00000000" w:rsidRPr="00000000">
      <w:rPr>
        <w:rtl w:val="0"/>
      </w:rPr>
    </w:r>
  </w:p>
  <w:tbl>
    <w:tblPr>
      <w:tblStyle w:val="Table1"/>
      <w:tblW w:w="9234.0" w:type="dxa"/>
      <w:jc w:val="left"/>
      <w:tblInd w:w="-408.0" w:type="dxa"/>
      <w:tblLayout w:type="fixed"/>
      <w:tblLook w:val="0000"/>
    </w:tblPr>
    <w:tblGrid>
      <w:gridCol w:w="1737"/>
      <w:gridCol w:w="5612"/>
      <w:gridCol w:w="1885"/>
      <w:tblGridChange w:id="0">
        <w:tblGrid>
          <w:gridCol w:w="1737"/>
          <w:gridCol w:w="5612"/>
          <w:gridCol w:w="1885"/>
        </w:tblGrid>
      </w:tblGridChange>
    </w:tblGrid>
    <w:tr>
      <w:trPr>
        <w:cantSplit w:val="1"/>
        <w:trHeight w:val="300"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8">
          <w:pPr>
            <w:keepNext w:val="1"/>
            <w:widowControl w:val="0"/>
            <w:pBdr>
              <w:top w:space="0" w:sz="0" w:val="nil"/>
              <w:left w:space="0" w:sz="0" w:val="nil"/>
              <w:bottom w:space="0" w:sz="0" w:val="nil"/>
              <w:right w:space="0" w:sz="0" w:val="nil"/>
              <w:between w:space="0" w:sz="0" w:val="nil"/>
            </w:pBdr>
            <w:spacing w:after="200" w:lineRule="auto"/>
            <w:ind w:left="0" w:hanging="2"/>
            <w:jc w:val="center"/>
            <w:rPr>
              <w:rFonts w:ascii="Open Sans" w:cs="Open Sans" w:eastAsia="Open Sans" w:hAnsi="Open Sans"/>
              <w:b w:val="1"/>
              <w:color w:val="000000"/>
              <w:sz w:val="28"/>
              <w:szCs w:val="28"/>
            </w:rPr>
          </w:pPr>
          <w:r w:rsidDel="00000000" w:rsidR="00000000" w:rsidRPr="00000000">
            <w:rPr>
              <w:rFonts w:ascii="Arial" w:cs="Arial" w:eastAsia="Arial" w:hAnsi="Arial"/>
              <w:color w:val="000000"/>
            </w:rPr>
            <w:drawing>
              <wp:inline distB="0" distT="0" distL="0" distR="0">
                <wp:extent cx="998220" cy="904875"/>
                <wp:effectExtent b="0" l="0" r="0" t="0"/>
                <wp:docPr id="3" name="image1.png"/>
                <a:graphic>
                  <a:graphicData uri="http://schemas.openxmlformats.org/drawingml/2006/picture">
                    <pic:pic>
                      <pic:nvPicPr>
                        <pic:cNvPr id="0" name="image1.png"/>
                        <pic:cNvPicPr preferRelativeResize="0"/>
                      </pic:nvPicPr>
                      <pic:blipFill>
                        <a:blip r:embed="rId1"/>
                        <a:srcRect b="-15" l="-14" r="-13" t="-17"/>
                        <a:stretch>
                          <a:fillRect/>
                        </a:stretch>
                      </pic:blipFill>
                      <pic:spPr>
                        <a:xfrm>
                          <a:off x="0" y="0"/>
                          <a:ext cx="998220" cy="90487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134620</wp:posOffset>
                </wp:positionH>
                <wp:positionV relativeFrom="paragraph">
                  <wp:posOffset>180975</wp:posOffset>
                </wp:positionV>
                <wp:extent cx="726440" cy="72199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26440" cy="721995"/>
                        </a:xfrm>
                        <a:prstGeom prst="rect"/>
                        <a:ln/>
                      </pic:spPr>
                    </pic:pic>
                  </a:graphicData>
                </a:graphic>
              </wp:anchor>
            </w:drawing>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9">
          <w:pPr>
            <w:keepNext w:val="1"/>
            <w:widowControl w:val="0"/>
            <w:pBdr>
              <w:top w:space="0" w:sz="0" w:val="nil"/>
              <w:left w:space="0" w:sz="0" w:val="nil"/>
              <w:bottom w:space="0" w:sz="0" w:val="nil"/>
              <w:right w:space="0" w:sz="0" w:val="nil"/>
              <w:between w:space="0" w:sz="0" w:val="nil"/>
            </w:pBdr>
            <w:tabs>
              <w:tab w:val="center" w:leader="none" w:pos="4419"/>
              <w:tab w:val="right" w:leader="none" w:pos="8838"/>
            </w:tabs>
            <w:spacing w:after="200" w:lineRule="auto"/>
            <w:ind w:left="0" w:hanging="2"/>
            <w:jc w:val="center"/>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b w:val="1"/>
              <w:color w:val="000000"/>
              <w:sz w:val="24"/>
              <w:szCs w:val="24"/>
              <w:rtl w:val="0"/>
            </w:rPr>
            <w:t xml:space="preserve">GESTIÓN DE FOMENTO DE LAS PRÁCTICAS ARTÍSTICAS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1"/>
            <w:widowControl w:val="0"/>
            <w:pBdr>
              <w:top w:space="0" w:sz="0" w:val="nil"/>
              <w:left w:space="0" w:sz="0" w:val="nil"/>
              <w:bottom w:space="0" w:sz="0" w:val="nil"/>
              <w:right w:space="0" w:sz="0" w:val="nil"/>
              <w:between w:space="0" w:sz="0" w:val="nil"/>
            </w:pBdr>
            <w:spacing w:after="200" w:lineRule="auto"/>
            <w:ind w:left="0"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Código: GFOM-F-25</w:t>
          </w:r>
          <w:r w:rsidDel="00000000" w:rsidR="00000000" w:rsidRPr="00000000">
            <w:rPr>
              <w:rtl w:val="0"/>
            </w:rPr>
          </w:r>
        </w:p>
      </w:tc>
    </w:tr>
    <w:tr>
      <w:trPr>
        <w:cantSplit w:val="1"/>
        <w:trHeight w:val="394"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1"/>
            <w:widowControl w:val="0"/>
            <w:pBdr>
              <w:top w:space="0" w:sz="0" w:val="nil"/>
              <w:left w:space="0" w:sz="0" w:val="nil"/>
              <w:bottom w:space="0" w:sz="0" w:val="nil"/>
              <w:right w:space="0" w:sz="0" w:val="nil"/>
              <w:between w:space="0" w:sz="0" w:val="nil"/>
            </w:pBdr>
            <w:spacing w:after="200" w:lineRule="auto"/>
            <w:ind w:left="0" w:right="1"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Fecha: 02/08/2022</w:t>
          </w:r>
          <w:r w:rsidDel="00000000" w:rsidR="00000000" w:rsidRPr="00000000">
            <w:rPr>
              <w:rtl w:val="0"/>
            </w:rPr>
          </w:r>
        </w:p>
      </w:tc>
    </w:tr>
    <w:tr>
      <w:trPr>
        <w:cantSplit w:val="1"/>
        <w:trHeight w:val="361"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F">
          <w:pPr>
            <w:keepNext w:val="1"/>
            <w:widowControl w:val="0"/>
            <w:pBdr>
              <w:top w:space="0" w:sz="0" w:val="nil"/>
              <w:left w:space="0" w:sz="0" w:val="nil"/>
              <w:bottom w:space="0" w:sz="0" w:val="nil"/>
              <w:right w:space="0" w:sz="0" w:val="nil"/>
              <w:between w:space="0" w:sz="0" w:val="nil"/>
            </w:pBdr>
            <w:tabs>
              <w:tab w:val="center" w:leader="none" w:pos="4419"/>
              <w:tab w:val="right" w:leader="none" w:pos="8838"/>
            </w:tabs>
            <w:spacing w:after="200" w:lineRule="auto"/>
            <w:ind w:left="0" w:hanging="2"/>
            <w:jc w:val="center"/>
            <w:rPr>
              <w:rFonts w:ascii="Open Sans" w:cs="Open Sans" w:eastAsia="Open Sans" w:hAnsi="Open Sans"/>
              <w:b w:val="1"/>
              <w:color w:val="000000"/>
              <w:sz w:val="28"/>
              <w:szCs w:val="28"/>
            </w:rPr>
          </w:pPr>
          <w:bookmarkStart w:colFirst="0" w:colLast="0" w:name="_heading=h.30j0zll" w:id="1"/>
          <w:bookmarkEnd w:id="1"/>
          <w:r w:rsidDel="00000000" w:rsidR="00000000" w:rsidRPr="00000000">
            <w:rPr>
              <w:rFonts w:ascii="Arial Narrow" w:cs="Arial Narrow" w:eastAsia="Arial Narrow" w:hAnsi="Arial Narrow"/>
              <w:b w:val="1"/>
              <w:color w:val="000000"/>
              <w:sz w:val="24"/>
              <w:szCs w:val="24"/>
              <w:rtl w:val="0"/>
            </w:rPr>
            <w:t xml:space="preserve">AUTORIZACIÓN PARA LA PARTICIPACIÓN DE MENORES DE EDAD Y USO DE IMAGEN EN LAS INVITACIONES PÚBLICAS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1"/>
            <w:widowControl w:val="0"/>
            <w:pBdr>
              <w:top w:space="0" w:sz="0" w:val="nil"/>
              <w:left w:space="0" w:sz="0" w:val="nil"/>
              <w:bottom w:space="0" w:sz="0" w:val="nil"/>
              <w:right w:space="0" w:sz="0" w:val="nil"/>
              <w:between w:space="0" w:sz="0" w:val="nil"/>
            </w:pBdr>
            <w:tabs>
              <w:tab w:val="left" w:leader="none" w:pos="3052"/>
            </w:tabs>
            <w:spacing w:after="200" w:lineRule="auto"/>
            <w:ind w:left="0" w:right="31"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Versión: 01     </w:t>
          </w:r>
          <w:r w:rsidDel="00000000" w:rsidR="00000000" w:rsidRPr="00000000">
            <w:rPr>
              <w:rtl w:val="0"/>
            </w:rPr>
          </w:r>
        </w:p>
      </w:tc>
    </w:tr>
    <w:tr>
      <w:trPr>
        <w:cantSplit w:val="1"/>
        <w:trHeight w:val="348"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419"/>
              <w:tab w:val="right" w:leader="none" w:pos="8838"/>
            </w:tabs>
            <w:ind w:left="0" w:hanging="2"/>
            <w:rPr>
              <w:color w:val="000000"/>
            </w:rPr>
          </w:pPr>
          <w:r w:rsidDel="00000000" w:rsidR="00000000" w:rsidRPr="00000000">
            <w:rPr>
              <w:rFonts w:ascii="Arial Narrow" w:cs="Arial Narrow" w:eastAsia="Arial Narrow" w:hAnsi="Arial Narrow"/>
              <w:color w:val="000000"/>
              <w:rtl w:val="0"/>
            </w:rPr>
            <w:t xml:space="preserve">Página: </w:t>
          </w:r>
          <w:r w:rsidDel="00000000" w:rsidR="00000000" w:rsidRPr="00000000">
            <w:rPr>
              <w:color w:val="000000"/>
            </w:rPr>
            <w:fldChar w:fldCharType="begin"/>
            <w:instrText xml:space="preserve">PAGE</w:instrText>
            <w:fldChar w:fldCharType="separate"/>
            <w:fldChar w:fldCharType="end"/>
          </w:r>
          <w:r w:rsidDel="00000000" w:rsidR="00000000" w:rsidRPr="00000000">
            <w:rPr>
              <w:rFonts w:ascii="Arial Narrow" w:cs="Arial Narrow" w:eastAsia="Arial Narrow" w:hAnsi="Arial Narrow"/>
              <w:color w:val="000000"/>
              <w:rtl w:val="0"/>
            </w:rPr>
            <w:t xml:space="preserve"> de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419"/>
        <w:tab w:val="right" w:leader="none" w:pos="8838"/>
        <w:tab w:val="left" w:leader="none" w:pos="3645"/>
      </w:tabs>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4"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0" w:firstLine="708"/>
      <w:jc w:val="both"/>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left="-1" w:leftChars="-1" w:hanging="1" w:hangingChars="1"/>
      <w:textDirection w:val="btLr"/>
      <w:textAlignment w:val="top"/>
      <w:outlineLvl w:val="0"/>
    </w:pPr>
    <w:rPr>
      <w:position w:val="-1"/>
      <w:lang w:eastAsia="zh-CN"/>
    </w:rPr>
  </w:style>
  <w:style w:type="paragraph" w:styleId="Ttulo1">
    <w:name w:val="heading 1"/>
    <w:basedOn w:val="Normal"/>
    <w:next w:val="Normal"/>
    <w:uiPriority w:val="9"/>
    <w:qFormat w:val="1"/>
    <w:pPr>
      <w:keepNext w:val="1"/>
      <w:widowControl w:val="0"/>
      <w:numPr>
        <w:numId w:val="1"/>
      </w:numPr>
      <w:spacing w:after="0" w:line="240" w:lineRule="auto"/>
      <w:ind w:left="0" w:firstLine="708"/>
      <w:jc w:val="both"/>
    </w:pPr>
    <w:rPr>
      <w:rFonts w:ascii="Arial" w:cs="Arial" w:eastAsia="SimSun" w:hAnsi="Arial"/>
      <w:b w:val="1"/>
      <w:sz w:val="20"/>
      <w:szCs w:val="24"/>
      <w:lang w:bidi="hi-IN"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hint="default"/>
      <w:w w:val="100"/>
      <w:position w:val="-1"/>
      <w:sz w:val="24"/>
      <w:szCs w:val="24"/>
      <w:effect w:val="none"/>
      <w:vertAlign w:val="baseline"/>
      <w:cs w:val="0"/>
      <w:em w:val="none"/>
    </w:rPr>
  </w:style>
  <w:style w:type="character" w:styleId="WW8Num3z0" w:customStyle="1">
    <w:name w:val="WW8Num3z0"/>
    <w:rPr>
      <w:b w:val="1"/>
      <w:bCs w:val="1"/>
      <w:i w:val="0"/>
      <w:strike w:val="0"/>
      <w:dstrike w:val="0"/>
      <w:color w:val="000000"/>
      <w:w w:val="100"/>
      <w:position w:val="-1"/>
      <w:sz w:val="22"/>
      <w:szCs w:val="22"/>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eastAsia="Arial" w:hAnsi="Arial"/>
      <w:b w:val="1"/>
      <w:bCs w:val="1"/>
      <w:color w:val="000000"/>
      <w:w w:val="100"/>
      <w:position w:val="-1"/>
      <w:sz w:val="20"/>
      <w:szCs w:val="20"/>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rFonts w:ascii="Symbol" w:cs="Symbol" w:hAnsi="Symbol" w:hint="default"/>
      <w:w w:val="100"/>
      <w:position w:val="-1"/>
      <w:sz w:val="24"/>
      <w:szCs w:val="24"/>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Fuentedeprrafopredeter2" w:customStyle="1">
    <w:name w:val="Fuente de párrafo predeter.2"/>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3" w:customStyle="1">
    <w:name w:val="WW8Num3z3"/>
    <w:rPr>
      <w:rFonts w:ascii="Symbol" w:cs="Symbol" w:hAnsi="Symbol" w:hint="default"/>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EncabezadoCar" w:customStyle="1">
    <w:name w:val="Encabezado Car"/>
    <w:rPr>
      <w:w w:val="100"/>
      <w:position w:val="-1"/>
      <w:sz w:val="22"/>
      <w:szCs w:val="22"/>
      <w:effect w:val="none"/>
      <w:vertAlign w:val="baseline"/>
      <w:cs w:val="0"/>
      <w:em w:val="none"/>
    </w:rPr>
  </w:style>
  <w:style w:type="character" w:styleId="PiedepginaCar" w:customStyle="1">
    <w:name w:val="Pie de página Car"/>
    <w:rPr>
      <w:w w:val="100"/>
      <w:position w:val="-1"/>
      <w:sz w:val="22"/>
      <w:szCs w:val="22"/>
      <w:effect w:val="none"/>
      <w:vertAlign w:val="baseline"/>
      <w:cs w:val="0"/>
      <w:em w:val="none"/>
    </w:rPr>
  </w:style>
  <w:style w:type="character" w:styleId="Fuentedeprrafopredeter4" w:customStyle="1">
    <w:name w:val="Fuente de párrafo predeter.4"/>
    <w:rPr>
      <w:w w:val="100"/>
      <w:position w:val="-1"/>
      <w:effect w:val="none"/>
      <w:vertAlign w:val="baseline"/>
      <w:cs w:val="0"/>
      <w:em w:val="none"/>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Encabezado2" w:customStyle="1">
    <w:name w:val="Encabezado2"/>
    <w:basedOn w:val="Normal"/>
    <w:next w:val="Textoindependiente"/>
    <w:pPr>
      <w:keepNext w:val="1"/>
      <w:spacing w:after="120" w:before="240"/>
    </w:pPr>
    <w:rPr>
      <w:rFonts w:ascii="Arial" w:cs="Mangal" w:eastAsia="Microsoft YaHei" w:hAnsi="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pPr>
      <w:suppressLineNumbers w:val="1"/>
      <w:spacing w:after="120" w:before="120"/>
    </w:pPr>
    <w:rPr>
      <w:rFonts w:cs="Mangal"/>
      <w:i w:val="1"/>
      <w:iCs w:val="1"/>
      <w:sz w:val="24"/>
      <w:szCs w:val="24"/>
    </w:rPr>
  </w:style>
  <w:style w:type="paragraph" w:styleId="ndice" w:customStyle="1">
    <w:name w:val="Índice"/>
    <w:basedOn w:val="Normal"/>
    <w:pPr>
      <w:suppressLineNumbers w:val="1"/>
    </w:pPr>
    <w:rPr>
      <w:rFonts w:cs="Mangal"/>
    </w:rPr>
  </w:style>
  <w:style w:type="paragraph" w:styleId="Encabezado1" w:customStyle="1">
    <w:name w:val="Encabezado1"/>
    <w:basedOn w:val="Normal"/>
    <w:next w:val="Textoindependiente"/>
    <w:pPr>
      <w:keepNext w:val="1"/>
      <w:spacing w:after="120" w:before="240"/>
    </w:pPr>
    <w:rPr>
      <w:rFonts w:ascii="Arial" w:cs="Mangal" w:eastAsia="Microsoft YaHei" w:hAnsi="Arial"/>
      <w:sz w:val="28"/>
      <w:szCs w:val="28"/>
    </w:rPr>
  </w:style>
  <w:style w:type="paragraph" w:styleId="Descripcin1" w:customStyle="1">
    <w:name w:val="Descripción1"/>
    <w:basedOn w:val="Normal"/>
    <w:pPr>
      <w:suppressLineNumbers w:val="1"/>
      <w:spacing w:after="120" w:before="120"/>
    </w:pPr>
    <w:rPr>
      <w:rFonts w:cs="Mangal"/>
      <w:i w:val="1"/>
      <w:iCs w:val="1"/>
      <w:sz w:val="24"/>
      <w:szCs w:val="24"/>
    </w:rPr>
  </w:style>
  <w:style w:type="paragraph" w:styleId="Prrafodelista">
    <w:name w:val="List Paragraph"/>
    <w:basedOn w:val="Normal"/>
    <w:pPr>
      <w:ind w:left="720" w:firstLine="0"/>
      <w:contextualSpacing w:val="1"/>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WW-Encabezamiento" w:customStyle="1">
    <w:name w:val="WW-Encabezamiento"/>
    <w:basedOn w:val="Normal"/>
    <w:pPr>
      <w:widowControl w:val="0"/>
      <w:suppressLineNumbers w:val="1"/>
      <w:tabs>
        <w:tab w:val="center" w:pos="4986"/>
        <w:tab w:val="right" w:pos="9972"/>
      </w:tabs>
      <w:spacing w:after="0" w:line="240" w:lineRule="auto"/>
    </w:pPr>
    <w:rPr>
      <w:rFonts w:ascii="Liberation Serif" w:cs="Mangal" w:eastAsia="SimSun" w:hAnsi="Liberation Serif"/>
      <w:sz w:val="24"/>
      <w:szCs w:val="24"/>
      <w:lang w:bidi="hi-IN"/>
    </w:rPr>
  </w:style>
  <w:style w:type="paragraph" w:styleId="TITULOG" w:customStyle="1">
    <w:name w:val="TITULOG"/>
    <w:basedOn w:val="Normal"/>
    <w:pPr>
      <w:keepNext w:val="1"/>
      <w:widowControl w:val="0"/>
      <w:spacing w:after="200" w:line="100" w:lineRule="atLeast"/>
      <w:jc w:val="center"/>
      <w:textAlignment w:val="baseline"/>
    </w:pPr>
    <w:rPr>
      <w:rFonts w:ascii="MS Sans Serif" w:cs="MS Sans Serif" w:eastAsia="Times New Roman" w:hAnsi="MS Sans Serif"/>
      <w:b w:val="1"/>
      <w:color w:val="000000"/>
      <w:sz w:val="28"/>
      <w:szCs w:val="20"/>
      <w:lang w:bidi="hi-IN" w:val="es-ES"/>
    </w:rPr>
  </w:style>
  <w:style w:type="paragraph" w:styleId="Textodeglobo">
    <w:name w:val="Balloon Text"/>
    <w:basedOn w:val="Normal"/>
    <w:pPr>
      <w:spacing w:after="0" w:line="240" w:lineRule="auto"/>
    </w:pPr>
    <w:rPr>
      <w:rFonts w:ascii="Segoe UI" w:cs="Segoe UI" w:hAnsi="Segoe UI"/>
      <w:sz w:val="18"/>
      <w:szCs w:val="18"/>
    </w:r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0" w:type="dxa"/>
        <w:bottom w:w="0.0" w:type="dxa"/>
        <w:right w:w="1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position w:val="-1"/>
      <w:sz w:val="20"/>
      <w:szCs w:val="20"/>
      <w:lang w:eastAsia="zh-CN"/>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gfb1FrWm70BCsr3iYOZER4wCCA==">CgMxLjAyCGguZ2pkZ3hzMgloLjMwajB6bGw4AHIhMVhqdG5NWHVZQW5pOU85ZldCNkRmNFlRS25vaEZBM3Vt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2022-08-12T03:40:00Z</dcterms:created>
  <dc:creator>Juridica</dc:creator>
</cp:coreProperties>
</file>