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B73A1" w14:textId="77777777" w:rsidR="00AD0E27" w:rsidRDefault="00AD0E27">
      <w:pPr>
        <w:spacing w:line="276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DAFB557" w14:textId="77777777" w:rsidR="00AD0E27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PARA LA PRESENTACIÓN DE INICIATIVAS</w:t>
      </w:r>
    </w:p>
    <w:p w14:paraId="18CC99E2" w14:textId="77777777" w:rsidR="00AD0E27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INVITACIÓN CULTURAL SABOR BOGOTÁ 2026</w:t>
      </w:r>
    </w:p>
    <w:p w14:paraId="7C382D51" w14:textId="77777777" w:rsidR="00AD0E27" w:rsidRDefault="00AD0E2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122F81CD" w14:textId="77777777" w:rsidR="00AD0E27" w:rsidRDefault="00000000">
      <w:pPr>
        <w:spacing w:line="276" w:lineRule="auto"/>
        <w:ind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22"/>
          <w:szCs w:val="22"/>
        </w:rPr>
        <w:t>Antes de diligenciar este formato le recomendamos leer atentamente la invitación cultural y asegurarse de haber resuelto todas sus inquietudes.</w:t>
      </w:r>
    </w:p>
    <w:p w14:paraId="4393553D" w14:textId="77777777" w:rsidR="00AD0E27" w:rsidRDefault="00AD0E27">
      <w:pPr>
        <w:widowControl/>
        <w:shd w:val="clear" w:color="auto" w:fill="FFFFFF"/>
        <w:spacing w:after="620" w:line="345" w:lineRule="auto"/>
        <w:ind w:firstLine="0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</w:p>
    <w:p w14:paraId="0639CEBE" w14:textId="77777777" w:rsidR="00AD0E27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1. Identificación del participante (persona natural) </w:t>
      </w:r>
    </w:p>
    <w:tbl>
      <w:tblPr>
        <w:tblStyle w:val="aff9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AD0E27" w14:paraId="2CD69A9A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D10BC" w14:textId="77777777" w:rsidR="00AD0E27" w:rsidRDefault="00000000">
            <w:pPr>
              <w:widowControl/>
              <w:spacing w:line="240" w:lineRule="auto"/>
              <w:ind w:hanging="2"/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37E199" w14:textId="77777777" w:rsidR="00AD0E27" w:rsidRDefault="00000000">
            <w:pPr>
              <w:widowControl/>
              <w:spacing w:line="240" w:lineRule="auto"/>
              <w:ind w:hanging="2"/>
              <w:jc w:val="right"/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 del participante</w:t>
            </w:r>
          </w:p>
        </w:tc>
      </w:tr>
      <w:tr w:rsidR="00AD0E27" w14:paraId="5312EDBA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F5CEA0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Cédula de ciudadanía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04B14E" w14:textId="77777777" w:rsidR="00AD0E2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AD0E27" w14:paraId="0477E484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36E418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D9394D" w14:textId="77777777" w:rsidR="00AD0E2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AD0E27" w14:paraId="75458A21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864F82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A4E080" w14:textId="77777777" w:rsidR="00AD0E27" w:rsidRDefault="00AD0E27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07D108F5" w14:textId="77777777" w:rsidR="00AD0E27" w:rsidRDefault="00AD0E27">
      <w:pPr>
        <w:widowControl/>
        <w:spacing w:line="240" w:lineRule="auto"/>
        <w:ind w:hanging="2"/>
        <w:rPr>
          <w:sz w:val="24"/>
          <w:szCs w:val="24"/>
        </w:rPr>
      </w:pPr>
    </w:p>
    <w:p w14:paraId="795140F1" w14:textId="77777777" w:rsidR="00AD0E27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2. Identificación del establecimiento gastronómico o restaurante asociado</w:t>
      </w:r>
    </w:p>
    <w:tbl>
      <w:tblPr>
        <w:tblStyle w:val="affa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AD0E27" w14:paraId="78D3A08D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35689E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del restaurante o establecimiento gastronómico asociado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FB5408" w14:textId="77777777" w:rsidR="00AD0E27" w:rsidRDefault="00AD0E27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  <w:tr w:rsidR="00AD0E27" w14:paraId="28824062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C345C5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Indique si corresponde a: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Restaurante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Restaurante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de plaza de mercado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Cocina oculta</w:t>
            </w:r>
          </w:p>
          <w:p w14:paraId="03587CD9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Sin restaurante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BA41FB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AD0E27" w14:paraId="180E31A6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ECAF5E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1072BA" w14:textId="77777777" w:rsidR="00AD0E2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AD0E27" w14:paraId="684C7B40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936C3E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legal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AC768A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AD0E27" w14:paraId="5E8024F0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212E79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 quien preparará la receta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00CB32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AD0E27" w14:paraId="27EBBC69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15FAFA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4A4952" w14:textId="77777777" w:rsidR="00AD0E2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AD0E27" w14:paraId="28EB0447" w14:textId="77777777">
        <w:trPr>
          <w:trHeight w:val="38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A7D805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17036B" w14:textId="77777777" w:rsidR="00AD0E27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AD0E27" w14:paraId="5FE478BE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0FDA8E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404D5C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AD0E27" w14:paraId="23A520CD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F90550" w14:textId="77777777" w:rsidR="00AD0E27" w:rsidRDefault="00000000">
            <w:pPr>
              <w:spacing w:line="240" w:lineRule="auto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highlight w:val="white"/>
              </w:rPr>
              <w:t>Redes sociales (si aplica)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4DA44F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AD0E27" w14:paraId="767FF193" w14:textId="77777777">
        <w:trPr>
          <w:trHeight w:val="39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E8117F" w14:textId="77777777" w:rsidR="00AD0E27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F3F161" w14:textId="77777777" w:rsidR="00AD0E27" w:rsidRDefault="00AD0E27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25637E5A" w14:textId="77777777" w:rsidR="00AD0E27" w:rsidRDefault="00AD0E27">
      <w:pPr>
        <w:widowControl/>
        <w:spacing w:line="240" w:lineRule="auto"/>
        <w:ind w:hanging="2"/>
        <w:rPr>
          <w:sz w:val="24"/>
          <w:szCs w:val="24"/>
        </w:rPr>
      </w:pPr>
    </w:p>
    <w:p w14:paraId="74F3168A" w14:textId="77777777" w:rsidR="00AD0E27" w:rsidRDefault="00000000">
      <w:pPr>
        <w:spacing w:line="24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 Cuéntenos. </w:t>
      </w:r>
    </w:p>
    <w:p w14:paraId="2CB48FCA" w14:textId="77777777" w:rsidR="00AD0E27" w:rsidRDefault="00AD0E27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b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8"/>
      </w:tblGrid>
      <w:tr w:rsidR="00AD0E27" w14:paraId="764F81CB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FD0257" w14:textId="77777777" w:rsidR="00AD0E27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3.1 Trayectoria del Participante</w:t>
            </w:r>
          </w:p>
        </w:tc>
      </w:tr>
      <w:tr w:rsidR="00AD0E27" w14:paraId="31DC481D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333FCE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023B3CD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4B5A3E1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75CB180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A124F44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B77E6C1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AD0E27" w14:paraId="7D6440B9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AC75DBE" w14:textId="77777777" w:rsidR="00AD0E27" w:rsidRDefault="00000000">
            <w:pPr>
              <w:widowControl/>
              <w:spacing w:after="200" w:line="240" w:lineRule="auto"/>
              <w:ind w:hanging="2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lastRenderedPageBreak/>
              <w:t>3.2  ¿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Qué lo (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a)  motiva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a participar en esta convocatoria? </w:t>
            </w:r>
          </w:p>
        </w:tc>
      </w:tr>
      <w:tr w:rsidR="00AD0E27" w14:paraId="60DB02C3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13FF68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C39F88C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700DC71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7159CC4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32BCA25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1F6B719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4D05D405" w14:textId="77777777" w:rsidR="00AD0E27" w:rsidRDefault="00AD0E27">
      <w:pPr>
        <w:spacing w:line="24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73A3B435" w14:textId="77777777" w:rsidR="00AD0E27" w:rsidRDefault="00AD0E27">
      <w:pPr>
        <w:spacing w:line="24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A4540C6" w14:textId="77777777" w:rsidR="00AD0E27" w:rsidRDefault="00000000">
      <w:pPr>
        <w:widowControl/>
        <w:spacing w:line="240" w:lineRule="auto"/>
        <w:ind w:hanging="2"/>
        <w:rPr>
          <w:sz w:val="24"/>
          <w:szCs w:val="24"/>
        </w:rPr>
      </w:pPr>
      <w:r>
        <w:rPr>
          <w:rFonts w:ascii="Arial" w:eastAsia="Arial" w:hAnsi="Arial" w:cs="Arial"/>
          <w:b/>
          <w:bCs/>
          <w:sz w:val="22"/>
          <w:szCs w:val="22"/>
        </w:rPr>
        <w:t>4. Propuesta: </w:t>
      </w:r>
    </w:p>
    <w:p w14:paraId="7DD2DEF1" w14:textId="77777777" w:rsidR="00AD0E27" w:rsidRDefault="00AD0E27">
      <w:pPr>
        <w:spacing w:line="240" w:lineRule="auto"/>
        <w:ind w:hanging="2"/>
        <w:rPr>
          <w:sz w:val="24"/>
          <w:szCs w:val="24"/>
        </w:rPr>
      </w:pPr>
    </w:p>
    <w:p w14:paraId="1DBFBCCA" w14:textId="77777777" w:rsidR="00AD0E27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4.4 Categoría 04 - MEJOR BEBIDA CON CAFÉ</w:t>
      </w:r>
    </w:p>
    <w:p w14:paraId="5FBA40F6" w14:textId="77777777" w:rsidR="00AD0E27" w:rsidRDefault="00AD0E27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c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38"/>
      </w:tblGrid>
      <w:tr w:rsidR="00AD0E27" w14:paraId="49C1874B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5B0453" w14:textId="1B7D036C" w:rsidR="00AD0E27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4.4.1 Nombre del plato</w:t>
            </w:r>
          </w:p>
        </w:tc>
      </w:tr>
      <w:tr w:rsidR="00AD0E27" w14:paraId="3C21AD8B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70295B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9EF4B1F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AD0E27" w14:paraId="1A489774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30B79B2" w14:textId="77777777" w:rsidR="00AD0E27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4.4.2. Conocimiento del origen y del café utilizado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Describe claramente el origen del grano, su perfil, el proceso (lavado, </w:t>
            </w:r>
            <w:proofErr w:type="spellStart"/>
            <w:r>
              <w:rPr>
                <w:rFonts w:ascii="Arial" w:eastAsia="Arial" w:hAnsi="Arial" w:cs="Arial"/>
              </w:rPr>
              <w:t>honey</w:t>
            </w:r>
            <w:proofErr w:type="spellEnd"/>
            <w:r>
              <w:rPr>
                <w:rFonts w:ascii="Arial" w:eastAsia="Arial" w:hAnsi="Arial" w:cs="Arial"/>
              </w:rPr>
              <w:t>, natural, etc.) y explica por qué fue seleccionado.</w:t>
            </w:r>
          </w:p>
        </w:tc>
      </w:tr>
      <w:tr w:rsidR="00AD0E27" w14:paraId="79635750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E7054B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2C30B60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F9848E7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30319664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AD0E27" w14:paraId="3497C10B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31981DC" w14:textId="77777777" w:rsidR="00AD0E27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4.4.3. Descripción de la preparación o bebida propuesta: </w:t>
            </w:r>
            <w:r>
              <w:rPr>
                <w:rFonts w:ascii="Arial" w:eastAsia="Arial" w:hAnsi="Arial" w:cs="Arial"/>
              </w:rPr>
              <w:t>Explica el método de extracción, parámetros, ingredientes (si los hay) y la técnica utilizada. Precisión y claridad técnica</w:t>
            </w:r>
          </w:p>
        </w:tc>
      </w:tr>
      <w:tr w:rsidR="00AD0E27" w14:paraId="45C29013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CD5A108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A8F882B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F67D8C7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DF40722" w14:textId="77777777" w:rsidR="00AD0E27" w:rsidRDefault="00AD0E27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AD0E27" w14:paraId="4D90528B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1DF1F5" w14:textId="77777777" w:rsidR="00AD0E27" w:rsidRDefault="00000000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 xml:space="preserve">4.4.4 Identidad y aporte a la cultura cafetera de Bogotá: </w:t>
            </w:r>
            <w:r>
              <w:rPr>
                <w:rFonts w:ascii="Arial" w:eastAsia="Arial" w:hAnsi="Arial" w:cs="Arial"/>
              </w:rPr>
              <w:t>Justifica cómo su preparación aporta a la cultura gastronómica de la ciudad, fortaleciendo la identidad cafetera.</w:t>
            </w:r>
          </w:p>
          <w:p w14:paraId="1BD821AB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</w:p>
        </w:tc>
      </w:tr>
      <w:tr w:rsidR="00AD0E27" w14:paraId="7D500296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BB8BE4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19F28B2A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8D17BDD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7898A33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287BA38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4BFFBB34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2CBD90F5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7F6EE363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C164BBE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E649EC0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552B06B6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6EAD6196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C859FCC" w14:textId="77777777" w:rsidR="00AD0E27" w:rsidRDefault="00AD0E27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AD0E27" w14:paraId="2FEAF18C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803E84" w14:textId="77777777" w:rsidR="00AD0E27" w:rsidRDefault="00000000">
            <w:pPr>
              <w:widowControl/>
              <w:spacing w:before="240" w:after="240" w:line="240" w:lineRule="auto"/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4.4.5 Desarrollo del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</w:rPr>
              <w:t>concepto:</w:t>
            </w:r>
            <w:r>
              <w:rPr>
                <w:rFonts w:ascii="Arial" w:eastAsia="Arial" w:hAnsi="Arial" w:cs="Arial"/>
              </w:rPr>
              <w:t>Explica</w:t>
            </w:r>
            <w:proofErr w:type="spellEnd"/>
            <w:proofErr w:type="gramEnd"/>
            <w:r>
              <w:rPr>
                <w:rFonts w:ascii="Arial" w:eastAsia="Arial" w:hAnsi="Arial" w:cs="Arial"/>
              </w:rPr>
              <w:t xml:space="preserve"> la historia detrás de la bebida (autoría, tradición familiar, inspiración comercial o creatividad)</w:t>
            </w:r>
          </w:p>
        </w:tc>
      </w:tr>
      <w:tr w:rsidR="00AD0E27" w14:paraId="3272F3D2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41460D" w14:textId="77777777" w:rsidR="00AD0E27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5A293CEC" w14:textId="77777777" w:rsidR="00AD0E27" w:rsidRDefault="00AD0E27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</w:p>
          <w:p w14:paraId="7B1303F2" w14:textId="77777777" w:rsidR="00AD0E27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238B4F6E" w14:textId="4E89E758" w:rsidR="00AD0E27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</w:tr>
    </w:tbl>
    <w:p w14:paraId="7F00965A" w14:textId="77777777" w:rsidR="00AD0E27" w:rsidRDefault="00AD0E27">
      <w:pPr>
        <w:spacing w:line="240" w:lineRule="auto"/>
        <w:ind w:hanging="2"/>
        <w:rPr>
          <w:sz w:val="24"/>
          <w:szCs w:val="24"/>
        </w:rPr>
      </w:pPr>
    </w:p>
    <w:p w14:paraId="5494FD72" w14:textId="77777777" w:rsidR="00AD0E27" w:rsidRDefault="00AD0E27">
      <w:pPr>
        <w:spacing w:line="240" w:lineRule="auto"/>
        <w:ind w:hanging="2"/>
        <w:rPr>
          <w:sz w:val="24"/>
          <w:szCs w:val="24"/>
        </w:rPr>
      </w:pPr>
    </w:p>
    <w:p w14:paraId="72CBD6E7" w14:textId="77777777" w:rsidR="00AD0E27" w:rsidRDefault="00000000">
      <w:pPr>
        <w:ind w:hanging="2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5.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Equipos o procesos adicionales </w:t>
      </w:r>
      <w:r>
        <w:rPr>
          <w:rFonts w:ascii="Arial" w:eastAsia="Arial" w:hAnsi="Arial" w:cs="Arial"/>
          <w:i/>
          <w:iCs/>
        </w:rPr>
        <w:t>(Describa si la preparación requiere el uso de equipos especiales para la preparación del plato. También si la preparación requiere tiempo superior a dos horas -los elementos adicionales especiales serán suministrados por el participante</w:t>
      </w:r>
      <w:proofErr w:type="gramStart"/>
      <w:r>
        <w:rPr>
          <w:rFonts w:ascii="Arial" w:eastAsia="Arial" w:hAnsi="Arial" w:cs="Arial"/>
          <w:i/>
          <w:iCs/>
        </w:rPr>
        <w:t>) :</w:t>
      </w:r>
      <w:proofErr w:type="gramEnd"/>
      <w:r>
        <w:rPr>
          <w:rFonts w:ascii="Arial" w:eastAsia="Arial" w:hAnsi="Arial" w:cs="Arial"/>
          <w:i/>
          <w:iCs/>
        </w:rPr>
        <w:t xml:space="preserve"> </w:t>
      </w:r>
    </w:p>
    <w:p w14:paraId="1100499E" w14:textId="77777777" w:rsidR="00AD0E27" w:rsidRDefault="00AD0E27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5314E2E0" w14:textId="77777777" w:rsidR="00AD0E27" w:rsidRDefault="00AD0E27">
      <w:pPr>
        <w:widowControl/>
        <w:spacing w:line="240" w:lineRule="auto"/>
        <w:ind w:hanging="2"/>
        <w:rPr>
          <w:sz w:val="24"/>
          <w:szCs w:val="24"/>
        </w:rPr>
      </w:pPr>
    </w:p>
    <w:p w14:paraId="63509938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2612DE20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3CE030DD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7FBF73CF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6ECAD11F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75C57517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3329E3AD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6910221C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2AF98A34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4237B44C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6E0CA56B" w14:textId="77777777" w:rsidR="00AD0E27" w:rsidRDefault="00AD0E27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7632E398" w14:textId="77777777" w:rsidR="00AD0E27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19522373" w14:textId="77777777" w:rsidR="00AD0E27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6"/>
          <w:szCs w:val="26"/>
        </w:rPr>
      </w:pPr>
      <w:r>
        <w:rPr>
          <w:sz w:val="24"/>
          <w:szCs w:val="24"/>
        </w:rPr>
        <w:t> </w:t>
      </w:r>
    </w:p>
    <w:sectPr w:rsidR="00AD0E27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20D6B1-9080-4648-AE4E-2E40E556C90A}"/>
  </w:font>
  <w:font w:name="Georgia">
    <w:panose1 w:val="02040502050405020303"/>
    <w:charset w:val="00"/>
    <w:family w:val="auto"/>
    <w:pitch w:val="default"/>
    <w:embedItalic r:id="rId2" w:fontKey="{0FADE08D-B4AB-4D6C-8DB0-80062ED788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D3004BC-5828-4F99-925B-185BB6CC3A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E27"/>
    <w:rsid w:val="00AD0E27"/>
    <w:rsid w:val="00AF060D"/>
    <w:rsid w:val="00D5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9EBFA"/>
  <w15:docId w15:val="{35732E50-5E06-40D3-A544-E141FBAB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n-US" w:bidi="ar-SA"/>
      </w:rPr>
    </w:rPrDefault>
    <w:pPrDefault>
      <w:pPr>
        <w:widowControl w:val="0"/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rsid w:val="002B0C16"/>
    <w:pPr>
      <w:widowControl/>
      <w:spacing w:after="200" w:line="276" w:lineRule="auto"/>
      <w:ind w:left="720" w:firstLine="0"/>
    </w:pPr>
    <w:rPr>
      <w:rFonts w:ascii="Calibri" w:hAnsi="Calibri" w:cs="Calibri"/>
      <w:color w:val="00000A"/>
      <w:sz w:val="22"/>
      <w:szCs w:val="22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dy0gEOdly6PJXL/2tN0Fua9uPg==">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Jessica Giraldo</cp:lastModifiedBy>
  <cp:revision>2</cp:revision>
  <dcterms:created xsi:type="dcterms:W3CDTF">2026-03-02T13:33:00Z</dcterms:created>
  <dcterms:modified xsi:type="dcterms:W3CDTF">2026-03-02T13:33:00Z</dcterms:modified>
</cp:coreProperties>
</file>