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BE1C3" w14:textId="77777777" w:rsidR="00D476C6" w:rsidRDefault="00000000">
      <w:pPr>
        <w:widowControl w:val="0"/>
        <w:spacing w:line="312" w:lineRule="auto"/>
        <w:jc w:val="center"/>
        <w:rPr>
          <w:b/>
        </w:rPr>
      </w:pPr>
      <w:r>
        <w:rPr>
          <w:b/>
        </w:rPr>
        <w:t>Anexo 1. Formato para la Presentación de la Iniciativa</w:t>
      </w:r>
    </w:p>
    <w:p w14:paraId="4780DFF0" w14:textId="6A123552" w:rsidR="00D476C6" w:rsidRDefault="00000000">
      <w:pPr>
        <w:widowControl w:val="0"/>
        <w:spacing w:line="312" w:lineRule="auto"/>
        <w:jc w:val="center"/>
        <w:rPr>
          <w:b/>
        </w:rPr>
      </w:pPr>
      <w:r>
        <w:rPr>
          <w:b/>
        </w:rPr>
        <w:t>Invitación focalizada Idartes 202</w:t>
      </w:r>
      <w:r w:rsidR="00A14A09">
        <w:rPr>
          <w:b/>
        </w:rPr>
        <w:t>6</w:t>
      </w:r>
      <w:r>
        <w:rPr>
          <w:b/>
        </w:rPr>
        <w:t xml:space="preserve"> </w:t>
      </w:r>
      <w:r w:rsidR="00BF3371">
        <w:rPr>
          <w:b/>
        </w:rPr>
        <w:t>- Afro</w:t>
      </w:r>
      <w:r>
        <w:rPr>
          <w:b/>
        </w:rPr>
        <w:t xml:space="preserve"> Cine en acción: creación y conexión de artistas audiovisuales de comunidades negras y afrocolombianos residentes en Bogotá</w:t>
      </w:r>
    </w:p>
    <w:p w14:paraId="361BDBD2" w14:textId="77777777" w:rsidR="00D476C6" w:rsidRDefault="00D476C6">
      <w:pPr>
        <w:widowControl w:val="0"/>
        <w:spacing w:line="312" w:lineRule="auto"/>
        <w:jc w:val="center"/>
        <w:rPr>
          <w:rFonts w:ascii="Montserrat" w:eastAsia="Montserrat" w:hAnsi="Montserrat" w:cs="Montserrat"/>
          <w:b/>
        </w:rPr>
      </w:pPr>
    </w:p>
    <w:p w14:paraId="056C22CE" w14:textId="77777777" w:rsidR="00A14A09" w:rsidRPr="001345DD" w:rsidRDefault="00A14A09" w:rsidP="00A14A09">
      <w:pPr>
        <w:widowControl w:val="0"/>
        <w:pBdr>
          <w:top w:val="nil"/>
          <w:left w:val="nil"/>
          <w:bottom w:val="nil"/>
          <w:right w:val="nil"/>
          <w:between w:val="nil"/>
        </w:pBdr>
        <w:spacing w:after="240"/>
        <w:jc w:val="both"/>
        <w:rPr>
          <w:color w:val="111111"/>
        </w:rPr>
      </w:pPr>
      <w:r w:rsidRPr="001345DD">
        <w:rPr>
          <w:color w:val="111111"/>
        </w:rPr>
        <w:t xml:space="preserve">Para comenzar en la definición de la planeación de cada etapa de </w:t>
      </w:r>
      <w:r>
        <w:rPr>
          <w:color w:val="111111"/>
        </w:rPr>
        <w:t>esta</w:t>
      </w:r>
      <w:r w:rsidRPr="001345DD">
        <w:rPr>
          <w:color w:val="111111"/>
        </w:rPr>
        <w:t xml:space="preserve"> invitación </w:t>
      </w:r>
      <w:r>
        <w:rPr>
          <w:color w:val="111111"/>
        </w:rPr>
        <w:t>focalizada</w:t>
      </w:r>
      <w:r w:rsidRPr="001345DD">
        <w:rPr>
          <w:color w:val="111111"/>
        </w:rPr>
        <w:t xml:space="preserve">, debe tener en cuenta lo siguiente: </w:t>
      </w:r>
    </w:p>
    <w:p w14:paraId="207FF202" w14:textId="77777777" w:rsidR="00A14A09" w:rsidRDefault="00A14A09" w:rsidP="00A14A09">
      <w:pPr>
        <w:pStyle w:val="Prrafodelista"/>
        <w:numPr>
          <w:ilvl w:val="0"/>
          <w:numId w:val="4"/>
        </w:numPr>
        <w:spacing w:before="240" w:line="240" w:lineRule="auto"/>
        <w:jc w:val="both"/>
        <w:rPr>
          <w:color w:val="111111"/>
        </w:rPr>
      </w:pPr>
      <w:r w:rsidRPr="001345DD">
        <w:rPr>
          <w:color w:val="111111"/>
        </w:rPr>
        <w:t>Este formato debe ser diligenciado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677400E7" w14:textId="77777777" w:rsidR="00A14A09" w:rsidRPr="001345DD" w:rsidRDefault="00A14A09" w:rsidP="00A14A09">
      <w:pPr>
        <w:pStyle w:val="Prrafodelista"/>
        <w:spacing w:before="240" w:line="240" w:lineRule="auto"/>
        <w:ind w:left="360"/>
        <w:jc w:val="both"/>
        <w:rPr>
          <w:color w:val="111111"/>
        </w:rPr>
      </w:pPr>
    </w:p>
    <w:p w14:paraId="68539760" w14:textId="77777777" w:rsidR="00A14A09" w:rsidRDefault="00A14A09" w:rsidP="00A14A09">
      <w:pPr>
        <w:pStyle w:val="Prrafodelista"/>
        <w:numPr>
          <w:ilvl w:val="0"/>
          <w:numId w:val="4"/>
        </w:numPr>
        <w:jc w:val="both"/>
        <w:rPr>
          <w:color w:val="111111"/>
        </w:rPr>
      </w:pPr>
      <w:r w:rsidRPr="001345DD">
        <w:rPr>
          <w:color w:val="111111"/>
        </w:rPr>
        <w:t>Mantener la estructura del formato sin borrar, modificar o alterar los datos solicitados</w:t>
      </w:r>
      <w:r>
        <w:rPr>
          <w:color w:val="111111"/>
        </w:rPr>
        <w:t>.</w:t>
      </w:r>
    </w:p>
    <w:p w14:paraId="69E32892" w14:textId="77777777" w:rsidR="00A14A09" w:rsidRPr="00FF5E6B" w:rsidRDefault="00A14A09" w:rsidP="00A14A09">
      <w:pPr>
        <w:pStyle w:val="Prrafodelista"/>
        <w:rPr>
          <w:color w:val="111111"/>
        </w:rPr>
      </w:pPr>
    </w:p>
    <w:p w14:paraId="4A985C0E" w14:textId="77777777" w:rsidR="00A14A09" w:rsidRPr="001345DD" w:rsidRDefault="00A14A09" w:rsidP="00A14A09">
      <w:pPr>
        <w:pStyle w:val="Prrafodelista"/>
        <w:numPr>
          <w:ilvl w:val="0"/>
          <w:numId w:val="4"/>
        </w:numPr>
        <w:jc w:val="both"/>
        <w:rPr>
          <w:color w:val="111111"/>
        </w:rPr>
      </w:pPr>
      <w:r w:rsidRPr="001345DD">
        <w:rPr>
          <w:color w:val="111111"/>
        </w:rPr>
        <w:t>Se debe evitar la duplicación de números telefónicos o direcciones de correo electrónico de contacto de las personas que conforman el equipo humano de la iniciativa integral en cada una de sus fases. Asimismo, es necesario verificar que los integrantes del equipo responsable del desarrollo de las fases no se repitan, con el fin de ampliar las oportunidades de participación que demanda el entorno comunitario.</w:t>
      </w:r>
    </w:p>
    <w:p w14:paraId="521057F5" w14:textId="77777777" w:rsidR="00A14A09" w:rsidRPr="00FF5E6B" w:rsidRDefault="00A14A09" w:rsidP="00A14A09">
      <w:pPr>
        <w:rPr>
          <w:sz w:val="20"/>
          <w:szCs w:val="20"/>
        </w:rPr>
      </w:pPr>
    </w:p>
    <w:p w14:paraId="580B27CC" w14:textId="77777777" w:rsidR="00A14A09" w:rsidRDefault="00A14A09" w:rsidP="00A14A09">
      <w:pPr>
        <w:pStyle w:val="Prrafodelista"/>
        <w:numPr>
          <w:ilvl w:val="0"/>
          <w:numId w:val="4"/>
        </w:numPr>
        <w:jc w:val="both"/>
        <w:rPr>
          <w:color w:val="111111"/>
        </w:rPr>
      </w:pPr>
      <w:r w:rsidRPr="001345DD">
        <w:rPr>
          <w:color w:val="111111"/>
        </w:rPr>
        <w:t xml:space="preserve">Tenga en cuenta que la información presentada en esta </w:t>
      </w:r>
      <w:r>
        <w:rPr>
          <w:color w:val="111111"/>
        </w:rPr>
        <w:t>iniciativa</w:t>
      </w:r>
      <w:r w:rsidRPr="001345DD">
        <w:rPr>
          <w:color w:val="111111"/>
        </w:rPr>
        <w:t xml:space="preserve"> será la base para el seguimiento, monitoreo y evaluación que realicen el equipo misional y administrativo del Idartes. Por lo tanto, asegúrese de que lo planeado y propuesto corresponda fielmente con lo que se ejecutará en términos de número de beneficiarios, cantidades, lugares y personas beneficiarias o asistentes.</w:t>
      </w:r>
    </w:p>
    <w:p w14:paraId="3F029620" w14:textId="77777777" w:rsidR="00A14A09" w:rsidRPr="00D2143E" w:rsidRDefault="00A14A09" w:rsidP="00A14A09">
      <w:pPr>
        <w:pStyle w:val="Prrafodelista"/>
        <w:rPr>
          <w:color w:val="111111"/>
        </w:rPr>
      </w:pPr>
    </w:p>
    <w:p w14:paraId="61461B5F" w14:textId="77777777" w:rsidR="00A14A09" w:rsidRDefault="00A14A09" w:rsidP="00A14A09">
      <w:pPr>
        <w:pStyle w:val="Prrafodelista"/>
        <w:numPr>
          <w:ilvl w:val="0"/>
          <w:numId w:val="4"/>
        </w:numPr>
        <w:jc w:val="both"/>
      </w:pPr>
      <w:r>
        <w:t xml:space="preserve">Recuerde que este formulario corresponde a la estructura del plan que se aplicará para la iniciativa integral vinculada a los productos </w:t>
      </w:r>
    </w:p>
    <w:p w14:paraId="4A541ACF" w14:textId="77777777" w:rsidR="00D476C6" w:rsidRDefault="00D476C6">
      <w:pPr>
        <w:ind w:left="720"/>
        <w:jc w:val="both"/>
      </w:pPr>
    </w:p>
    <w:p w14:paraId="0BB85A25" w14:textId="5E58B2AC" w:rsidR="00D476C6" w:rsidRDefault="00000000">
      <w:pPr>
        <w:spacing w:before="240" w:after="240"/>
        <w:ind w:left="1440"/>
        <w:jc w:val="both"/>
      </w:pPr>
      <w:r>
        <w:rPr>
          <w:b/>
        </w:rPr>
        <w:t>3.1.33</w:t>
      </w:r>
      <w:r>
        <w:t xml:space="preserve"> </w:t>
      </w:r>
      <w:r>
        <w:rPr>
          <w:b/>
        </w:rPr>
        <w:t>Estrategia de fortalecimiento con enfoque diferencial negro, afrocolombiano de la Muestra Audiovisual Afro de Bogotá</w:t>
      </w:r>
      <w:r>
        <w:t xml:space="preserve"> que genere procesos de creación, apropiación y divulgación de obras audiovisuales y cinematográficas propias afrodescendientes, en concertación con el espacio de representación del Distrito Capital (</w:t>
      </w:r>
      <w:r w:rsidR="000A3A3C" w:rsidRPr="000A3A3C">
        <w:rPr>
          <w:b/>
        </w:rPr>
        <w:t>Primer proceso de creación, producción, apropiación y divulgación audiovisual - Cámara Viva: Narrativas Afro en Movimiento</w:t>
      </w:r>
      <w:r>
        <w:rPr>
          <w:b/>
        </w:rPr>
        <w:t>)</w:t>
      </w:r>
    </w:p>
    <w:p w14:paraId="3A66F03E" w14:textId="18D1FD55" w:rsidR="00D476C6" w:rsidRDefault="00000000">
      <w:pPr>
        <w:ind w:left="1440"/>
        <w:jc w:val="both"/>
      </w:pPr>
      <w:r>
        <w:rPr>
          <w:b/>
        </w:rPr>
        <w:t>3.1.34</w:t>
      </w:r>
      <w:r>
        <w:t xml:space="preserve"> </w:t>
      </w:r>
      <w:r>
        <w:rPr>
          <w:b/>
        </w:rPr>
        <w:t>Estrategia con enfoque diferencial negro, afrocolombiano para la realización de la Muestra Afro</w:t>
      </w:r>
      <w:r>
        <w:t xml:space="preserve"> que genere procesos de creación, producción, apropiación y divulgación de obras audiovisuales y cinematográficos propios, en concertación con el espacio de representación del Distrito </w:t>
      </w:r>
      <w:r w:rsidR="00A14A09">
        <w:t>Capital (</w:t>
      </w:r>
      <w:r w:rsidR="000A3A3C" w:rsidRPr="000A3A3C">
        <w:rPr>
          <w:b/>
        </w:rPr>
        <w:t>Segundo proceso de creación, producción, apropiación y divulgación audiovisual - Territorios de Imagen y Voz Afro.</w:t>
      </w:r>
      <w:r>
        <w:rPr>
          <w:b/>
        </w:rPr>
        <w:t>)</w:t>
      </w:r>
    </w:p>
    <w:p w14:paraId="1A1B5A36" w14:textId="77777777" w:rsidR="00D476C6" w:rsidRDefault="00D476C6">
      <w:pPr>
        <w:ind w:left="1440"/>
        <w:jc w:val="both"/>
        <w:rPr>
          <w:b/>
          <w:color w:val="111111"/>
        </w:rPr>
      </w:pPr>
    </w:p>
    <w:p w14:paraId="26607B5F" w14:textId="32B3516E" w:rsidR="00D476C6" w:rsidRDefault="00A14A09" w:rsidP="00A14A09">
      <w:pPr>
        <w:jc w:val="both"/>
        <w:rPr>
          <w:color w:val="111111"/>
        </w:rPr>
      </w:pPr>
      <w:r>
        <w:rPr>
          <w:color w:val="111111"/>
        </w:rPr>
        <w:t xml:space="preserve">La implementación de ambos productos dará como resultado un producto integral que corresponde al diseño e implementación de una estrategia que fortalece la participación de las comunidades negras y afrocolombianas residentes en Bogotá en la Muestra Afro, mediante el impulso de dos </w:t>
      </w:r>
      <w:r>
        <w:rPr>
          <w:color w:val="111111"/>
        </w:rPr>
        <w:lastRenderedPageBreak/>
        <w:t xml:space="preserve">procesos artísticos con enfoque diferencial étnico, el cual tiene como propósito el reconocer, visibilizar y proyectar las expresiones audiovisuales propias de la población afrobogotana, promoviendo la creación, producción apropiación y divulgación audiovisual que reflejen sus identidades, narrativas, memorias y territorios. </w:t>
      </w:r>
    </w:p>
    <w:p w14:paraId="5E69B65D" w14:textId="77777777" w:rsidR="00D476C6" w:rsidRDefault="00D476C6">
      <w:pPr>
        <w:jc w:val="both"/>
        <w:rPr>
          <w:color w:val="111111"/>
        </w:rPr>
      </w:pPr>
    </w:p>
    <w:p w14:paraId="1885F93C" w14:textId="77777777" w:rsidR="00D476C6" w:rsidRDefault="00000000">
      <w:pPr>
        <w:spacing w:after="240"/>
        <w:ind w:left="720"/>
        <w:jc w:val="both"/>
        <w:rPr>
          <w:color w:val="111111"/>
        </w:rPr>
      </w:pPr>
      <w:r>
        <w:rPr>
          <w:color w:val="111111"/>
        </w:rPr>
        <w:t>Cada proceso contempla que con el recurso se apoye:</w:t>
      </w:r>
    </w:p>
    <w:p w14:paraId="66B73867" w14:textId="77777777" w:rsidR="00D476C6" w:rsidRDefault="00000000">
      <w:pPr>
        <w:numPr>
          <w:ilvl w:val="0"/>
          <w:numId w:val="2"/>
        </w:numPr>
        <w:spacing w:after="240"/>
        <w:ind w:left="1800"/>
        <w:jc w:val="both"/>
        <w:rPr>
          <w:color w:val="111111"/>
        </w:rPr>
      </w:pPr>
      <w:r>
        <w:t xml:space="preserve">La fase de </w:t>
      </w:r>
      <w:r>
        <w:rPr>
          <w:b/>
        </w:rPr>
        <w:t>creación audiovisual</w:t>
      </w:r>
      <w:r>
        <w:t xml:space="preserve"> corresponde al momento conceptual y artístico en el que se concibe la idea de la obra y se define con claridad qué se quiere contar, cómo se contará y a quién estará dirigida. En este proceso se desarrollan actividades como la investigación y documentación de contextos y referentes, la elaboración de la idea, la sinopsis y el guión, así como la definición de la estética visual y sonora que dará identidad a la producción. De igual forma, se incorporan referentes culturales, simbólicos y comunitarios que enriquecen el relato. En el caso de un enfoque diferencial afrocolombiano, esta etapa es clave para integrar de manera auténtica las narrativas, cosmovisiones y saberes propios, asegurando que la obra refleje y respete la identidad y la memoria de la comunidad que la inspira.</w:t>
      </w:r>
    </w:p>
    <w:p w14:paraId="1DFBBDCF" w14:textId="77777777" w:rsidR="00D476C6" w:rsidRDefault="00000000">
      <w:pPr>
        <w:numPr>
          <w:ilvl w:val="0"/>
          <w:numId w:val="2"/>
        </w:numPr>
        <w:spacing w:after="240"/>
        <w:ind w:left="1800"/>
        <w:jc w:val="both"/>
        <w:rPr>
          <w:b/>
          <w:color w:val="111111"/>
        </w:rPr>
      </w:pPr>
      <w:r>
        <w:t xml:space="preserve">La </w:t>
      </w:r>
      <w:r>
        <w:rPr>
          <w:b/>
        </w:rPr>
        <w:t>producción audiovisual</w:t>
      </w:r>
      <w:r>
        <w:t xml:space="preserve"> es la fase operativa en la que se materializa lo concebido durante la etapa de creación, transformando las ideas en un producto tangible. Comprende la </w:t>
      </w:r>
      <w:r>
        <w:rPr>
          <w:b/>
        </w:rPr>
        <w:t>preproducción</w:t>
      </w:r>
      <w:r>
        <w:t xml:space="preserve">, donde se planifica el proyecto, se realiza la audición, se seleccionan locaciones, se gestionan permisos y se coordinan los recursos técnicos y humanos necesarios; la </w:t>
      </w:r>
      <w:r>
        <w:rPr>
          <w:b/>
        </w:rPr>
        <w:t>producción</w:t>
      </w:r>
      <w:r>
        <w:t xml:space="preserve">, que corresponde al rodaje o captura de imagen y sonido; y la </w:t>
      </w:r>
      <w:r>
        <w:rPr>
          <w:b/>
        </w:rPr>
        <w:t>postproducción</w:t>
      </w:r>
      <w:r>
        <w:t>, en la que se lleva a cabo la edición, el montaje, la mezcla de sonido, la incorporación de efectos y la corrección de color. En este proceso convergen de manera articulada los recursos humanos, técnicos, logísticos y financieros, garantizando que la propuesta inicial se concrete en una obra final coherente y de calidad.</w:t>
      </w:r>
    </w:p>
    <w:p w14:paraId="5DAD6160" w14:textId="77777777" w:rsidR="00D476C6" w:rsidRDefault="00000000">
      <w:pPr>
        <w:numPr>
          <w:ilvl w:val="0"/>
          <w:numId w:val="2"/>
        </w:numPr>
        <w:spacing w:after="240"/>
        <w:ind w:left="1800"/>
        <w:jc w:val="both"/>
        <w:rPr>
          <w:b/>
          <w:color w:val="111111"/>
        </w:rPr>
      </w:pPr>
      <w:r>
        <w:t xml:space="preserve">La </w:t>
      </w:r>
      <w:r>
        <w:rPr>
          <w:b/>
        </w:rPr>
        <w:t>apropiación audiovisual</w:t>
      </w:r>
      <w:r>
        <w:t>, entendida en un sentido comunitario y cultural, es el proceso mediante el cual una comunidad hace suyo el lenguaje audiovisual para narrar desde su propia identidad y memoria. Supone el uso consciente de herramientas audiovisuales para expresar realidades propias, el ejercicio de control narrativo y estético por parte de la comunidad, y la reinterpretación de imágenes y sonidos con el fin de resignificar la historia desde su voz y perspectiva. Esta etapa resulta fundamental para garantizar la soberanía narrativa y prevenir representaciones externas que puedan distorsionar o simplificar su identidad, asegurando así que el relato conserve autenticidad, profundidad y coherencia con los saberes y cosmovisiones que lo sustentan.</w:t>
      </w:r>
    </w:p>
    <w:p w14:paraId="5F7D7C09" w14:textId="77777777" w:rsidR="00D476C6" w:rsidRDefault="00000000">
      <w:pPr>
        <w:numPr>
          <w:ilvl w:val="0"/>
          <w:numId w:val="2"/>
        </w:numPr>
        <w:spacing w:after="240"/>
        <w:ind w:left="1800"/>
        <w:jc w:val="both"/>
        <w:rPr>
          <w:color w:val="111111"/>
        </w:rPr>
      </w:pPr>
      <w:r>
        <w:rPr>
          <w:color w:val="111111"/>
        </w:rPr>
        <w:t xml:space="preserve">La </w:t>
      </w:r>
      <w:r>
        <w:rPr>
          <w:b/>
          <w:color w:val="111111"/>
        </w:rPr>
        <w:t xml:space="preserve">divulgación audiovisual </w:t>
      </w:r>
      <w:r>
        <w:rPr>
          <w:color w:val="111111"/>
        </w:rPr>
        <w:t xml:space="preserve">es la etapa destinada a la circulación y socialización de la obra terminada, en la que se implementan estrategias de exhibición en salas, festivales, plataformas digitales y espacios comunitarios, junto con acciones de comunicación y promoción que potencien su alcance. Asimismo, contempla actividades de apropiación social como conversatorios, talleres o proyecciones comunitarias, que fomentan el diálogo y la reflexión en torno a la obra. Su propósito central es asegurar que el producto llegue efectivamente al </w:t>
      </w:r>
      <w:r>
        <w:rPr>
          <w:color w:val="111111"/>
        </w:rPr>
        <w:lastRenderedPageBreak/>
        <w:t>público objetivo y genere un impacto cultural, social o educativo, fortaleciendo el vínculo entre la creación y las comunidades a las que se dirige.</w:t>
      </w:r>
    </w:p>
    <w:p w14:paraId="07F4DC3A" w14:textId="11F258B5" w:rsidR="00796D45" w:rsidRDefault="00796D45" w:rsidP="00796D45">
      <w:pPr>
        <w:pStyle w:val="NormalWeb"/>
        <w:numPr>
          <w:ilvl w:val="0"/>
          <w:numId w:val="4"/>
        </w:numPr>
        <w:jc w:val="both"/>
        <w:rPr>
          <w:rFonts w:ascii="Arial" w:eastAsia="Arial" w:hAnsi="Arial" w:cs="Arial"/>
          <w:color w:val="111111"/>
          <w:sz w:val="22"/>
          <w:szCs w:val="22"/>
          <w:lang w:val="es"/>
        </w:rPr>
      </w:pPr>
      <w:r w:rsidRPr="0096499C">
        <w:rPr>
          <w:rFonts w:ascii="Arial" w:eastAsia="Arial" w:hAnsi="Arial" w:cs="Arial"/>
          <w:color w:val="111111"/>
          <w:sz w:val="22"/>
          <w:szCs w:val="22"/>
          <w:lang w:val="es"/>
        </w:rPr>
        <w:t>La información proporcionada sobre las iniciativas y agrupaciones artísticas deberá ser de uso exclusivo para el Idartes y no podrá duplicarse en otros formatos del sector destinados al cumplimiento de productos concertados con recursos de otras entidades. Esta disposición obedece a que los datos reportados corresponden a metas específicas y no deben replicarse en informes de otras instituciones, con el fin de evitar la duplicidad de resultados e impactos.</w:t>
      </w:r>
    </w:p>
    <w:p w14:paraId="57B14169" w14:textId="77777777" w:rsidR="00796D45" w:rsidRPr="0096499C" w:rsidRDefault="00796D45" w:rsidP="00796D45">
      <w:pPr>
        <w:pStyle w:val="NormalWeb"/>
        <w:ind w:left="360"/>
        <w:jc w:val="both"/>
        <w:rPr>
          <w:rFonts w:ascii="Arial" w:eastAsia="Arial" w:hAnsi="Arial" w:cs="Arial"/>
          <w:color w:val="111111"/>
          <w:sz w:val="22"/>
          <w:szCs w:val="22"/>
          <w:lang w:val="es"/>
        </w:rPr>
      </w:pPr>
      <w:r w:rsidRPr="0096499C">
        <w:rPr>
          <w:rFonts w:ascii="Arial" w:eastAsia="Arial" w:hAnsi="Arial" w:cs="Arial"/>
          <w:color w:val="111111"/>
          <w:sz w:val="22"/>
          <w:szCs w:val="22"/>
          <w:lang w:val="es"/>
        </w:rPr>
        <w:t>Asimismo, se enfatiza que la redundancia de información podría generar observaciones durante procesos de auditoría, dado que esta situación es fácilmente verificable. Por ello, se exige que la información entregada sea única, transparente y ajustada a los lineamientos institucionales, garantizando la adecuada trazabilidad de los recursos públicos y la confiabilidad de los resultados reportados.</w:t>
      </w:r>
    </w:p>
    <w:p w14:paraId="2F450B2B" w14:textId="77777777" w:rsidR="00D476C6" w:rsidRDefault="00D476C6">
      <w:pPr>
        <w:jc w:val="both"/>
      </w:pPr>
    </w:p>
    <w:p w14:paraId="64EB569D" w14:textId="77777777" w:rsidR="00796D45" w:rsidRPr="00ED1BED" w:rsidRDefault="00796D45" w:rsidP="00796D45">
      <w:pPr>
        <w:jc w:val="both"/>
        <w:rPr>
          <w:b/>
          <w:bCs/>
          <w:color w:val="111111"/>
        </w:rPr>
      </w:pPr>
      <w:r w:rsidRPr="00ED1BED">
        <w:rPr>
          <w:b/>
          <w:bCs/>
          <w:color w:val="111111"/>
        </w:rPr>
        <w:t>Declaración del representante de la comunidad</w:t>
      </w:r>
    </w:p>
    <w:p w14:paraId="3366B833" w14:textId="77777777" w:rsidR="00796D45" w:rsidRPr="00ED1BED" w:rsidRDefault="00796D45" w:rsidP="00796D45">
      <w:pPr>
        <w:jc w:val="both"/>
        <w:rPr>
          <w:color w:val="111111"/>
        </w:rPr>
      </w:pPr>
      <w:r>
        <w:rPr>
          <w:noProof/>
          <w:color w:val="111111"/>
        </w:rPr>
        <mc:AlternateContent>
          <mc:Choice Requires="wps">
            <w:drawing>
              <wp:anchor distT="0" distB="0" distL="114300" distR="114300" simplePos="0" relativeHeight="251659264" behindDoc="0" locked="0" layoutInCell="1" allowOverlap="1" wp14:anchorId="73CD38D1" wp14:editId="2309984C">
                <wp:simplePos x="0" y="0"/>
                <wp:positionH relativeFrom="column">
                  <wp:posOffset>285750</wp:posOffset>
                </wp:positionH>
                <wp:positionV relativeFrom="paragraph">
                  <wp:posOffset>107950</wp:posOffset>
                </wp:positionV>
                <wp:extent cx="2590800" cy="247650"/>
                <wp:effectExtent l="0" t="0" r="19050" b="19050"/>
                <wp:wrapNone/>
                <wp:docPr id="1978294470" name="Cuadro de texto 2"/>
                <wp:cNvGraphicFramePr/>
                <a:graphic xmlns:a="http://schemas.openxmlformats.org/drawingml/2006/main">
                  <a:graphicData uri="http://schemas.microsoft.com/office/word/2010/wordprocessingShape">
                    <wps:wsp>
                      <wps:cNvSpPr txBox="1"/>
                      <wps:spPr>
                        <a:xfrm>
                          <a:off x="0" y="0"/>
                          <a:ext cx="2590800" cy="247650"/>
                        </a:xfrm>
                        <a:prstGeom prst="rect">
                          <a:avLst/>
                        </a:prstGeom>
                        <a:ln w="3175">
                          <a:prstDash val="sysDot"/>
                        </a:ln>
                      </wps:spPr>
                      <wps:style>
                        <a:lnRef idx="2">
                          <a:schemeClr val="dk1"/>
                        </a:lnRef>
                        <a:fillRef idx="1">
                          <a:schemeClr val="lt1"/>
                        </a:fillRef>
                        <a:effectRef idx="0">
                          <a:schemeClr val="dk1"/>
                        </a:effectRef>
                        <a:fontRef idx="minor">
                          <a:schemeClr val="dk1"/>
                        </a:fontRef>
                      </wps:style>
                      <wps:txbx>
                        <w:txbxContent>
                          <w:p w14:paraId="03A90308" w14:textId="77777777" w:rsidR="00796D45" w:rsidRDefault="00796D45" w:rsidP="00796D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3CD38D1" id="_x0000_t202" coordsize="21600,21600" o:spt="202" path="m,l,21600r21600,l21600,xe">
                <v:stroke joinstyle="miter"/>
                <v:path gradientshapeok="t" o:connecttype="rect"/>
              </v:shapetype>
              <v:shape id="Cuadro de texto 2" o:spid="_x0000_s1026" type="#_x0000_t202" style="position:absolute;left:0;text-align:left;margin-left:22.5pt;margin-top:8.5pt;width:204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" fillcolor="white [3201]" strokecolor="black [3200]" strokeweight=".25pt">
                <v:stroke dashstyle="1 1"/>
                <v:textbox>
                  <w:txbxContent>
                    <w:p w14:paraId="03A90308" w14:textId="77777777" w:rsidR="00796D45" w:rsidRDefault="00796D45" w:rsidP="00796D45"/>
                  </w:txbxContent>
                </v:textbox>
              </v:shape>
            </w:pict>
          </mc:Fallback>
        </mc:AlternateContent>
      </w:r>
    </w:p>
    <w:p w14:paraId="06B55D57" w14:textId="77777777" w:rsidR="00796D45" w:rsidRPr="00ED1BED" w:rsidRDefault="00796D45" w:rsidP="00796D45">
      <w:pPr>
        <w:jc w:val="both"/>
        <w:rPr>
          <w:color w:val="111111"/>
        </w:rPr>
      </w:pPr>
      <w:r w:rsidRPr="00ED1BED">
        <w:rPr>
          <w:color w:val="111111"/>
        </w:rPr>
        <w:t xml:space="preserve">Yo, </w:t>
      </w:r>
      <w:r>
        <w:rPr>
          <w:color w:val="111111"/>
        </w:rPr>
        <w:t xml:space="preserve">                                                                        </w:t>
      </w:r>
      <w:r>
        <w:rPr>
          <w:color w:val="111111"/>
        </w:rPr>
        <w:tab/>
      </w:r>
      <w:r w:rsidRPr="00ED1BED">
        <w:rPr>
          <w:color w:val="111111"/>
        </w:rPr>
        <w:t xml:space="preserve">en calidad de </w:t>
      </w:r>
      <w:r>
        <w:rPr>
          <w:color w:val="111111"/>
        </w:rPr>
        <w:t>representante de la expresión organizativa de □ Comunidades Negras y/o □ Afrocolombianas,</w:t>
      </w:r>
      <w:r w:rsidRPr="00ED1BED">
        <w:rPr>
          <w:color w:val="111111"/>
        </w:rPr>
        <w:t xml:space="preserve"> reconozco haber leído en su totalidad el Formato para la Presentación de la Iniciativa – Invitación focalizada Idartes 2026. Asimismo, manifiesto que avalo y me comprometo a cumplir con todos los deberes, requisitos y compromisos allí solicitados, incluyendo la entrega de informes, documentación, piezas comunicativas, registros audiovisuales, asistencia a acompañamientos, y demás disposiciones establecidas por el Idartes</w:t>
      </w:r>
      <w:r>
        <w:rPr>
          <w:color w:val="111111"/>
        </w:rPr>
        <w:t>, en los tiempos establecidos por la invitación</w:t>
      </w:r>
      <w:r w:rsidRPr="00ED1BED">
        <w:rPr>
          <w:color w:val="111111"/>
        </w:rPr>
        <w:t>.</w:t>
      </w:r>
    </w:p>
    <w:p w14:paraId="76CA79CA" w14:textId="77777777" w:rsidR="00796D45" w:rsidRPr="00ED1BED" w:rsidRDefault="00796D45" w:rsidP="00796D45">
      <w:pPr>
        <w:jc w:val="both"/>
        <w:rPr>
          <w:color w:val="111111"/>
        </w:rPr>
      </w:pPr>
    </w:p>
    <w:tbl>
      <w:tblPr>
        <w:tblStyle w:val="Tablaconcuadrcula"/>
        <w:tblW w:w="9046"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ook w:val="04A0" w:firstRow="1" w:lastRow="0" w:firstColumn="1" w:lastColumn="0" w:noHBand="0" w:noVBand="1"/>
      </w:tblPr>
      <w:tblGrid>
        <w:gridCol w:w="4536"/>
        <w:gridCol w:w="4483"/>
        <w:gridCol w:w="27"/>
      </w:tblGrid>
      <w:tr w:rsidR="00796D45" w:rsidRPr="00ED1BED" w14:paraId="4353A080" w14:textId="77777777" w:rsidTr="007C144D">
        <w:trPr>
          <w:gridAfter w:val="1"/>
          <w:wAfter w:w="27" w:type="dxa"/>
          <w:trHeight w:val="966"/>
        </w:trPr>
        <w:tc>
          <w:tcPr>
            <w:tcW w:w="4536" w:type="dxa"/>
            <w:tcBorders>
              <w:top w:val="nil"/>
              <w:left w:val="nil"/>
              <w:bottom w:val="nil"/>
              <w:right w:val="nil"/>
            </w:tcBorders>
          </w:tcPr>
          <w:p w14:paraId="50AF3A82" w14:textId="77777777" w:rsidR="00796D45" w:rsidRPr="00ED1BED" w:rsidRDefault="00796D45" w:rsidP="007C144D">
            <w:pPr>
              <w:jc w:val="both"/>
              <w:rPr>
                <w:b/>
                <w:bCs/>
                <w:color w:val="111111"/>
              </w:rPr>
            </w:pPr>
            <w:r w:rsidRPr="00ED1BED">
              <w:rPr>
                <w:b/>
                <w:bCs/>
                <w:color w:val="111111"/>
              </w:rPr>
              <w:t>Firma digital:</w:t>
            </w:r>
          </w:p>
        </w:tc>
        <w:tc>
          <w:tcPr>
            <w:tcW w:w="4483" w:type="dxa"/>
            <w:tcBorders>
              <w:top w:val="nil"/>
              <w:left w:val="nil"/>
              <w:bottom w:val="dotDotDash" w:sz="4" w:space="0" w:color="auto"/>
              <w:right w:val="nil"/>
            </w:tcBorders>
          </w:tcPr>
          <w:p w14:paraId="6D647E71" w14:textId="77777777" w:rsidR="00796D45" w:rsidRPr="00ED1BED" w:rsidRDefault="00796D45" w:rsidP="007C144D">
            <w:pPr>
              <w:jc w:val="both"/>
              <w:rPr>
                <w:b/>
                <w:bCs/>
                <w:color w:val="111111"/>
              </w:rPr>
            </w:pPr>
          </w:p>
        </w:tc>
      </w:tr>
      <w:tr w:rsidR="00796D45" w:rsidRPr="00ED1BED" w14:paraId="22FAC708" w14:textId="77777777" w:rsidTr="007C144D">
        <w:tc>
          <w:tcPr>
            <w:tcW w:w="4536" w:type="dxa"/>
            <w:tcBorders>
              <w:top w:val="nil"/>
              <w:left w:val="nil"/>
              <w:bottom w:val="dotDotDash" w:sz="4" w:space="0" w:color="auto"/>
              <w:right w:val="nil"/>
            </w:tcBorders>
          </w:tcPr>
          <w:p w14:paraId="7A411441" w14:textId="77777777" w:rsidR="00796D45" w:rsidRPr="00ED1BED" w:rsidRDefault="00796D45" w:rsidP="007C144D">
            <w:pPr>
              <w:jc w:val="both"/>
              <w:rPr>
                <w:b/>
                <w:bCs/>
                <w:color w:val="111111"/>
              </w:rPr>
            </w:pPr>
            <w:r w:rsidRPr="00ED1BED">
              <w:rPr>
                <w:b/>
                <w:bCs/>
                <w:color w:val="111111"/>
              </w:rPr>
              <w:t xml:space="preserve">Nombre y apellidos del representante: </w:t>
            </w:r>
          </w:p>
          <w:p w14:paraId="2DB305F0" w14:textId="77777777" w:rsidR="00796D45" w:rsidRDefault="00796D45" w:rsidP="007C144D">
            <w:pPr>
              <w:jc w:val="both"/>
              <w:rPr>
                <w:b/>
                <w:bCs/>
                <w:color w:val="111111"/>
              </w:rPr>
            </w:pPr>
          </w:p>
          <w:p w14:paraId="47F799A2" w14:textId="77777777" w:rsidR="00796D45" w:rsidRPr="00ED1BED" w:rsidRDefault="00796D45" w:rsidP="007C144D">
            <w:pPr>
              <w:jc w:val="both"/>
              <w:rPr>
                <w:b/>
                <w:bCs/>
                <w:color w:val="111111"/>
              </w:rPr>
            </w:pPr>
          </w:p>
          <w:p w14:paraId="00CDC6B4" w14:textId="77777777" w:rsidR="00796D45" w:rsidRPr="00ED1BED" w:rsidRDefault="00796D45" w:rsidP="007C144D">
            <w:pPr>
              <w:jc w:val="both"/>
              <w:rPr>
                <w:b/>
                <w:bCs/>
                <w:color w:val="111111"/>
              </w:rPr>
            </w:pPr>
          </w:p>
        </w:tc>
        <w:tc>
          <w:tcPr>
            <w:tcW w:w="4510" w:type="dxa"/>
            <w:gridSpan w:val="2"/>
            <w:tcBorders>
              <w:top w:val="dotDotDash" w:sz="4" w:space="0" w:color="auto"/>
              <w:left w:val="nil"/>
              <w:bottom w:val="dotDotDash" w:sz="4" w:space="0" w:color="auto"/>
              <w:right w:val="nil"/>
            </w:tcBorders>
          </w:tcPr>
          <w:p w14:paraId="714C9B9D" w14:textId="77777777" w:rsidR="00796D45" w:rsidRPr="00ED1BED" w:rsidRDefault="00796D45" w:rsidP="007C144D">
            <w:pPr>
              <w:jc w:val="both"/>
              <w:rPr>
                <w:b/>
                <w:bCs/>
                <w:color w:val="111111"/>
              </w:rPr>
            </w:pPr>
            <w:r w:rsidRPr="00ED1BED">
              <w:rPr>
                <w:b/>
                <w:bCs/>
                <w:color w:val="111111"/>
              </w:rPr>
              <w:t>Documento y número de identificación:</w:t>
            </w:r>
          </w:p>
        </w:tc>
      </w:tr>
      <w:tr w:rsidR="00796D45" w:rsidRPr="00ED1BED" w14:paraId="25922CCB" w14:textId="77777777" w:rsidTr="007C144D">
        <w:trPr>
          <w:trHeight w:val="950"/>
        </w:trPr>
        <w:tc>
          <w:tcPr>
            <w:tcW w:w="4536" w:type="dxa"/>
            <w:tcBorders>
              <w:top w:val="dotDotDash" w:sz="4" w:space="0" w:color="auto"/>
              <w:left w:val="nil"/>
              <w:right w:val="nil"/>
            </w:tcBorders>
          </w:tcPr>
          <w:p w14:paraId="09B239A1" w14:textId="77777777" w:rsidR="00796D45" w:rsidRPr="00ED1BED" w:rsidRDefault="00796D45" w:rsidP="007C144D">
            <w:pPr>
              <w:jc w:val="both"/>
              <w:rPr>
                <w:b/>
                <w:bCs/>
                <w:color w:val="111111"/>
              </w:rPr>
            </w:pPr>
            <w:r>
              <w:rPr>
                <w:b/>
                <w:bCs/>
                <w:color w:val="111111"/>
              </w:rPr>
              <w:t>Número celular de contacto:</w:t>
            </w:r>
          </w:p>
        </w:tc>
        <w:tc>
          <w:tcPr>
            <w:tcW w:w="4510" w:type="dxa"/>
            <w:gridSpan w:val="2"/>
            <w:tcBorders>
              <w:top w:val="dotDotDash" w:sz="4" w:space="0" w:color="auto"/>
              <w:left w:val="nil"/>
              <w:right w:val="nil"/>
            </w:tcBorders>
          </w:tcPr>
          <w:p w14:paraId="1559800D" w14:textId="77777777" w:rsidR="00796D45" w:rsidRPr="00ED1BED" w:rsidRDefault="00796D45" w:rsidP="007C144D">
            <w:pPr>
              <w:jc w:val="both"/>
              <w:rPr>
                <w:b/>
                <w:bCs/>
                <w:color w:val="111111"/>
              </w:rPr>
            </w:pPr>
            <w:r>
              <w:rPr>
                <w:b/>
                <w:bCs/>
                <w:color w:val="111111"/>
              </w:rPr>
              <w:t>Correo electrónico de la expresión organizativa:</w:t>
            </w:r>
          </w:p>
        </w:tc>
      </w:tr>
    </w:tbl>
    <w:p w14:paraId="06CA4A77" w14:textId="77777777" w:rsidR="00D476C6" w:rsidRDefault="00D476C6">
      <w:pPr>
        <w:jc w:val="both"/>
        <w:rPr>
          <w:color w:val="111111"/>
        </w:rPr>
      </w:pPr>
    </w:p>
    <w:p w14:paraId="1997628B" w14:textId="77777777" w:rsidR="00D476C6" w:rsidRDefault="00000000">
      <w:pPr>
        <w:widowControl w:val="0"/>
        <w:pBdr>
          <w:top w:val="nil"/>
          <w:left w:val="nil"/>
          <w:bottom w:val="nil"/>
          <w:right w:val="nil"/>
          <w:between w:val="nil"/>
        </w:pBdr>
        <w:ind w:left="720"/>
        <w:jc w:val="both"/>
        <w:rPr>
          <w:color w:val="000000"/>
        </w:rPr>
      </w:pPr>
      <w:r>
        <w:br w:type="page"/>
      </w:r>
    </w:p>
    <w:p w14:paraId="553EF2B5" w14:textId="77777777" w:rsidR="00345368" w:rsidRDefault="00345368" w:rsidP="00345368">
      <w:pPr>
        <w:jc w:val="center"/>
        <w:rPr>
          <w:b/>
          <w:bCs/>
          <w:color w:val="111111"/>
        </w:rPr>
      </w:pPr>
      <w:bookmarkStart w:id="0" w:name="_heading=h.8twz0lrwg99i" w:colFirst="0" w:colLast="0"/>
      <w:bookmarkEnd w:id="0"/>
      <w:r w:rsidRPr="00942291">
        <w:rPr>
          <w:b/>
          <w:bCs/>
          <w:color w:val="111111"/>
        </w:rPr>
        <w:lastRenderedPageBreak/>
        <w:t xml:space="preserve">IDENTIFICACIÓN </w:t>
      </w:r>
      <w:r>
        <w:rPr>
          <w:b/>
          <w:bCs/>
          <w:color w:val="111111"/>
        </w:rPr>
        <w:t xml:space="preserve">DE LA EXPRESIÓN ORGANIZATIVA DE COMUNIDADES NEGRAS, AFROCOLOMBIANA, RAIZAL Y PALENQUERA </w:t>
      </w:r>
      <w:r w:rsidRPr="00942291">
        <w:rPr>
          <w:b/>
          <w:bCs/>
          <w:color w:val="111111"/>
        </w:rPr>
        <w:t xml:space="preserve">PARTICIPANTE Y POSTULANTE </w:t>
      </w:r>
      <w:r>
        <w:rPr>
          <w:b/>
          <w:bCs/>
          <w:color w:val="111111"/>
        </w:rPr>
        <w:t>DE LA ESTRATEGIA EN EL MARCO DE LA INVITACIÓN FOCALIZADA</w:t>
      </w:r>
    </w:p>
    <w:p w14:paraId="6AF1E2EB" w14:textId="77777777" w:rsidR="00345368" w:rsidRDefault="00345368" w:rsidP="00345368">
      <w:pPr>
        <w:jc w:val="center"/>
        <w:rPr>
          <w:b/>
          <w:bCs/>
          <w:color w:val="111111"/>
        </w:rPr>
      </w:pPr>
    </w:p>
    <w:tbl>
      <w:tblPr>
        <w:tblStyle w:val="Tablaconcuadrcula"/>
        <w:tblW w:w="9493" w:type="dxa"/>
        <w:tblLook w:val="04A0" w:firstRow="1" w:lastRow="0" w:firstColumn="1" w:lastColumn="0" w:noHBand="0" w:noVBand="1"/>
      </w:tblPr>
      <w:tblGrid>
        <w:gridCol w:w="4509"/>
        <w:gridCol w:w="2255"/>
        <w:gridCol w:w="2729"/>
      </w:tblGrid>
      <w:tr w:rsidR="00345368" w14:paraId="7A3DE1B7" w14:textId="77777777" w:rsidTr="007C144D">
        <w:tc>
          <w:tcPr>
            <w:tcW w:w="4509" w:type="dxa"/>
          </w:tcPr>
          <w:p w14:paraId="5C9B480E" w14:textId="77777777" w:rsidR="00345368" w:rsidRDefault="00345368" w:rsidP="007C144D">
            <w:pPr>
              <w:spacing w:line="276" w:lineRule="auto"/>
              <w:jc w:val="both"/>
              <w:rPr>
                <w:b/>
                <w:bCs/>
                <w:color w:val="111111"/>
              </w:rPr>
            </w:pPr>
            <w:r w:rsidRPr="002676AB">
              <w:rPr>
                <w:b/>
                <w:bCs/>
                <w:color w:val="111111"/>
              </w:rPr>
              <w:t xml:space="preserve">Nombre de la organización o colectivo y su forma de </w:t>
            </w:r>
            <w:r w:rsidRPr="00A03F50">
              <w:rPr>
                <w:b/>
                <w:bCs/>
                <w:color w:val="111111"/>
                <w:sz w:val="32"/>
                <w:szCs w:val="32"/>
              </w:rPr>
              <w:t xml:space="preserve">□ </w:t>
            </w:r>
            <w:r w:rsidRPr="002676AB">
              <w:rPr>
                <w:b/>
                <w:bCs/>
                <w:color w:val="111111"/>
              </w:rPr>
              <w:t xml:space="preserve">identificación legal o </w:t>
            </w:r>
            <w:r w:rsidRPr="00A03F50">
              <w:rPr>
                <w:b/>
                <w:bCs/>
                <w:color w:val="111111"/>
                <w:sz w:val="32"/>
                <w:szCs w:val="32"/>
              </w:rPr>
              <w:t xml:space="preserve">□ </w:t>
            </w:r>
            <w:r>
              <w:rPr>
                <w:b/>
                <w:bCs/>
                <w:color w:val="111111"/>
              </w:rPr>
              <w:t>comunitaria</w:t>
            </w:r>
          </w:p>
          <w:p w14:paraId="4C283680" w14:textId="77777777" w:rsidR="00345368" w:rsidRDefault="00345368" w:rsidP="007C144D">
            <w:pPr>
              <w:spacing w:line="276" w:lineRule="auto"/>
              <w:jc w:val="both"/>
              <w:rPr>
                <w:b/>
                <w:bCs/>
                <w:color w:val="111111"/>
              </w:rPr>
            </w:pPr>
          </w:p>
        </w:tc>
        <w:tc>
          <w:tcPr>
            <w:tcW w:w="4984" w:type="dxa"/>
            <w:gridSpan w:val="2"/>
          </w:tcPr>
          <w:p w14:paraId="3DBF982E" w14:textId="77777777" w:rsidR="00345368" w:rsidRDefault="00345368" w:rsidP="007C144D">
            <w:pPr>
              <w:rPr>
                <w:b/>
                <w:bCs/>
                <w:color w:val="111111"/>
              </w:rPr>
            </w:pPr>
          </w:p>
        </w:tc>
      </w:tr>
      <w:tr w:rsidR="00345368" w14:paraId="474DAD9B" w14:textId="77777777" w:rsidTr="007C144D">
        <w:tc>
          <w:tcPr>
            <w:tcW w:w="4509" w:type="dxa"/>
          </w:tcPr>
          <w:p w14:paraId="330934D9" w14:textId="77777777" w:rsidR="00345368" w:rsidRPr="002676AB" w:rsidRDefault="00345368" w:rsidP="007C144D">
            <w:pPr>
              <w:spacing w:line="276" w:lineRule="auto"/>
              <w:jc w:val="both"/>
              <w:rPr>
                <w:b/>
                <w:bCs/>
                <w:color w:val="111111"/>
              </w:rPr>
            </w:pPr>
            <w:r w:rsidRPr="002676AB">
              <w:rPr>
                <w:b/>
                <w:bCs/>
                <w:color w:val="111111"/>
              </w:rPr>
              <w:t>Tipo de expresión organizativa</w:t>
            </w:r>
          </w:p>
          <w:p w14:paraId="033D3CFB" w14:textId="77777777" w:rsidR="00345368" w:rsidRDefault="00345368" w:rsidP="007C144D">
            <w:pPr>
              <w:jc w:val="both"/>
              <w:rPr>
                <w:b/>
                <w:bCs/>
                <w:color w:val="111111"/>
              </w:rPr>
            </w:pPr>
          </w:p>
        </w:tc>
        <w:tc>
          <w:tcPr>
            <w:tcW w:w="4984" w:type="dxa"/>
            <w:gridSpan w:val="2"/>
          </w:tcPr>
          <w:p w14:paraId="5F591BFC" w14:textId="77777777" w:rsidR="00345368" w:rsidRDefault="00345368" w:rsidP="007C144D">
            <w:pPr>
              <w:rPr>
                <w:color w:val="111111"/>
              </w:rPr>
            </w:pPr>
            <w:r w:rsidRPr="00A03F50">
              <w:rPr>
                <w:b/>
                <w:bCs/>
                <w:color w:val="111111"/>
                <w:sz w:val="32"/>
                <w:szCs w:val="32"/>
              </w:rPr>
              <w:t xml:space="preserve">□ </w:t>
            </w:r>
            <w:r w:rsidRPr="00A03F50">
              <w:rPr>
                <w:color w:val="111111"/>
              </w:rPr>
              <w:t>Asociación</w:t>
            </w:r>
          </w:p>
          <w:p w14:paraId="7893723B" w14:textId="77777777" w:rsidR="00345368" w:rsidRDefault="00345368" w:rsidP="007C144D">
            <w:pPr>
              <w:rPr>
                <w:color w:val="111111"/>
              </w:rPr>
            </w:pPr>
            <w:r w:rsidRPr="00A03F50">
              <w:rPr>
                <w:b/>
                <w:bCs/>
                <w:color w:val="111111"/>
                <w:sz w:val="32"/>
                <w:szCs w:val="32"/>
              </w:rPr>
              <w:t xml:space="preserve">□ </w:t>
            </w:r>
            <w:r w:rsidRPr="00A03F50">
              <w:rPr>
                <w:color w:val="111111"/>
              </w:rPr>
              <w:t>Colectivo</w:t>
            </w:r>
          </w:p>
          <w:p w14:paraId="4B92308D" w14:textId="77777777" w:rsidR="00345368" w:rsidRDefault="00345368" w:rsidP="007C144D">
            <w:pPr>
              <w:rPr>
                <w:color w:val="111111"/>
              </w:rPr>
            </w:pPr>
            <w:r w:rsidRPr="00A03F50">
              <w:rPr>
                <w:b/>
                <w:bCs/>
                <w:color w:val="111111"/>
                <w:sz w:val="32"/>
                <w:szCs w:val="32"/>
              </w:rPr>
              <w:t xml:space="preserve">□ </w:t>
            </w:r>
            <w:r>
              <w:rPr>
                <w:color w:val="111111"/>
              </w:rPr>
              <w:t>A</w:t>
            </w:r>
            <w:r w:rsidRPr="00A03F50">
              <w:rPr>
                <w:color w:val="111111"/>
              </w:rPr>
              <w:t>grupación cultural</w:t>
            </w:r>
          </w:p>
          <w:p w14:paraId="425D7973" w14:textId="77777777" w:rsidR="00345368" w:rsidRDefault="00345368" w:rsidP="007C144D">
            <w:pPr>
              <w:rPr>
                <w:color w:val="111111"/>
              </w:rPr>
            </w:pPr>
            <w:r w:rsidRPr="00A03F50">
              <w:rPr>
                <w:b/>
                <w:bCs/>
                <w:color w:val="111111"/>
                <w:sz w:val="32"/>
                <w:szCs w:val="32"/>
              </w:rPr>
              <w:t>□</w:t>
            </w:r>
            <w:r>
              <w:rPr>
                <w:color w:val="111111"/>
              </w:rPr>
              <w:t xml:space="preserve"> C</w:t>
            </w:r>
            <w:r w:rsidRPr="00A03F50">
              <w:rPr>
                <w:color w:val="111111"/>
              </w:rPr>
              <w:t>onsejo comunitario</w:t>
            </w:r>
          </w:p>
          <w:p w14:paraId="1708FDA8" w14:textId="77777777" w:rsidR="00345368" w:rsidRDefault="00345368" w:rsidP="007C144D">
            <w:pPr>
              <w:rPr>
                <w:color w:val="111111"/>
              </w:rPr>
            </w:pPr>
            <w:r w:rsidRPr="00A03F50">
              <w:rPr>
                <w:b/>
                <w:bCs/>
                <w:color w:val="111111"/>
                <w:sz w:val="32"/>
                <w:szCs w:val="32"/>
              </w:rPr>
              <w:t xml:space="preserve">□ </w:t>
            </w:r>
            <w:r>
              <w:rPr>
                <w:color w:val="111111"/>
              </w:rPr>
              <w:t>Or</w:t>
            </w:r>
            <w:r w:rsidRPr="00A03F50">
              <w:rPr>
                <w:color w:val="111111"/>
              </w:rPr>
              <w:t>ganización de base</w:t>
            </w:r>
          </w:p>
          <w:p w14:paraId="4EF7D771" w14:textId="77777777" w:rsidR="00345368" w:rsidRDefault="00345368" w:rsidP="007C144D">
            <w:pPr>
              <w:rPr>
                <w:color w:val="111111"/>
              </w:rPr>
            </w:pPr>
            <w:r w:rsidRPr="00A03F50">
              <w:rPr>
                <w:b/>
                <w:bCs/>
                <w:color w:val="111111"/>
                <w:sz w:val="32"/>
                <w:szCs w:val="32"/>
              </w:rPr>
              <w:t>□</w:t>
            </w:r>
            <w:r>
              <w:rPr>
                <w:b/>
                <w:bCs/>
                <w:color w:val="111111"/>
                <w:sz w:val="32"/>
                <w:szCs w:val="32"/>
              </w:rPr>
              <w:t xml:space="preserve"> </w:t>
            </w:r>
            <w:r w:rsidRPr="00A03F50">
              <w:rPr>
                <w:color w:val="111111"/>
              </w:rPr>
              <w:t>Fundación</w:t>
            </w:r>
          </w:p>
          <w:p w14:paraId="1510F9D9" w14:textId="77777777" w:rsidR="00345368" w:rsidRPr="00A03F50" w:rsidRDefault="00345368" w:rsidP="007C144D">
            <w:pPr>
              <w:spacing w:after="240"/>
              <w:rPr>
                <w:color w:val="111111"/>
              </w:rPr>
            </w:pPr>
            <w:r w:rsidRPr="00A03F50">
              <w:rPr>
                <w:b/>
                <w:bCs/>
                <w:color w:val="111111"/>
                <w:sz w:val="32"/>
                <w:szCs w:val="32"/>
              </w:rPr>
              <w:t>□</w:t>
            </w:r>
            <w:r>
              <w:rPr>
                <w:b/>
                <w:bCs/>
                <w:color w:val="111111"/>
                <w:sz w:val="32"/>
                <w:szCs w:val="32"/>
              </w:rPr>
              <w:t xml:space="preserve"> </w:t>
            </w:r>
            <w:r>
              <w:rPr>
                <w:color w:val="111111"/>
              </w:rPr>
              <w:t>Otra</w:t>
            </w:r>
          </w:p>
        </w:tc>
      </w:tr>
      <w:tr w:rsidR="00345368" w14:paraId="67D676C4" w14:textId="77777777" w:rsidTr="007C144D">
        <w:tc>
          <w:tcPr>
            <w:tcW w:w="4509" w:type="dxa"/>
            <w:vMerge w:val="restart"/>
          </w:tcPr>
          <w:p w14:paraId="0A0A00DB" w14:textId="77777777" w:rsidR="00345368" w:rsidRPr="002676AB" w:rsidRDefault="00345368" w:rsidP="007C144D">
            <w:pPr>
              <w:spacing w:line="276" w:lineRule="auto"/>
              <w:jc w:val="both"/>
              <w:rPr>
                <w:b/>
                <w:bCs/>
                <w:color w:val="111111"/>
              </w:rPr>
            </w:pPr>
            <w:r w:rsidRPr="002676AB">
              <w:rPr>
                <w:b/>
                <w:bCs/>
                <w:color w:val="111111"/>
              </w:rPr>
              <w:t>Representante legal o vocero designado y datos de contacto.</w:t>
            </w:r>
          </w:p>
          <w:p w14:paraId="3CCF9A77" w14:textId="77777777" w:rsidR="00345368" w:rsidRPr="002676AB" w:rsidRDefault="00345368" w:rsidP="007C144D">
            <w:pPr>
              <w:jc w:val="both"/>
              <w:rPr>
                <w:b/>
                <w:bCs/>
                <w:color w:val="111111"/>
              </w:rPr>
            </w:pPr>
          </w:p>
        </w:tc>
        <w:tc>
          <w:tcPr>
            <w:tcW w:w="4984" w:type="dxa"/>
            <w:gridSpan w:val="2"/>
          </w:tcPr>
          <w:p w14:paraId="036596F5" w14:textId="77777777" w:rsidR="00345368" w:rsidRDefault="00345368" w:rsidP="007C144D">
            <w:pPr>
              <w:rPr>
                <w:b/>
                <w:bCs/>
                <w:color w:val="111111"/>
                <w:sz w:val="32"/>
                <w:szCs w:val="32"/>
              </w:rPr>
            </w:pPr>
          </w:p>
          <w:p w14:paraId="6B5CF2AB" w14:textId="77777777" w:rsidR="00345368" w:rsidRPr="00A03F50" w:rsidRDefault="00345368" w:rsidP="007C144D">
            <w:pPr>
              <w:rPr>
                <w:b/>
                <w:bCs/>
                <w:color w:val="111111"/>
                <w:sz w:val="32"/>
                <w:szCs w:val="32"/>
              </w:rPr>
            </w:pPr>
          </w:p>
        </w:tc>
      </w:tr>
      <w:tr w:rsidR="00345368" w14:paraId="389FAE8F" w14:textId="77777777" w:rsidTr="007C144D">
        <w:tc>
          <w:tcPr>
            <w:tcW w:w="4509" w:type="dxa"/>
            <w:vMerge/>
          </w:tcPr>
          <w:p w14:paraId="299725BB" w14:textId="77777777" w:rsidR="00345368" w:rsidRPr="002676AB" w:rsidRDefault="00345368" w:rsidP="007C144D">
            <w:pPr>
              <w:jc w:val="both"/>
              <w:rPr>
                <w:b/>
                <w:bCs/>
                <w:color w:val="111111"/>
              </w:rPr>
            </w:pPr>
          </w:p>
        </w:tc>
        <w:tc>
          <w:tcPr>
            <w:tcW w:w="2255" w:type="dxa"/>
          </w:tcPr>
          <w:p w14:paraId="268F3952" w14:textId="77777777" w:rsidR="00345368" w:rsidRPr="00D9597B" w:rsidRDefault="00345368" w:rsidP="007C144D">
            <w:pPr>
              <w:jc w:val="both"/>
              <w:rPr>
                <w:color w:val="111111"/>
              </w:rPr>
            </w:pPr>
            <w:r>
              <w:rPr>
                <w:color w:val="111111"/>
              </w:rPr>
              <w:t>Dirección física de la expresión organizativa:</w:t>
            </w:r>
          </w:p>
        </w:tc>
        <w:tc>
          <w:tcPr>
            <w:tcW w:w="2729" w:type="dxa"/>
          </w:tcPr>
          <w:p w14:paraId="5F96D614" w14:textId="77777777" w:rsidR="00345368" w:rsidRDefault="00345368" w:rsidP="007C144D">
            <w:pPr>
              <w:rPr>
                <w:b/>
                <w:bCs/>
                <w:color w:val="111111"/>
                <w:sz w:val="32"/>
                <w:szCs w:val="32"/>
              </w:rPr>
            </w:pPr>
          </w:p>
        </w:tc>
      </w:tr>
      <w:tr w:rsidR="00345368" w14:paraId="23F1DB3D" w14:textId="77777777" w:rsidTr="007C144D">
        <w:tc>
          <w:tcPr>
            <w:tcW w:w="4509" w:type="dxa"/>
            <w:vMerge/>
          </w:tcPr>
          <w:p w14:paraId="60F87000" w14:textId="77777777" w:rsidR="00345368" w:rsidRPr="002676AB" w:rsidRDefault="00345368" w:rsidP="007C144D">
            <w:pPr>
              <w:jc w:val="both"/>
              <w:rPr>
                <w:b/>
                <w:bCs/>
                <w:color w:val="111111"/>
              </w:rPr>
            </w:pPr>
          </w:p>
        </w:tc>
        <w:tc>
          <w:tcPr>
            <w:tcW w:w="2255" w:type="dxa"/>
          </w:tcPr>
          <w:p w14:paraId="35ED97DA" w14:textId="77777777" w:rsidR="00345368" w:rsidRPr="00FA0424" w:rsidRDefault="00345368" w:rsidP="007C144D">
            <w:pPr>
              <w:jc w:val="both"/>
              <w:rPr>
                <w:bCs/>
                <w:color w:val="111111"/>
              </w:rPr>
            </w:pPr>
            <w:r w:rsidRPr="00FA0424">
              <w:rPr>
                <w:rFonts w:ascii="Roboto" w:eastAsia="Roboto" w:hAnsi="Roboto" w:cs="Roboto"/>
                <w:bCs/>
                <w:color w:val="000000"/>
              </w:rPr>
              <w:t>Localidad:</w:t>
            </w:r>
          </w:p>
        </w:tc>
        <w:tc>
          <w:tcPr>
            <w:tcW w:w="2729" w:type="dxa"/>
          </w:tcPr>
          <w:p w14:paraId="76E75697" w14:textId="77777777" w:rsidR="00345368" w:rsidRDefault="00345368" w:rsidP="007C144D">
            <w:pPr>
              <w:rPr>
                <w:b/>
                <w:bCs/>
                <w:color w:val="111111"/>
                <w:sz w:val="32"/>
                <w:szCs w:val="32"/>
              </w:rPr>
            </w:pPr>
          </w:p>
        </w:tc>
      </w:tr>
      <w:tr w:rsidR="00345368" w14:paraId="48DF8B20" w14:textId="77777777" w:rsidTr="007C144D">
        <w:tc>
          <w:tcPr>
            <w:tcW w:w="4509" w:type="dxa"/>
            <w:vMerge/>
          </w:tcPr>
          <w:p w14:paraId="10747AB8" w14:textId="77777777" w:rsidR="00345368" w:rsidRPr="002676AB" w:rsidRDefault="00345368" w:rsidP="007C144D">
            <w:pPr>
              <w:jc w:val="both"/>
              <w:rPr>
                <w:b/>
                <w:bCs/>
                <w:color w:val="111111"/>
              </w:rPr>
            </w:pPr>
          </w:p>
        </w:tc>
        <w:tc>
          <w:tcPr>
            <w:tcW w:w="2255" w:type="dxa"/>
          </w:tcPr>
          <w:p w14:paraId="5F94AA3A" w14:textId="77777777" w:rsidR="00345368" w:rsidRPr="00FA0424" w:rsidRDefault="00345368" w:rsidP="007C144D">
            <w:pPr>
              <w:jc w:val="both"/>
              <w:rPr>
                <w:bCs/>
                <w:color w:val="111111"/>
              </w:rPr>
            </w:pPr>
            <w:r w:rsidRPr="00FA0424">
              <w:rPr>
                <w:rFonts w:ascii="Roboto" w:eastAsia="Roboto" w:hAnsi="Roboto" w:cs="Roboto"/>
                <w:bCs/>
                <w:color w:val="000000"/>
              </w:rPr>
              <w:t>UPZ:</w:t>
            </w:r>
          </w:p>
        </w:tc>
        <w:tc>
          <w:tcPr>
            <w:tcW w:w="2729" w:type="dxa"/>
          </w:tcPr>
          <w:p w14:paraId="6553548D" w14:textId="77777777" w:rsidR="00345368" w:rsidRDefault="00345368" w:rsidP="007C144D">
            <w:pPr>
              <w:rPr>
                <w:b/>
                <w:bCs/>
                <w:color w:val="111111"/>
                <w:sz w:val="32"/>
                <w:szCs w:val="32"/>
              </w:rPr>
            </w:pPr>
          </w:p>
        </w:tc>
      </w:tr>
      <w:tr w:rsidR="00345368" w14:paraId="2011ED2C" w14:textId="77777777" w:rsidTr="007C144D">
        <w:tc>
          <w:tcPr>
            <w:tcW w:w="4509" w:type="dxa"/>
            <w:vMerge/>
          </w:tcPr>
          <w:p w14:paraId="42E925AA" w14:textId="77777777" w:rsidR="00345368" w:rsidRPr="002676AB" w:rsidRDefault="00345368" w:rsidP="007C144D">
            <w:pPr>
              <w:jc w:val="both"/>
              <w:rPr>
                <w:b/>
                <w:bCs/>
                <w:color w:val="111111"/>
              </w:rPr>
            </w:pPr>
          </w:p>
        </w:tc>
        <w:tc>
          <w:tcPr>
            <w:tcW w:w="2255" w:type="dxa"/>
          </w:tcPr>
          <w:p w14:paraId="0556B8D6" w14:textId="77777777" w:rsidR="00345368" w:rsidRPr="00FA0424" w:rsidRDefault="00345368" w:rsidP="007C144D">
            <w:pPr>
              <w:jc w:val="both"/>
              <w:rPr>
                <w:bCs/>
                <w:color w:val="111111"/>
              </w:rPr>
            </w:pPr>
            <w:r w:rsidRPr="00FA0424">
              <w:rPr>
                <w:rFonts w:ascii="Roboto" w:eastAsia="Roboto" w:hAnsi="Roboto" w:cs="Roboto"/>
                <w:bCs/>
                <w:color w:val="000000"/>
              </w:rPr>
              <w:t>Barrio:</w:t>
            </w:r>
          </w:p>
        </w:tc>
        <w:tc>
          <w:tcPr>
            <w:tcW w:w="2729" w:type="dxa"/>
          </w:tcPr>
          <w:p w14:paraId="6AFDA78E" w14:textId="77777777" w:rsidR="00345368" w:rsidRDefault="00345368" w:rsidP="007C144D">
            <w:pPr>
              <w:rPr>
                <w:b/>
                <w:bCs/>
                <w:color w:val="111111"/>
                <w:sz w:val="32"/>
                <w:szCs w:val="32"/>
              </w:rPr>
            </w:pPr>
          </w:p>
        </w:tc>
      </w:tr>
      <w:tr w:rsidR="00345368" w14:paraId="44CBB2F0" w14:textId="77777777" w:rsidTr="007C144D">
        <w:tc>
          <w:tcPr>
            <w:tcW w:w="4509" w:type="dxa"/>
            <w:vMerge/>
          </w:tcPr>
          <w:p w14:paraId="6AC46AC0" w14:textId="77777777" w:rsidR="00345368" w:rsidRPr="002676AB" w:rsidRDefault="00345368" w:rsidP="007C144D">
            <w:pPr>
              <w:jc w:val="both"/>
              <w:rPr>
                <w:b/>
                <w:bCs/>
                <w:color w:val="111111"/>
              </w:rPr>
            </w:pPr>
          </w:p>
        </w:tc>
        <w:tc>
          <w:tcPr>
            <w:tcW w:w="2255" w:type="dxa"/>
          </w:tcPr>
          <w:p w14:paraId="0C4049AE" w14:textId="77777777" w:rsidR="00345368" w:rsidRDefault="00345368" w:rsidP="007C144D">
            <w:pPr>
              <w:jc w:val="both"/>
              <w:rPr>
                <w:b/>
                <w:bCs/>
                <w:color w:val="111111"/>
                <w:sz w:val="32"/>
                <w:szCs w:val="32"/>
              </w:rPr>
            </w:pPr>
            <w:r w:rsidRPr="00D9597B">
              <w:rPr>
                <w:color w:val="111111"/>
              </w:rPr>
              <w:t>Correo electrónico:</w:t>
            </w:r>
          </w:p>
        </w:tc>
        <w:tc>
          <w:tcPr>
            <w:tcW w:w="2729" w:type="dxa"/>
          </w:tcPr>
          <w:p w14:paraId="19574A57" w14:textId="77777777" w:rsidR="00345368" w:rsidRDefault="00345368" w:rsidP="007C144D">
            <w:pPr>
              <w:rPr>
                <w:b/>
                <w:bCs/>
                <w:color w:val="111111"/>
                <w:sz w:val="32"/>
                <w:szCs w:val="32"/>
              </w:rPr>
            </w:pPr>
          </w:p>
        </w:tc>
      </w:tr>
      <w:tr w:rsidR="00345368" w14:paraId="793192B3" w14:textId="77777777" w:rsidTr="007C144D">
        <w:tc>
          <w:tcPr>
            <w:tcW w:w="4509" w:type="dxa"/>
            <w:vMerge/>
          </w:tcPr>
          <w:p w14:paraId="559C7807" w14:textId="77777777" w:rsidR="00345368" w:rsidRPr="002676AB" w:rsidRDefault="00345368" w:rsidP="007C144D">
            <w:pPr>
              <w:jc w:val="both"/>
              <w:rPr>
                <w:b/>
                <w:bCs/>
                <w:color w:val="111111"/>
              </w:rPr>
            </w:pPr>
          </w:p>
        </w:tc>
        <w:tc>
          <w:tcPr>
            <w:tcW w:w="2255" w:type="dxa"/>
          </w:tcPr>
          <w:p w14:paraId="6EB59263" w14:textId="77777777" w:rsidR="00345368" w:rsidRDefault="00345368" w:rsidP="007C144D">
            <w:pPr>
              <w:jc w:val="both"/>
              <w:rPr>
                <w:b/>
                <w:bCs/>
                <w:color w:val="111111"/>
                <w:sz w:val="32"/>
                <w:szCs w:val="32"/>
              </w:rPr>
            </w:pPr>
            <w:r w:rsidRPr="00D9597B">
              <w:rPr>
                <w:color w:val="111111"/>
              </w:rPr>
              <w:t>Número de celular:</w:t>
            </w:r>
          </w:p>
        </w:tc>
        <w:tc>
          <w:tcPr>
            <w:tcW w:w="2729" w:type="dxa"/>
          </w:tcPr>
          <w:p w14:paraId="46BDC4BE" w14:textId="77777777" w:rsidR="00345368" w:rsidRDefault="00345368" w:rsidP="007C144D">
            <w:pPr>
              <w:rPr>
                <w:b/>
                <w:bCs/>
                <w:color w:val="111111"/>
                <w:sz w:val="32"/>
                <w:szCs w:val="32"/>
              </w:rPr>
            </w:pPr>
          </w:p>
        </w:tc>
      </w:tr>
      <w:tr w:rsidR="00345368" w14:paraId="0DA0F41F" w14:textId="77777777" w:rsidTr="007C144D">
        <w:tc>
          <w:tcPr>
            <w:tcW w:w="9493" w:type="dxa"/>
            <w:gridSpan w:val="3"/>
          </w:tcPr>
          <w:p w14:paraId="7DD5C985" w14:textId="77777777" w:rsidR="00345368" w:rsidRDefault="00345368" w:rsidP="007C144D">
            <w:pPr>
              <w:jc w:val="center"/>
              <w:rPr>
                <w:b/>
                <w:bCs/>
                <w:color w:val="111111"/>
                <w:sz w:val="32"/>
                <w:szCs w:val="32"/>
              </w:rPr>
            </w:pPr>
            <w:r w:rsidRPr="002676AB">
              <w:rPr>
                <w:b/>
                <w:bCs/>
                <w:color w:val="111111"/>
              </w:rPr>
              <w:t>Trayectoria y experiencia cultural</w:t>
            </w:r>
          </w:p>
        </w:tc>
      </w:tr>
      <w:tr w:rsidR="00345368" w14:paraId="53D9D0DC" w14:textId="77777777" w:rsidTr="007C144D">
        <w:tc>
          <w:tcPr>
            <w:tcW w:w="4509" w:type="dxa"/>
          </w:tcPr>
          <w:p w14:paraId="72C20607" w14:textId="77777777" w:rsidR="00345368" w:rsidRPr="002676AB" w:rsidRDefault="00345368" w:rsidP="007C144D">
            <w:pPr>
              <w:jc w:val="both"/>
              <w:rPr>
                <w:b/>
                <w:bCs/>
                <w:color w:val="111111"/>
              </w:rPr>
            </w:pPr>
            <w:r>
              <w:rPr>
                <w:b/>
                <w:bCs/>
                <w:color w:val="111111"/>
              </w:rPr>
              <w:t>A</w:t>
            </w:r>
            <w:r w:rsidRPr="002676AB">
              <w:rPr>
                <w:b/>
                <w:bCs/>
                <w:color w:val="111111"/>
              </w:rPr>
              <w:t>ños de existencia</w:t>
            </w:r>
          </w:p>
        </w:tc>
        <w:tc>
          <w:tcPr>
            <w:tcW w:w="4984" w:type="dxa"/>
            <w:gridSpan w:val="2"/>
          </w:tcPr>
          <w:p w14:paraId="186E204C" w14:textId="77777777" w:rsidR="00345368" w:rsidRDefault="00345368" w:rsidP="007C144D">
            <w:pPr>
              <w:rPr>
                <w:b/>
                <w:bCs/>
                <w:color w:val="111111"/>
                <w:sz w:val="32"/>
                <w:szCs w:val="32"/>
              </w:rPr>
            </w:pPr>
          </w:p>
        </w:tc>
      </w:tr>
      <w:tr w:rsidR="00345368" w14:paraId="139E0899" w14:textId="77777777" w:rsidTr="007C144D">
        <w:tc>
          <w:tcPr>
            <w:tcW w:w="4509" w:type="dxa"/>
          </w:tcPr>
          <w:p w14:paraId="662E6C2D" w14:textId="77777777" w:rsidR="00345368" w:rsidRPr="002676AB" w:rsidRDefault="00345368" w:rsidP="007C144D">
            <w:pPr>
              <w:spacing w:line="276" w:lineRule="auto"/>
              <w:jc w:val="both"/>
              <w:rPr>
                <w:b/>
                <w:bCs/>
                <w:color w:val="111111"/>
              </w:rPr>
            </w:pPr>
            <w:r>
              <w:rPr>
                <w:b/>
                <w:bCs/>
                <w:color w:val="111111"/>
              </w:rPr>
              <w:t>P</w:t>
            </w:r>
            <w:r w:rsidRPr="002676AB">
              <w:rPr>
                <w:b/>
                <w:bCs/>
                <w:color w:val="111111"/>
              </w:rPr>
              <w:t>rincipales proyectos o actividades realizadas</w:t>
            </w:r>
            <w:r>
              <w:rPr>
                <w:b/>
                <w:bCs/>
                <w:color w:val="111111"/>
              </w:rPr>
              <w:t xml:space="preserve"> en los últimos 5 años</w:t>
            </w:r>
          </w:p>
          <w:p w14:paraId="1DF8D58A" w14:textId="77777777" w:rsidR="00345368" w:rsidRPr="002676AB" w:rsidRDefault="00345368" w:rsidP="007C144D">
            <w:pPr>
              <w:jc w:val="both"/>
              <w:rPr>
                <w:b/>
                <w:bCs/>
                <w:color w:val="111111"/>
              </w:rPr>
            </w:pPr>
          </w:p>
        </w:tc>
        <w:tc>
          <w:tcPr>
            <w:tcW w:w="4984" w:type="dxa"/>
            <w:gridSpan w:val="2"/>
          </w:tcPr>
          <w:p w14:paraId="6E24C4C7" w14:textId="77777777" w:rsidR="00345368" w:rsidRDefault="00345368" w:rsidP="007C144D">
            <w:pPr>
              <w:rPr>
                <w:b/>
                <w:bCs/>
                <w:color w:val="111111"/>
                <w:sz w:val="32"/>
                <w:szCs w:val="32"/>
              </w:rPr>
            </w:pPr>
          </w:p>
        </w:tc>
      </w:tr>
      <w:tr w:rsidR="00345368" w14:paraId="4E2F21F4" w14:textId="77777777" w:rsidTr="007C144D">
        <w:tc>
          <w:tcPr>
            <w:tcW w:w="4509" w:type="dxa"/>
          </w:tcPr>
          <w:p w14:paraId="30BC8443" w14:textId="77777777" w:rsidR="00345368" w:rsidRDefault="00345368" w:rsidP="007C144D">
            <w:pPr>
              <w:jc w:val="both"/>
              <w:rPr>
                <w:b/>
                <w:bCs/>
                <w:color w:val="111111"/>
              </w:rPr>
            </w:pPr>
            <w:r w:rsidRPr="002676AB">
              <w:rPr>
                <w:b/>
                <w:bCs/>
                <w:color w:val="111111"/>
              </w:rPr>
              <w:t>Ámbito de acción</w:t>
            </w:r>
          </w:p>
        </w:tc>
        <w:tc>
          <w:tcPr>
            <w:tcW w:w="4984" w:type="dxa"/>
            <w:gridSpan w:val="2"/>
          </w:tcPr>
          <w:p w14:paraId="4B2ADE66" w14:textId="77777777" w:rsidR="00345368" w:rsidRPr="00D9597B" w:rsidRDefault="00345368" w:rsidP="007C144D">
            <w:pPr>
              <w:rPr>
                <w:color w:val="111111"/>
              </w:rPr>
            </w:pPr>
            <w:r w:rsidRPr="00D9597B">
              <w:rPr>
                <w:color w:val="111111"/>
                <w:sz w:val="32"/>
                <w:szCs w:val="32"/>
              </w:rPr>
              <w:t xml:space="preserve">□ </w:t>
            </w:r>
            <w:r w:rsidRPr="00D9597B">
              <w:rPr>
                <w:color w:val="111111"/>
              </w:rPr>
              <w:t>Local</w:t>
            </w:r>
          </w:p>
          <w:p w14:paraId="46A2C3A6" w14:textId="77777777" w:rsidR="00345368" w:rsidRPr="00D9597B" w:rsidRDefault="00345368" w:rsidP="007C144D">
            <w:pPr>
              <w:rPr>
                <w:color w:val="111111"/>
              </w:rPr>
            </w:pPr>
            <w:r w:rsidRPr="00D9597B">
              <w:rPr>
                <w:color w:val="111111"/>
                <w:sz w:val="32"/>
                <w:szCs w:val="32"/>
              </w:rPr>
              <w:t xml:space="preserve">□ </w:t>
            </w:r>
            <w:r w:rsidRPr="00D9597B">
              <w:rPr>
                <w:color w:val="111111"/>
              </w:rPr>
              <w:t>Distrital</w:t>
            </w:r>
          </w:p>
          <w:p w14:paraId="6D3893EA" w14:textId="77777777" w:rsidR="00345368" w:rsidRPr="00D9597B" w:rsidRDefault="00345368" w:rsidP="007C144D">
            <w:pPr>
              <w:rPr>
                <w:color w:val="111111"/>
              </w:rPr>
            </w:pPr>
            <w:r w:rsidRPr="00D9597B">
              <w:rPr>
                <w:color w:val="111111"/>
                <w:sz w:val="32"/>
                <w:szCs w:val="32"/>
              </w:rPr>
              <w:t xml:space="preserve">□ </w:t>
            </w:r>
            <w:r w:rsidRPr="00D9597B">
              <w:rPr>
                <w:color w:val="111111"/>
              </w:rPr>
              <w:t>Nacional</w:t>
            </w:r>
          </w:p>
          <w:p w14:paraId="2E8F6554" w14:textId="77777777" w:rsidR="00345368" w:rsidRDefault="00345368" w:rsidP="007C144D">
            <w:pPr>
              <w:rPr>
                <w:b/>
                <w:bCs/>
                <w:color w:val="111111"/>
                <w:sz w:val="32"/>
                <w:szCs w:val="32"/>
              </w:rPr>
            </w:pPr>
            <w:r w:rsidRPr="00D9597B">
              <w:rPr>
                <w:color w:val="111111"/>
                <w:sz w:val="32"/>
                <w:szCs w:val="32"/>
              </w:rPr>
              <w:t xml:space="preserve">□ </w:t>
            </w:r>
            <w:r w:rsidRPr="00D9597B">
              <w:rPr>
                <w:color w:val="111111"/>
              </w:rPr>
              <w:t>Internacional</w:t>
            </w:r>
          </w:p>
        </w:tc>
      </w:tr>
      <w:tr w:rsidR="00345368" w14:paraId="0120ED73" w14:textId="77777777" w:rsidTr="007C144D">
        <w:tc>
          <w:tcPr>
            <w:tcW w:w="4509" w:type="dxa"/>
          </w:tcPr>
          <w:p w14:paraId="013670B3" w14:textId="77777777" w:rsidR="00345368" w:rsidRPr="002676AB" w:rsidRDefault="00345368" w:rsidP="007C144D">
            <w:pPr>
              <w:spacing w:line="276" w:lineRule="auto"/>
              <w:jc w:val="both"/>
              <w:rPr>
                <w:b/>
                <w:bCs/>
                <w:color w:val="111111"/>
              </w:rPr>
            </w:pPr>
            <w:r w:rsidRPr="002676AB">
              <w:rPr>
                <w:b/>
                <w:bCs/>
                <w:color w:val="111111"/>
              </w:rPr>
              <w:t>Número de integrantes y roles dentro de la organización</w:t>
            </w:r>
          </w:p>
          <w:p w14:paraId="208E3B73" w14:textId="77777777" w:rsidR="00345368" w:rsidRPr="002676AB" w:rsidRDefault="00345368" w:rsidP="007C144D">
            <w:pPr>
              <w:jc w:val="both"/>
              <w:rPr>
                <w:b/>
                <w:bCs/>
                <w:color w:val="111111"/>
              </w:rPr>
            </w:pPr>
          </w:p>
        </w:tc>
        <w:tc>
          <w:tcPr>
            <w:tcW w:w="4984" w:type="dxa"/>
            <w:gridSpan w:val="2"/>
          </w:tcPr>
          <w:p w14:paraId="0B8B7C01" w14:textId="77777777" w:rsidR="00345368" w:rsidRDefault="00345368" w:rsidP="007C144D">
            <w:pPr>
              <w:rPr>
                <w:b/>
                <w:bCs/>
                <w:color w:val="111111"/>
              </w:rPr>
            </w:pPr>
          </w:p>
        </w:tc>
      </w:tr>
      <w:tr w:rsidR="00345368" w14:paraId="39881454" w14:textId="77777777" w:rsidTr="007C144D">
        <w:tc>
          <w:tcPr>
            <w:tcW w:w="4509" w:type="dxa"/>
          </w:tcPr>
          <w:p w14:paraId="6741FDA6" w14:textId="77777777" w:rsidR="00345368" w:rsidRPr="002676AB" w:rsidRDefault="00345368" w:rsidP="007C144D">
            <w:pPr>
              <w:spacing w:line="276" w:lineRule="auto"/>
              <w:jc w:val="both"/>
              <w:rPr>
                <w:b/>
                <w:bCs/>
                <w:color w:val="111111"/>
              </w:rPr>
            </w:pPr>
            <w:r w:rsidRPr="002676AB">
              <w:rPr>
                <w:b/>
                <w:bCs/>
                <w:color w:val="111111"/>
              </w:rPr>
              <w:t xml:space="preserve">Relación con instancias de representación </w:t>
            </w:r>
            <w:r>
              <w:rPr>
                <w:b/>
                <w:bCs/>
                <w:color w:val="111111"/>
              </w:rPr>
              <w:t xml:space="preserve">de la comunidades negras y afrocolombianas </w:t>
            </w:r>
            <w:r w:rsidRPr="002676AB">
              <w:rPr>
                <w:b/>
                <w:bCs/>
                <w:color w:val="111111"/>
              </w:rPr>
              <w:t xml:space="preserve">del Distrito </w:t>
            </w:r>
            <w:r w:rsidRPr="002676AB">
              <w:rPr>
                <w:b/>
                <w:bCs/>
                <w:color w:val="111111"/>
              </w:rPr>
              <w:lastRenderedPageBreak/>
              <w:t>Capital o con organizaciones comunitarias reconocidas.</w:t>
            </w:r>
          </w:p>
          <w:p w14:paraId="69ACB995" w14:textId="77777777" w:rsidR="00345368" w:rsidRPr="002676AB" w:rsidRDefault="00345368" w:rsidP="007C144D">
            <w:pPr>
              <w:jc w:val="both"/>
              <w:rPr>
                <w:b/>
                <w:bCs/>
                <w:color w:val="111111"/>
              </w:rPr>
            </w:pPr>
          </w:p>
        </w:tc>
        <w:tc>
          <w:tcPr>
            <w:tcW w:w="4984" w:type="dxa"/>
            <w:gridSpan w:val="2"/>
          </w:tcPr>
          <w:p w14:paraId="225888E2" w14:textId="77777777" w:rsidR="00345368" w:rsidRDefault="00345368" w:rsidP="007C144D">
            <w:pPr>
              <w:rPr>
                <w:b/>
                <w:bCs/>
                <w:color w:val="111111"/>
              </w:rPr>
            </w:pPr>
          </w:p>
        </w:tc>
      </w:tr>
    </w:tbl>
    <w:p w14:paraId="3480A645" w14:textId="77777777" w:rsidR="00345368" w:rsidRPr="002676AB" w:rsidRDefault="00345368" w:rsidP="00345368">
      <w:pPr>
        <w:jc w:val="center"/>
        <w:rPr>
          <w:b/>
          <w:bCs/>
          <w:color w:val="111111"/>
        </w:rPr>
      </w:pPr>
    </w:p>
    <w:p w14:paraId="4677710B" w14:textId="77777777" w:rsidR="00345368" w:rsidRDefault="00345368" w:rsidP="00345368">
      <w:pPr>
        <w:rPr>
          <w:b/>
          <w:bCs/>
        </w:rPr>
      </w:pPr>
    </w:p>
    <w:p w14:paraId="6F3893E0" w14:textId="77777777" w:rsidR="00345368" w:rsidRDefault="00345368" w:rsidP="00345368">
      <w:pPr>
        <w:rPr>
          <w:b/>
          <w:bCs/>
          <w:color w:val="111111"/>
        </w:rPr>
      </w:pPr>
      <w:r w:rsidRPr="00650948">
        <w:rPr>
          <w:b/>
          <w:bCs/>
          <w:color w:val="111111"/>
        </w:rPr>
        <w:t>¿En cuáles localidades de Bogotá desarrolla su trabajo o tiene presencia la organización, y cuáles son los principales espacios o comunidades con las que interactúa?</w:t>
      </w:r>
    </w:p>
    <w:p w14:paraId="688DF341" w14:textId="77777777" w:rsidR="00345368" w:rsidRPr="004F5089" w:rsidRDefault="00345368" w:rsidP="00345368">
      <w:pPr>
        <w:rPr>
          <w:b/>
          <w:bCs/>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3"/>
        <w:gridCol w:w="1815"/>
        <w:gridCol w:w="1814"/>
        <w:gridCol w:w="1815"/>
        <w:gridCol w:w="2236"/>
      </w:tblGrid>
      <w:tr w:rsidR="00345368" w:rsidRPr="00D56653" w14:paraId="1341105B" w14:textId="77777777" w:rsidTr="007C144D">
        <w:trPr>
          <w:trHeight w:val="1223"/>
        </w:trPr>
        <w:tc>
          <w:tcPr>
            <w:tcW w:w="1813" w:type="dxa"/>
          </w:tcPr>
          <w:p w14:paraId="28BA009F" w14:textId="77777777" w:rsidR="00345368" w:rsidRDefault="00345368" w:rsidP="007C144D">
            <w:pPr>
              <w:widowControl w:val="0"/>
              <w:jc w:val="center"/>
              <w:rPr>
                <w:b/>
                <w:bCs/>
                <w:sz w:val="20"/>
                <w:szCs w:val="20"/>
              </w:rPr>
            </w:pPr>
            <w:r w:rsidRPr="00D56653">
              <w:rPr>
                <w:b/>
                <w:bCs/>
                <w:sz w:val="20"/>
                <w:szCs w:val="20"/>
              </w:rPr>
              <w:t>Dirección física</w:t>
            </w:r>
          </w:p>
          <w:p w14:paraId="02B69ED8" w14:textId="77777777" w:rsidR="00345368" w:rsidRDefault="00345368" w:rsidP="007C144D">
            <w:pPr>
              <w:widowControl w:val="0"/>
              <w:jc w:val="center"/>
              <w:rPr>
                <w:b/>
                <w:bCs/>
                <w:sz w:val="20"/>
                <w:szCs w:val="20"/>
              </w:rPr>
            </w:pPr>
          </w:p>
          <w:p w14:paraId="32F87818" w14:textId="77777777" w:rsidR="00345368" w:rsidRPr="00FC0D5A" w:rsidRDefault="00345368" w:rsidP="007C144D">
            <w:pPr>
              <w:widowControl w:val="0"/>
              <w:jc w:val="center"/>
              <w:rPr>
                <w:rFonts w:eastAsia="Roboto"/>
                <w:noProof/>
                <w:sz w:val="16"/>
                <w:szCs w:val="16"/>
              </w:rPr>
            </w:pPr>
            <w:r w:rsidRPr="00FC0D5A">
              <w:rPr>
                <w:rFonts w:eastAsia="Roboto"/>
                <w:noProof/>
                <w:sz w:val="16"/>
                <w:szCs w:val="16"/>
              </w:rPr>
              <w:t>Calle, carrera, número, apartamento o casa.</w:t>
            </w:r>
          </w:p>
          <w:p w14:paraId="01241055" w14:textId="77777777" w:rsidR="00345368" w:rsidRPr="00FC0D5A" w:rsidRDefault="00345368" w:rsidP="007C144D">
            <w:pPr>
              <w:widowControl w:val="0"/>
              <w:jc w:val="center"/>
              <w:rPr>
                <w:rFonts w:eastAsia="Roboto"/>
                <w:noProof/>
                <w:sz w:val="16"/>
                <w:szCs w:val="16"/>
              </w:rPr>
            </w:pPr>
            <w:r w:rsidRPr="00FC0D5A">
              <w:rPr>
                <w:rFonts w:eastAsia="Roboto"/>
                <w:noProof/>
                <w:sz w:val="16"/>
                <w:szCs w:val="16"/>
              </w:rPr>
              <w:t>Referencia adicional (si aplica).</w:t>
            </w:r>
          </w:p>
          <w:p w14:paraId="5F934EAA" w14:textId="77777777" w:rsidR="00345368" w:rsidRPr="00D56653" w:rsidRDefault="00345368" w:rsidP="007C144D">
            <w:pPr>
              <w:widowControl w:val="0"/>
              <w:jc w:val="center"/>
              <w:rPr>
                <w:rFonts w:eastAsia="Roboto"/>
                <w:b/>
                <w:bCs/>
                <w:noProof/>
                <w:sz w:val="20"/>
                <w:szCs w:val="20"/>
              </w:rPr>
            </w:pPr>
          </w:p>
        </w:tc>
        <w:tc>
          <w:tcPr>
            <w:tcW w:w="1815" w:type="dxa"/>
          </w:tcPr>
          <w:p w14:paraId="313DBC08" w14:textId="77777777" w:rsidR="00345368" w:rsidRDefault="00345368" w:rsidP="007C144D">
            <w:pPr>
              <w:widowControl w:val="0"/>
              <w:jc w:val="center"/>
              <w:rPr>
                <w:rFonts w:eastAsia="Roboto"/>
                <w:b/>
                <w:bCs/>
                <w:noProof/>
                <w:sz w:val="20"/>
                <w:szCs w:val="20"/>
              </w:rPr>
            </w:pPr>
            <w:r w:rsidRPr="00D56653">
              <w:rPr>
                <w:rFonts w:eastAsia="Roboto"/>
                <w:b/>
                <w:bCs/>
                <w:noProof/>
                <w:sz w:val="20"/>
                <w:szCs w:val="20"/>
              </w:rPr>
              <w:t>Localidad de residencia</w:t>
            </w:r>
          </w:p>
          <w:p w14:paraId="28634FE8" w14:textId="77777777" w:rsidR="00345368" w:rsidRDefault="00345368" w:rsidP="007C144D">
            <w:pPr>
              <w:widowControl w:val="0"/>
              <w:jc w:val="center"/>
              <w:rPr>
                <w:rFonts w:eastAsia="Roboto"/>
                <w:noProof/>
                <w:sz w:val="16"/>
                <w:szCs w:val="16"/>
              </w:rPr>
            </w:pPr>
          </w:p>
          <w:p w14:paraId="04FD3853" w14:textId="77777777" w:rsidR="00345368" w:rsidRPr="00D56653" w:rsidRDefault="00345368" w:rsidP="007C144D">
            <w:pPr>
              <w:widowControl w:val="0"/>
              <w:jc w:val="center"/>
              <w:rPr>
                <w:rFonts w:eastAsia="Roboto"/>
                <w:b/>
                <w:bCs/>
                <w:noProof/>
                <w:sz w:val="20"/>
                <w:szCs w:val="20"/>
              </w:rPr>
            </w:pPr>
            <w:r w:rsidRPr="00FC0D5A">
              <w:rPr>
                <w:rFonts w:eastAsia="Roboto"/>
                <w:noProof/>
                <w:sz w:val="16"/>
                <w:szCs w:val="16"/>
              </w:rPr>
              <w:t>Nombre de la localidad en Bogotá (ejemplo: Suba, Kennedy, Bosa).</w:t>
            </w:r>
          </w:p>
        </w:tc>
        <w:tc>
          <w:tcPr>
            <w:tcW w:w="1814" w:type="dxa"/>
          </w:tcPr>
          <w:p w14:paraId="01666EBF" w14:textId="77777777" w:rsidR="00345368" w:rsidRDefault="00345368" w:rsidP="007C144D">
            <w:pPr>
              <w:widowControl w:val="0"/>
              <w:jc w:val="center"/>
              <w:rPr>
                <w:rFonts w:eastAsia="Roboto"/>
                <w:b/>
                <w:bCs/>
                <w:noProof/>
                <w:sz w:val="20"/>
                <w:szCs w:val="20"/>
              </w:rPr>
            </w:pPr>
            <w:r w:rsidRPr="00D56653">
              <w:rPr>
                <w:rFonts w:eastAsia="Roboto"/>
                <w:b/>
                <w:bCs/>
                <w:noProof/>
                <w:sz w:val="20"/>
                <w:szCs w:val="20"/>
              </w:rPr>
              <w:t>UPZ (Unidad de Planeamiento Zonal)</w:t>
            </w:r>
          </w:p>
          <w:p w14:paraId="51B33767" w14:textId="77777777" w:rsidR="00345368" w:rsidRDefault="00345368" w:rsidP="007C144D">
            <w:pPr>
              <w:widowControl w:val="0"/>
              <w:jc w:val="center"/>
              <w:rPr>
                <w:rFonts w:eastAsia="Roboto"/>
                <w:noProof/>
                <w:sz w:val="16"/>
                <w:szCs w:val="16"/>
              </w:rPr>
            </w:pPr>
          </w:p>
          <w:p w14:paraId="63615617" w14:textId="77777777" w:rsidR="00345368" w:rsidRPr="00D56653" w:rsidRDefault="00345368" w:rsidP="007C144D">
            <w:pPr>
              <w:widowControl w:val="0"/>
              <w:jc w:val="center"/>
              <w:rPr>
                <w:rFonts w:eastAsia="Roboto"/>
                <w:b/>
                <w:bCs/>
                <w:noProof/>
                <w:sz w:val="20"/>
                <w:szCs w:val="20"/>
              </w:rPr>
            </w:pPr>
            <w:r w:rsidRPr="00FC0D5A">
              <w:rPr>
                <w:rFonts w:eastAsia="Roboto"/>
                <w:noProof/>
                <w:sz w:val="16"/>
                <w:szCs w:val="16"/>
              </w:rPr>
              <w:t>Código y nombre de la UPZ correspondiente</w:t>
            </w:r>
          </w:p>
        </w:tc>
        <w:tc>
          <w:tcPr>
            <w:tcW w:w="1815" w:type="dxa"/>
          </w:tcPr>
          <w:p w14:paraId="28309656" w14:textId="77777777" w:rsidR="00345368" w:rsidRDefault="00345368" w:rsidP="007C144D">
            <w:pPr>
              <w:widowControl w:val="0"/>
              <w:jc w:val="center"/>
              <w:rPr>
                <w:rFonts w:eastAsia="Roboto"/>
                <w:b/>
                <w:bCs/>
                <w:noProof/>
                <w:sz w:val="20"/>
                <w:szCs w:val="20"/>
              </w:rPr>
            </w:pPr>
            <w:r w:rsidRPr="00D56653">
              <w:rPr>
                <w:rFonts w:eastAsia="Roboto"/>
                <w:b/>
                <w:bCs/>
                <w:noProof/>
                <w:sz w:val="20"/>
                <w:szCs w:val="20"/>
              </w:rPr>
              <w:t>Barrio</w:t>
            </w:r>
          </w:p>
          <w:p w14:paraId="6B041CE2" w14:textId="77777777" w:rsidR="00345368" w:rsidRDefault="00345368" w:rsidP="007C144D">
            <w:pPr>
              <w:widowControl w:val="0"/>
              <w:jc w:val="center"/>
              <w:rPr>
                <w:rFonts w:eastAsia="Roboto"/>
                <w:b/>
                <w:bCs/>
                <w:noProof/>
                <w:sz w:val="20"/>
                <w:szCs w:val="20"/>
              </w:rPr>
            </w:pPr>
          </w:p>
          <w:p w14:paraId="17D4FA6C" w14:textId="77777777" w:rsidR="00345368" w:rsidRPr="00D56653" w:rsidRDefault="00345368" w:rsidP="007C144D">
            <w:pPr>
              <w:widowControl w:val="0"/>
              <w:jc w:val="center"/>
              <w:rPr>
                <w:rFonts w:eastAsia="Roboto"/>
                <w:b/>
                <w:bCs/>
                <w:noProof/>
                <w:sz w:val="20"/>
                <w:szCs w:val="20"/>
              </w:rPr>
            </w:pPr>
            <w:r w:rsidRPr="00FC0D5A">
              <w:rPr>
                <w:rFonts w:eastAsia="Roboto"/>
                <w:noProof/>
                <w:sz w:val="16"/>
                <w:szCs w:val="16"/>
              </w:rPr>
              <w:t>Nombre oficial del barrio según cartografía distrital.</w:t>
            </w:r>
          </w:p>
        </w:tc>
        <w:tc>
          <w:tcPr>
            <w:tcW w:w="2236" w:type="dxa"/>
          </w:tcPr>
          <w:p w14:paraId="6097BF80" w14:textId="77777777" w:rsidR="00345368" w:rsidRDefault="00345368" w:rsidP="007C144D">
            <w:pPr>
              <w:widowControl w:val="0"/>
              <w:jc w:val="center"/>
              <w:rPr>
                <w:rFonts w:eastAsia="Roboto"/>
                <w:b/>
                <w:bCs/>
                <w:noProof/>
                <w:sz w:val="20"/>
                <w:szCs w:val="20"/>
              </w:rPr>
            </w:pPr>
            <w:r w:rsidRPr="00D56653">
              <w:rPr>
                <w:rFonts w:eastAsia="Roboto"/>
                <w:b/>
                <w:bCs/>
                <w:noProof/>
                <w:sz w:val="20"/>
                <w:szCs w:val="20"/>
              </w:rPr>
              <w:t>Espacio urbano</w:t>
            </w:r>
          </w:p>
          <w:p w14:paraId="389A692B" w14:textId="77777777" w:rsidR="00345368" w:rsidRDefault="00345368" w:rsidP="007C144D">
            <w:pPr>
              <w:widowControl w:val="0"/>
              <w:jc w:val="center"/>
              <w:rPr>
                <w:rFonts w:eastAsia="Roboto"/>
                <w:b/>
                <w:bCs/>
                <w:noProof/>
                <w:sz w:val="20"/>
                <w:szCs w:val="20"/>
              </w:rPr>
            </w:pPr>
          </w:p>
          <w:p w14:paraId="16C15E08" w14:textId="77777777" w:rsidR="00345368" w:rsidRPr="00D56653" w:rsidRDefault="00345368" w:rsidP="007C144D">
            <w:pPr>
              <w:widowControl w:val="0"/>
              <w:jc w:val="center"/>
              <w:rPr>
                <w:rFonts w:eastAsia="Roboto"/>
                <w:b/>
                <w:bCs/>
                <w:noProof/>
                <w:sz w:val="20"/>
                <w:szCs w:val="20"/>
              </w:rPr>
            </w:pPr>
            <w:r w:rsidRPr="00FC0D5A">
              <w:rPr>
                <w:rFonts w:eastAsia="Roboto"/>
                <w:noProof/>
                <w:sz w:val="16"/>
                <w:szCs w:val="16"/>
              </w:rPr>
              <w:t>Tipo de espacio donde se ubica la comunidad (ejemplo: conjunto residencial, barrio tradicional, asentamiento, sector comercial, espacio comunitario).</w:t>
            </w:r>
          </w:p>
        </w:tc>
      </w:tr>
      <w:tr w:rsidR="00345368" w:rsidRPr="0090744F" w14:paraId="57B90FE4" w14:textId="77777777" w:rsidTr="007C144D">
        <w:trPr>
          <w:trHeight w:val="264"/>
        </w:trPr>
        <w:tc>
          <w:tcPr>
            <w:tcW w:w="1813" w:type="dxa"/>
          </w:tcPr>
          <w:p w14:paraId="421D366B" w14:textId="77777777" w:rsidR="00345368" w:rsidRPr="0090744F" w:rsidRDefault="00345368" w:rsidP="007C144D">
            <w:pPr>
              <w:widowControl w:val="0"/>
              <w:jc w:val="center"/>
              <w:rPr>
                <w:rFonts w:eastAsia="Roboto"/>
                <w:noProof/>
                <w:sz w:val="18"/>
                <w:szCs w:val="18"/>
              </w:rPr>
            </w:pPr>
            <w:r w:rsidRPr="0090744F">
              <w:rPr>
                <w:rFonts w:eastAsia="Roboto"/>
                <w:b/>
                <w:bCs/>
                <w:noProof/>
                <w:sz w:val="18"/>
                <w:szCs w:val="18"/>
              </w:rPr>
              <w:t>Ejemplo:</w:t>
            </w:r>
            <w:r w:rsidRPr="0090744F">
              <w:rPr>
                <w:rFonts w:eastAsia="Roboto"/>
                <w:noProof/>
                <w:sz w:val="18"/>
                <w:szCs w:val="18"/>
              </w:rPr>
              <w:t xml:space="preserve"> Calle 123 #45-67</w:t>
            </w:r>
          </w:p>
        </w:tc>
        <w:tc>
          <w:tcPr>
            <w:tcW w:w="1815" w:type="dxa"/>
          </w:tcPr>
          <w:p w14:paraId="75BD8C05" w14:textId="77777777" w:rsidR="00345368" w:rsidRPr="0090744F" w:rsidRDefault="00345368" w:rsidP="007C144D">
            <w:pPr>
              <w:widowControl w:val="0"/>
              <w:jc w:val="center"/>
              <w:rPr>
                <w:rFonts w:eastAsia="Roboto"/>
                <w:noProof/>
                <w:sz w:val="18"/>
                <w:szCs w:val="18"/>
              </w:rPr>
            </w:pPr>
            <w:r w:rsidRPr="0090744F">
              <w:rPr>
                <w:rFonts w:eastAsia="Roboto"/>
                <w:noProof/>
                <w:sz w:val="18"/>
                <w:szCs w:val="18"/>
              </w:rPr>
              <w:t>Suba</w:t>
            </w:r>
          </w:p>
        </w:tc>
        <w:tc>
          <w:tcPr>
            <w:tcW w:w="1814" w:type="dxa"/>
          </w:tcPr>
          <w:p w14:paraId="03B1A444" w14:textId="77777777" w:rsidR="00345368" w:rsidRPr="0090744F" w:rsidRDefault="00345368" w:rsidP="007C144D">
            <w:pPr>
              <w:widowControl w:val="0"/>
              <w:jc w:val="center"/>
              <w:rPr>
                <w:rFonts w:eastAsia="Roboto"/>
                <w:noProof/>
                <w:sz w:val="18"/>
                <w:szCs w:val="18"/>
              </w:rPr>
            </w:pPr>
            <w:r w:rsidRPr="0090744F">
              <w:rPr>
                <w:rFonts w:eastAsia="Roboto"/>
                <w:noProof/>
                <w:sz w:val="18"/>
                <w:szCs w:val="18"/>
              </w:rPr>
              <w:t>11</w:t>
            </w:r>
          </w:p>
        </w:tc>
        <w:tc>
          <w:tcPr>
            <w:tcW w:w="1815" w:type="dxa"/>
          </w:tcPr>
          <w:p w14:paraId="50F76F56" w14:textId="77777777" w:rsidR="00345368" w:rsidRPr="0090744F" w:rsidRDefault="00345368" w:rsidP="007C144D">
            <w:pPr>
              <w:widowControl w:val="0"/>
              <w:jc w:val="center"/>
              <w:rPr>
                <w:rFonts w:eastAsia="Roboto"/>
                <w:noProof/>
                <w:sz w:val="18"/>
                <w:szCs w:val="18"/>
              </w:rPr>
            </w:pPr>
            <w:r w:rsidRPr="0090744F">
              <w:rPr>
                <w:rFonts w:eastAsia="Roboto"/>
                <w:noProof/>
                <w:sz w:val="18"/>
                <w:szCs w:val="18"/>
              </w:rPr>
              <w:t>Tibabuyes</w:t>
            </w:r>
          </w:p>
        </w:tc>
        <w:tc>
          <w:tcPr>
            <w:tcW w:w="2236" w:type="dxa"/>
          </w:tcPr>
          <w:p w14:paraId="3F771DA5" w14:textId="77777777" w:rsidR="00345368" w:rsidRPr="0090744F" w:rsidRDefault="00345368" w:rsidP="007C144D">
            <w:pPr>
              <w:widowControl w:val="0"/>
              <w:jc w:val="center"/>
              <w:rPr>
                <w:rFonts w:eastAsia="Roboto"/>
                <w:noProof/>
                <w:sz w:val="18"/>
                <w:szCs w:val="18"/>
              </w:rPr>
            </w:pPr>
            <w:r w:rsidRPr="0090744F">
              <w:rPr>
                <w:rFonts w:eastAsia="Roboto"/>
                <w:noProof/>
                <w:sz w:val="18"/>
                <w:szCs w:val="18"/>
              </w:rPr>
              <w:t xml:space="preserve">Casa de </w:t>
            </w:r>
            <w:r>
              <w:rPr>
                <w:rFonts w:eastAsia="Roboto"/>
                <w:noProof/>
                <w:sz w:val="18"/>
                <w:szCs w:val="18"/>
              </w:rPr>
              <w:t>Afro</w:t>
            </w:r>
          </w:p>
        </w:tc>
      </w:tr>
      <w:tr w:rsidR="00345368" w14:paraId="498C8D6A" w14:textId="77777777" w:rsidTr="007C144D">
        <w:trPr>
          <w:trHeight w:val="264"/>
        </w:trPr>
        <w:tc>
          <w:tcPr>
            <w:tcW w:w="1813" w:type="dxa"/>
          </w:tcPr>
          <w:p w14:paraId="71A38C92" w14:textId="77777777" w:rsidR="00345368" w:rsidRDefault="00345368" w:rsidP="007C144D">
            <w:pPr>
              <w:widowControl w:val="0"/>
              <w:jc w:val="center"/>
              <w:rPr>
                <w:rFonts w:eastAsia="Roboto"/>
                <w:b/>
                <w:noProof/>
              </w:rPr>
            </w:pPr>
          </w:p>
        </w:tc>
        <w:tc>
          <w:tcPr>
            <w:tcW w:w="1815" w:type="dxa"/>
          </w:tcPr>
          <w:p w14:paraId="2A54A8B6" w14:textId="77777777" w:rsidR="00345368" w:rsidRDefault="00345368" w:rsidP="007C144D">
            <w:pPr>
              <w:widowControl w:val="0"/>
              <w:jc w:val="center"/>
              <w:rPr>
                <w:rFonts w:eastAsia="Roboto"/>
                <w:b/>
                <w:noProof/>
              </w:rPr>
            </w:pPr>
          </w:p>
        </w:tc>
        <w:tc>
          <w:tcPr>
            <w:tcW w:w="1814" w:type="dxa"/>
          </w:tcPr>
          <w:p w14:paraId="0CD928B5" w14:textId="77777777" w:rsidR="00345368" w:rsidRDefault="00345368" w:rsidP="007C144D">
            <w:pPr>
              <w:widowControl w:val="0"/>
              <w:jc w:val="center"/>
              <w:rPr>
                <w:rFonts w:eastAsia="Roboto"/>
                <w:b/>
                <w:noProof/>
              </w:rPr>
            </w:pPr>
          </w:p>
        </w:tc>
        <w:tc>
          <w:tcPr>
            <w:tcW w:w="1815" w:type="dxa"/>
          </w:tcPr>
          <w:p w14:paraId="01FB7263" w14:textId="77777777" w:rsidR="00345368" w:rsidRDefault="00345368" w:rsidP="007C144D">
            <w:pPr>
              <w:widowControl w:val="0"/>
              <w:jc w:val="center"/>
              <w:rPr>
                <w:rFonts w:eastAsia="Roboto"/>
                <w:b/>
                <w:noProof/>
              </w:rPr>
            </w:pPr>
          </w:p>
        </w:tc>
        <w:tc>
          <w:tcPr>
            <w:tcW w:w="2236" w:type="dxa"/>
          </w:tcPr>
          <w:p w14:paraId="265FF025" w14:textId="77777777" w:rsidR="00345368" w:rsidRDefault="00345368" w:rsidP="007C144D">
            <w:pPr>
              <w:widowControl w:val="0"/>
              <w:jc w:val="center"/>
              <w:rPr>
                <w:rFonts w:eastAsia="Roboto"/>
                <w:b/>
                <w:noProof/>
              </w:rPr>
            </w:pPr>
          </w:p>
        </w:tc>
      </w:tr>
      <w:tr w:rsidR="00345368" w14:paraId="35EC5C1E" w14:textId="77777777" w:rsidTr="007C144D">
        <w:trPr>
          <w:trHeight w:val="264"/>
        </w:trPr>
        <w:tc>
          <w:tcPr>
            <w:tcW w:w="1813" w:type="dxa"/>
          </w:tcPr>
          <w:p w14:paraId="301A0169" w14:textId="77777777" w:rsidR="00345368" w:rsidRDefault="00345368" w:rsidP="007C144D">
            <w:pPr>
              <w:widowControl w:val="0"/>
              <w:jc w:val="center"/>
              <w:rPr>
                <w:rFonts w:eastAsia="Roboto"/>
                <w:b/>
                <w:noProof/>
              </w:rPr>
            </w:pPr>
          </w:p>
        </w:tc>
        <w:tc>
          <w:tcPr>
            <w:tcW w:w="1815" w:type="dxa"/>
          </w:tcPr>
          <w:p w14:paraId="70B4F42E" w14:textId="77777777" w:rsidR="00345368" w:rsidRDefault="00345368" w:rsidP="007C144D">
            <w:pPr>
              <w:widowControl w:val="0"/>
              <w:jc w:val="center"/>
              <w:rPr>
                <w:rFonts w:eastAsia="Roboto"/>
                <w:b/>
                <w:noProof/>
              </w:rPr>
            </w:pPr>
          </w:p>
        </w:tc>
        <w:tc>
          <w:tcPr>
            <w:tcW w:w="1814" w:type="dxa"/>
          </w:tcPr>
          <w:p w14:paraId="69087D26" w14:textId="77777777" w:rsidR="00345368" w:rsidRDefault="00345368" w:rsidP="007C144D">
            <w:pPr>
              <w:widowControl w:val="0"/>
              <w:jc w:val="center"/>
              <w:rPr>
                <w:rFonts w:eastAsia="Roboto"/>
                <w:b/>
                <w:noProof/>
              </w:rPr>
            </w:pPr>
          </w:p>
        </w:tc>
        <w:tc>
          <w:tcPr>
            <w:tcW w:w="1815" w:type="dxa"/>
          </w:tcPr>
          <w:p w14:paraId="05B5FF23" w14:textId="77777777" w:rsidR="00345368" w:rsidRDefault="00345368" w:rsidP="007C144D">
            <w:pPr>
              <w:widowControl w:val="0"/>
              <w:jc w:val="center"/>
              <w:rPr>
                <w:rFonts w:eastAsia="Roboto"/>
                <w:b/>
                <w:noProof/>
              </w:rPr>
            </w:pPr>
          </w:p>
        </w:tc>
        <w:tc>
          <w:tcPr>
            <w:tcW w:w="2236" w:type="dxa"/>
          </w:tcPr>
          <w:p w14:paraId="32099D82" w14:textId="77777777" w:rsidR="00345368" w:rsidRDefault="00345368" w:rsidP="007C144D">
            <w:pPr>
              <w:widowControl w:val="0"/>
              <w:jc w:val="center"/>
              <w:rPr>
                <w:rFonts w:eastAsia="Roboto"/>
                <w:b/>
                <w:noProof/>
              </w:rPr>
            </w:pPr>
          </w:p>
        </w:tc>
      </w:tr>
      <w:tr w:rsidR="00345368" w14:paraId="439C57D2" w14:textId="77777777" w:rsidTr="007C144D">
        <w:trPr>
          <w:trHeight w:val="264"/>
        </w:trPr>
        <w:tc>
          <w:tcPr>
            <w:tcW w:w="1813" w:type="dxa"/>
          </w:tcPr>
          <w:p w14:paraId="4796C736" w14:textId="77777777" w:rsidR="00345368" w:rsidRDefault="00345368" w:rsidP="007C144D">
            <w:pPr>
              <w:widowControl w:val="0"/>
              <w:jc w:val="center"/>
              <w:rPr>
                <w:rFonts w:eastAsia="Roboto"/>
                <w:b/>
                <w:noProof/>
              </w:rPr>
            </w:pPr>
          </w:p>
        </w:tc>
        <w:tc>
          <w:tcPr>
            <w:tcW w:w="1815" w:type="dxa"/>
          </w:tcPr>
          <w:p w14:paraId="7E653410" w14:textId="77777777" w:rsidR="00345368" w:rsidRDefault="00345368" w:rsidP="007C144D">
            <w:pPr>
              <w:widowControl w:val="0"/>
              <w:jc w:val="center"/>
              <w:rPr>
                <w:rFonts w:eastAsia="Roboto"/>
                <w:b/>
                <w:noProof/>
              </w:rPr>
            </w:pPr>
          </w:p>
        </w:tc>
        <w:tc>
          <w:tcPr>
            <w:tcW w:w="1814" w:type="dxa"/>
          </w:tcPr>
          <w:p w14:paraId="0B8B34AA" w14:textId="77777777" w:rsidR="00345368" w:rsidRDefault="00345368" w:rsidP="007C144D">
            <w:pPr>
              <w:widowControl w:val="0"/>
              <w:jc w:val="center"/>
              <w:rPr>
                <w:rFonts w:eastAsia="Roboto"/>
                <w:b/>
                <w:noProof/>
              </w:rPr>
            </w:pPr>
          </w:p>
        </w:tc>
        <w:tc>
          <w:tcPr>
            <w:tcW w:w="1815" w:type="dxa"/>
          </w:tcPr>
          <w:p w14:paraId="76701221" w14:textId="77777777" w:rsidR="00345368" w:rsidRDefault="00345368" w:rsidP="007C144D">
            <w:pPr>
              <w:widowControl w:val="0"/>
              <w:jc w:val="center"/>
              <w:rPr>
                <w:rFonts w:eastAsia="Roboto"/>
                <w:b/>
                <w:noProof/>
              </w:rPr>
            </w:pPr>
          </w:p>
        </w:tc>
        <w:tc>
          <w:tcPr>
            <w:tcW w:w="2236" w:type="dxa"/>
          </w:tcPr>
          <w:p w14:paraId="44747AEB" w14:textId="77777777" w:rsidR="00345368" w:rsidRDefault="00345368" w:rsidP="007C144D">
            <w:pPr>
              <w:widowControl w:val="0"/>
              <w:jc w:val="center"/>
              <w:rPr>
                <w:rFonts w:eastAsia="Roboto"/>
                <w:b/>
                <w:noProof/>
              </w:rPr>
            </w:pPr>
          </w:p>
        </w:tc>
      </w:tr>
      <w:tr w:rsidR="00345368" w14:paraId="5570810A" w14:textId="77777777" w:rsidTr="007C144D">
        <w:trPr>
          <w:trHeight w:val="264"/>
        </w:trPr>
        <w:tc>
          <w:tcPr>
            <w:tcW w:w="1813" w:type="dxa"/>
          </w:tcPr>
          <w:p w14:paraId="5FE1F3F2" w14:textId="77777777" w:rsidR="00345368" w:rsidRDefault="00345368" w:rsidP="007C144D">
            <w:pPr>
              <w:widowControl w:val="0"/>
              <w:jc w:val="center"/>
              <w:rPr>
                <w:rFonts w:eastAsia="Roboto"/>
                <w:b/>
                <w:noProof/>
              </w:rPr>
            </w:pPr>
          </w:p>
        </w:tc>
        <w:tc>
          <w:tcPr>
            <w:tcW w:w="1815" w:type="dxa"/>
          </w:tcPr>
          <w:p w14:paraId="7A5870E3" w14:textId="77777777" w:rsidR="00345368" w:rsidRDefault="00345368" w:rsidP="007C144D">
            <w:pPr>
              <w:widowControl w:val="0"/>
              <w:jc w:val="center"/>
              <w:rPr>
                <w:rFonts w:eastAsia="Roboto"/>
                <w:b/>
                <w:noProof/>
              </w:rPr>
            </w:pPr>
          </w:p>
        </w:tc>
        <w:tc>
          <w:tcPr>
            <w:tcW w:w="1814" w:type="dxa"/>
          </w:tcPr>
          <w:p w14:paraId="2DEFBCD6" w14:textId="77777777" w:rsidR="00345368" w:rsidRDefault="00345368" w:rsidP="007C144D">
            <w:pPr>
              <w:widowControl w:val="0"/>
              <w:jc w:val="center"/>
              <w:rPr>
                <w:rFonts w:eastAsia="Roboto"/>
                <w:b/>
                <w:noProof/>
              </w:rPr>
            </w:pPr>
          </w:p>
        </w:tc>
        <w:tc>
          <w:tcPr>
            <w:tcW w:w="1815" w:type="dxa"/>
          </w:tcPr>
          <w:p w14:paraId="612C27B2" w14:textId="77777777" w:rsidR="00345368" w:rsidRDefault="00345368" w:rsidP="007C144D">
            <w:pPr>
              <w:widowControl w:val="0"/>
              <w:jc w:val="center"/>
              <w:rPr>
                <w:rFonts w:eastAsia="Roboto"/>
                <w:b/>
                <w:noProof/>
              </w:rPr>
            </w:pPr>
          </w:p>
        </w:tc>
        <w:tc>
          <w:tcPr>
            <w:tcW w:w="2236" w:type="dxa"/>
          </w:tcPr>
          <w:p w14:paraId="75FBBC37" w14:textId="77777777" w:rsidR="00345368" w:rsidRDefault="00345368" w:rsidP="007C144D">
            <w:pPr>
              <w:widowControl w:val="0"/>
              <w:jc w:val="center"/>
              <w:rPr>
                <w:rFonts w:eastAsia="Roboto"/>
                <w:b/>
                <w:noProof/>
              </w:rPr>
            </w:pPr>
          </w:p>
        </w:tc>
      </w:tr>
      <w:tr w:rsidR="00345368" w14:paraId="414AD0CA" w14:textId="77777777" w:rsidTr="007C144D">
        <w:trPr>
          <w:trHeight w:val="264"/>
        </w:trPr>
        <w:tc>
          <w:tcPr>
            <w:tcW w:w="1813" w:type="dxa"/>
          </w:tcPr>
          <w:p w14:paraId="58134E99" w14:textId="77777777" w:rsidR="00345368" w:rsidRDefault="00345368" w:rsidP="007C144D">
            <w:pPr>
              <w:widowControl w:val="0"/>
              <w:jc w:val="center"/>
              <w:rPr>
                <w:rFonts w:eastAsia="Roboto"/>
                <w:b/>
                <w:noProof/>
              </w:rPr>
            </w:pPr>
          </w:p>
        </w:tc>
        <w:tc>
          <w:tcPr>
            <w:tcW w:w="1815" w:type="dxa"/>
          </w:tcPr>
          <w:p w14:paraId="77BB27FC" w14:textId="77777777" w:rsidR="00345368" w:rsidRDefault="00345368" w:rsidP="007C144D">
            <w:pPr>
              <w:widowControl w:val="0"/>
              <w:jc w:val="center"/>
              <w:rPr>
                <w:rFonts w:eastAsia="Roboto"/>
                <w:b/>
                <w:noProof/>
              </w:rPr>
            </w:pPr>
          </w:p>
        </w:tc>
        <w:tc>
          <w:tcPr>
            <w:tcW w:w="1814" w:type="dxa"/>
          </w:tcPr>
          <w:p w14:paraId="61F9D7AB" w14:textId="77777777" w:rsidR="00345368" w:rsidRDefault="00345368" w:rsidP="007C144D">
            <w:pPr>
              <w:widowControl w:val="0"/>
              <w:jc w:val="center"/>
              <w:rPr>
                <w:rFonts w:eastAsia="Roboto"/>
                <w:b/>
                <w:noProof/>
              </w:rPr>
            </w:pPr>
          </w:p>
        </w:tc>
        <w:tc>
          <w:tcPr>
            <w:tcW w:w="1815" w:type="dxa"/>
          </w:tcPr>
          <w:p w14:paraId="48D3B554" w14:textId="77777777" w:rsidR="00345368" w:rsidRDefault="00345368" w:rsidP="007C144D">
            <w:pPr>
              <w:widowControl w:val="0"/>
              <w:jc w:val="center"/>
              <w:rPr>
                <w:rFonts w:eastAsia="Roboto"/>
                <w:b/>
                <w:noProof/>
              </w:rPr>
            </w:pPr>
          </w:p>
        </w:tc>
        <w:tc>
          <w:tcPr>
            <w:tcW w:w="2236" w:type="dxa"/>
          </w:tcPr>
          <w:p w14:paraId="7CE03B2B" w14:textId="77777777" w:rsidR="00345368" w:rsidRDefault="00345368" w:rsidP="007C144D">
            <w:pPr>
              <w:widowControl w:val="0"/>
              <w:jc w:val="center"/>
              <w:rPr>
                <w:rFonts w:eastAsia="Roboto"/>
                <w:b/>
                <w:noProof/>
              </w:rPr>
            </w:pPr>
          </w:p>
        </w:tc>
      </w:tr>
      <w:tr w:rsidR="00345368" w14:paraId="3980CE72" w14:textId="77777777" w:rsidTr="007C144D">
        <w:trPr>
          <w:trHeight w:val="264"/>
        </w:trPr>
        <w:tc>
          <w:tcPr>
            <w:tcW w:w="1813" w:type="dxa"/>
          </w:tcPr>
          <w:p w14:paraId="6E38AC13" w14:textId="77777777" w:rsidR="00345368" w:rsidRDefault="00345368" w:rsidP="007C144D">
            <w:pPr>
              <w:widowControl w:val="0"/>
              <w:jc w:val="center"/>
              <w:rPr>
                <w:rFonts w:eastAsia="Roboto"/>
                <w:b/>
                <w:noProof/>
              </w:rPr>
            </w:pPr>
          </w:p>
        </w:tc>
        <w:tc>
          <w:tcPr>
            <w:tcW w:w="1815" w:type="dxa"/>
          </w:tcPr>
          <w:p w14:paraId="0F2E34D0" w14:textId="77777777" w:rsidR="00345368" w:rsidRDefault="00345368" w:rsidP="007C144D">
            <w:pPr>
              <w:widowControl w:val="0"/>
              <w:jc w:val="center"/>
              <w:rPr>
                <w:rFonts w:eastAsia="Roboto"/>
                <w:b/>
                <w:noProof/>
              </w:rPr>
            </w:pPr>
          </w:p>
        </w:tc>
        <w:tc>
          <w:tcPr>
            <w:tcW w:w="1814" w:type="dxa"/>
          </w:tcPr>
          <w:p w14:paraId="7AACD637" w14:textId="77777777" w:rsidR="00345368" w:rsidRDefault="00345368" w:rsidP="007C144D">
            <w:pPr>
              <w:widowControl w:val="0"/>
              <w:jc w:val="center"/>
              <w:rPr>
                <w:rFonts w:eastAsia="Roboto"/>
                <w:b/>
                <w:noProof/>
              </w:rPr>
            </w:pPr>
          </w:p>
        </w:tc>
        <w:tc>
          <w:tcPr>
            <w:tcW w:w="1815" w:type="dxa"/>
          </w:tcPr>
          <w:p w14:paraId="53A30732" w14:textId="77777777" w:rsidR="00345368" w:rsidRDefault="00345368" w:rsidP="007C144D">
            <w:pPr>
              <w:widowControl w:val="0"/>
              <w:jc w:val="center"/>
              <w:rPr>
                <w:rFonts w:eastAsia="Roboto"/>
                <w:b/>
                <w:noProof/>
              </w:rPr>
            </w:pPr>
          </w:p>
        </w:tc>
        <w:tc>
          <w:tcPr>
            <w:tcW w:w="2236" w:type="dxa"/>
          </w:tcPr>
          <w:p w14:paraId="3057F5E3" w14:textId="77777777" w:rsidR="00345368" w:rsidRDefault="00345368" w:rsidP="007C144D">
            <w:pPr>
              <w:widowControl w:val="0"/>
              <w:jc w:val="center"/>
              <w:rPr>
                <w:rFonts w:eastAsia="Roboto"/>
                <w:b/>
                <w:noProof/>
              </w:rPr>
            </w:pPr>
          </w:p>
        </w:tc>
      </w:tr>
      <w:tr w:rsidR="00345368" w14:paraId="7D2713EC" w14:textId="77777777" w:rsidTr="007C144D">
        <w:trPr>
          <w:trHeight w:val="264"/>
        </w:trPr>
        <w:tc>
          <w:tcPr>
            <w:tcW w:w="1813" w:type="dxa"/>
          </w:tcPr>
          <w:p w14:paraId="1D7CC21C" w14:textId="77777777" w:rsidR="00345368" w:rsidRDefault="00345368" w:rsidP="007C144D">
            <w:pPr>
              <w:widowControl w:val="0"/>
              <w:jc w:val="center"/>
              <w:rPr>
                <w:rFonts w:eastAsia="Roboto"/>
                <w:b/>
                <w:noProof/>
              </w:rPr>
            </w:pPr>
          </w:p>
        </w:tc>
        <w:tc>
          <w:tcPr>
            <w:tcW w:w="1815" w:type="dxa"/>
          </w:tcPr>
          <w:p w14:paraId="562F65B7" w14:textId="77777777" w:rsidR="00345368" w:rsidRDefault="00345368" w:rsidP="007C144D">
            <w:pPr>
              <w:widowControl w:val="0"/>
              <w:jc w:val="center"/>
              <w:rPr>
                <w:rFonts w:eastAsia="Roboto"/>
                <w:b/>
                <w:noProof/>
              </w:rPr>
            </w:pPr>
          </w:p>
        </w:tc>
        <w:tc>
          <w:tcPr>
            <w:tcW w:w="1814" w:type="dxa"/>
          </w:tcPr>
          <w:p w14:paraId="735E0A80" w14:textId="77777777" w:rsidR="00345368" w:rsidRDefault="00345368" w:rsidP="007C144D">
            <w:pPr>
              <w:widowControl w:val="0"/>
              <w:jc w:val="center"/>
              <w:rPr>
                <w:rFonts w:eastAsia="Roboto"/>
                <w:b/>
                <w:noProof/>
              </w:rPr>
            </w:pPr>
          </w:p>
        </w:tc>
        <w:tc>
          <w:tcPr>
            <w:tcW w:w="1815" w:type="dxa"/>
          </w:tcPr>
          <w:p w14:paraId="79C5B55A" w14:textId="77777777" w:rsidR="00345368" w:rsidRDefault="00345368" w:rsidP="007C144D">
            <w:pPr>
              <w:widowControl w:val="0"/>
              <w:jc w:val="center"/>
              <w:rPr>
                <w:rFonts w:eastAsia="Roboto"/>
                <w:b/>
                <w:noProof/>
              </w:rPr>
            </w:pPr>
          </w:p>
        </w:tc>
        <w:tc>
          <w:tcPr>
            <w:tcW w:w="2236" w:type="dxa"/>
          </w:tcPr>
          <w:p w14:paraId="30CB2A6B" w14:textId="77777777" w:rsidR="00345368" w:rsidRDefault="00345368" w:rsidP="007C144D">
            <w:pPr>
              <w:widowControl w:val="0"/>
              <w:jc w:val="center"/>
              <w:rPr>
                <w:rFonts w:eastAsia="Roboto"/>
                <w:b/>
                <w:noProof/>
              </w:rPr>
            </w:pPr>
          </w:p>
        </w:tc>
      </w:tr>
      <w:tr w:rsidR="00345368" w14:paraId="04ADDDF2" w14:textId="77777777" w:rsidTr="007C144D">
        <w:trPr>
          <w:trHeight w:val="264"/>
        </w:trPr>
        <w:tc>
          <w:tcPr>
            <w:tcW w:w="1813" w:type="dxa"/>
          </w:tcPr>
          <w:p w14:paraId="5F3448C2" w14:textId="77777777" w:rsidR="00345368" w:rsidRDefault="00345368" w:rsidP="007C144D">
            <w:pPr>
              <w:widowControl w:val="0"/>
              <w:jc w:val="center"/>
              <w:rPr>
                <w:rFonts w:eastAsia="Roboto"/>
                <w:b/>
                <w:noProof/>
              </w:rPr>
            </w:pPr>
          </w:p>
        </w:tc>
        <w:tc>
          <w:tcPr>
            <w:tcW w:w="1815" w:type="dxa"/>
          </w:tcPr>
          <w:p w14:paraId="73D81669" w14:textId="77777777" w:rsidR="00345368" w:rsidRDefault="00345368" w:rsidP="007C144D">
            <w:pPr>
              <w:widowControl w:val="0"/>
              <w:jc w:val="center"/>
              <w:rPr>
                <w:rFonts w:eastAsia="Roboto"/>
                <w:b/>
                <w:noProof/>
              </w:rPr>
            </w:pPr>
          </w:p>
        </w:tc>
        <w:tc>
          <w:tcPr>
            <w:tcW w:w="1814" w:type="dxa"/>
          </w:tcPr>
          <w:p w14:paraId="43E0B57A" w14:textId="77777777" w:rsidR="00345368" w:rsidRDefault="00345368" w:rsidP="007C144D">
            <w:pPr>
              <w:widowControl w:val="0"/>
              <w:jc w:val="center"/>
              <w:rPr>
                <w:rFonts w:eastAsia="Roboto"/>
                <w:b/>
                <w:noProof/>
              </w:rPr>
            </w:pPr>
          </w:p>
        </w:tc>
        <w:tc>
          <w:tcPr>
            <w:tcW w:w="1815" w:type="dxa"/>
          </w:tcPr>
          <w:p w14:paraId="1E9EE290" w14:textId="77777777" w:rsidR="00345368" w:rsidRDefault="00345368" w:rsidP="007C144D">
            <w:pPr>
              <w:widowControl w:val="0"/>
              <w:jc w:val="center"/>
              <w:rPr>
                <w:rFonts w:eastAsia="Roboto"/>
                <w:b/>
                <w:noProof/>
              </w:rPr>
            </w:pPr>
          </w:p>
        </w:tc>
        <w:tc>
          <w:tcPr>
            <w:tcW w:w="2236" w:type="dxa"/>
          </w:tcPr>
          <w:p w14:paraId="50666E9A" w14:textId="77777777" w:rsidR="00345368" w:rsidRDefault="00345368" w:rsidP="007C144D">
            <w:pPr>
              <w:widowControl w:val="0"/>
              <w:jc w:val="center"/>
              <w:rPr>
                <w:rFonts w:eastAsia="Roboto"/>
                <w:b/>
                <w:noProof/>
              </w:rPr>
            </w:pPr>
          </w:p>
        </w:tc>
      </w:tr>
      <w:tr w:rsidR="00345368" w:rsidRPr="00995233" w14:paraId="2A0A8738" w14:textId="77777777" w:rsidTr="007C144D">
        <w:trPr>
          <w:trHeight w:val="264"/>
        </w:trPr>
        <w:tc>
          <w:tcPr>
            <w:tcW w:w="9493" w:type="dxa"/>
            <w:gridSpan w:val="5"/>
          </w:tcPr>
          <w:p w14:paraId="1D2831C8" w14:textId="77777777" w:rsidR="00345368" w:rsidRPr="00995233" w:rsidRDefault="00345368" w:rsidP="007C144D">
            <w:pPr>
              <w:ind w:right="-76"/>
              <w:jc w:val="both"/>
              <w:rPr>
                <w:i/>
                <w:sz w:val="16"/>
                <w:szCs w:val="16"/>
              </w:rPr>
            </w:pPr>
            <w:r w:rsidRPr="00995233">
              <w:rPr>
                <w:i/>
                <w:sz w:val="16"/>
                <w:szCs w:val="16"/>
              </w:rPr>
              <w:t>Incluya filas adicionales si requiere agregar más datos de ubicación geográfica donde se ubican l</w:t>
            </w:r>
            <w:r>
              <w:rPr>
                <w:i/>
                <w:sz w:val="16"/>
                <w:szCs w:val="16"/>
              </w:rPr>
              <w:t>os espacios y</w:t>
            </w:r>
            <w:r w:rsidRPr="00995233">
              <w:rPr>
                <w:i/>
                <w:sz w:val="16"/>
                <w:szCs w:val="16"/>
              </w:rPr>
              <w:t xml:space="preserve"> comunidades </w:t>
            </w:r>
            <w:r>
              <w:rPr>
                <w:i/>
                <w:sz w:val="16"/>
                <w:szCs w:val="16"/>
              </w:rPr>
              <w:t>negras y afrocolombianas</w:t>
            </w:r>
            <w:r w:rsidRPr="00995233">
              <w:rPr>
                <w:i/>
                <w:sz w:val="16"/>
                <w:szCs w:val="16"/>
              </w:rPr>
              <w:t xml:space="preserve"> en contexto urbano.</w:t>
            </w:r>
          </w:p>
        </w:tc>
      </w:tr>
    </w:tbl>
    <w:p w14:paraId="70F246B5" w14:textId="77777777" w:rsidR="00345368" w:rsidRDefault="00345368" w:rsidP="00345368">
      <w:pPr>
        <w:rPr>
          <w:rFonts w:ascii="Montserrat" w:eastAsia="Montserrat" w:hAnsi="Montserrat" w:cs="Montserrat"/>
          <w:b/>
          <w:color w:val="000000"/>
        </w:rPr>
      </w:pPr>
    </w:p>
    <w:p w14:paraId="4BC2284E" w14:textId="77777777" w:rsidR="00D476C6" w:rsidRDefault="00D476C6">
      <w:pPr>
        <w:widowControl w:val="0"/>
        <w:pBdr>
          <w:top w:val="nil"/>
          <w:left w:val="nil"/>
          <w:bottom w:val="nil"/>
          <w:right w:val="nil"/>
          <w:between w:val="nil"/>
        </w:pBdr>
        <w:jc w:val="both"/>
        <w:rPr>
          <w:rFonts w:ascii="Roboto" w:eastAsia="Roboto" w:hAnsi="Roboto" w:cs="Roboto"/>
          <w:b/>
          <w:color w:val="000000"/>
        </w:rPr>
      </w:pPr>
    </w:p>
    <w:p w14:paraId="729109DB" w14:textId="77777777" w:rsidR="00D476C6" w:rsidRDefault="00D476C6">
      <w:pPr>
        <w:widowControl w:val="0"/>
        <w:pBdr>
          <w:top w:val="nil"/>
          <w:left w:val="nil"/>
          <w:bottom w:val="nil"/>
          <w:right w:val="nil"/>
          <w:between w:val="nil"/>
        </w:pBdr>
        <w:jc w:val="both"/>
        <w:rPr>
          <w:rFonts w:ascii="Roboto" w:eastAsia="Roboto" w:hAnsi="Roboto" w:cs="Roboto"/>
          <w:b/>
        </w:rPr>
      </w:pPr>
    </w:p>
    <w:p w14:paraId="41340860" w14:textId="77777777" w:rsidR="00D476C6" w:rsidRDefault="00D476C6">
      <w:pPr>
        <w:widowControl w:val="0"/>
        <w:pBdr>
          <w:top w:val="nil"/>
          <w:left w:val="nil"/>
          <w:bottom w:val="nil"/>
          <w:right w:val="nil"/>
          <w:between w:val="nil"/>
        </w:pBdr>
        <w:jc w:val="both"/>
        <w:rPr>
          <w:rFonts w:ascii="Roboto" w:eastAsia="Roboto" w:hAnsi="Roboto" w:cs="Roboto"/>
          <w:b/>
        </w:rPr>
      </w:pPr>
    </w:p>
    <w:p w14:paraId="0432216C" w14:textId="065B0A2D" w:rsidR="00345368" w:rsidRDefault="00345368">
      <w:pPr>
        <w:rPr>
          <w:rFonts w:ascii="Roboto" w:eastAsia="Roboto" w:hAnsi="Roboto" w:cs="Roboto"/>
          <w:b/>
        </w:rPr>
      </w:pPr>
      <w:r>
        <w:rPr>
          <w:rFonts w:ascii="Roboto" w:eastAsia="Roboto" w:hAnsi="Roboto" w:cs="Roboto"/>
          <w:b/>
        </w:rPr>
        <w:br w:type="page"/>
      </w:r>
    </w:p>
    <w:p w14:paraId="372B1DDA" w14:textId="2C649358" w:rsidR="00D476C6" w:rsidRDefault="000A3A3C" w:rsidP="000A3A3C">
      <w:pPr>
        <w:spacing w:line="240" w:lineRule="auto"/>
        <w:jc w:val="both"/>
        <w:rPr>
          <w:rFonts w:ascii="Roboto" w:eastAsia="Roboto" w:hAnsi="Roboto" w:cs="Roboto"/>
          <w:b/>
        </w:rPr>
      </w:pPr>
      <w:bookmarkStart w:id="1" w:name="_heading=h.d8pawtvfcrgz" w:colFirst="0" w:colLast="0"/>
      <w:bookmarkEnd w:id="1"/>
      <w:r w:rsidRPr="000A3A3C">
        <w:rPr>
          <w:rFonts w:ascii="Roboto" w:eastAsia="Roboto" w:hAnsi="Roboto" w:cs="Roboto"/>
          <w:b/>
        </w:rPr>
        <w:lastRenderedPageBreak/>
        <w:t>PRIMER PROCESO DE CREACIÓN, PRODUCCIÓN, APROPIACIÓN Y DIVULGACIÓN AUDIOVISUAL - CÁMARA VIVA: NARRATIVAS AFRO EN MOVIMIENTO</w:t>
      </w:r>
    </w:p>
    <w:p w14:paraId="0C24FDDA" w14:textId="77777777" w:rsidR="00D476C6" w:rsidRDefault="00D476C6">
      <w:pPr>
        <w:spacing w:line="240" w:lineRule="auto"/>
        <w:jc w:val="center"/>
        <w:rPr>
          <w:rFonts w:ascii="Roboto" w:eastAsia="Roboto" w:hAnsi="Roboto" w:cs="Roboto"/>
          <w:b/>
        </w:rPr>
      </w:pPr>
      <w:bookmarkStart w:id="2" w:name="_heading=h.ge4947hi53w" w:colFirst="0" w:colLast="0"/>
      <w:bookmarkEnd w:id="2"/>
    </w:p>
    <w:p w14:paraId="022B5CE1" w14:textId="77777777" w:rsidR="00D476C6" w:rsidRDefault="00000000">
      <w:pPr>
        <w:widowControl w:val="0"/>
        <w:jc w:val="both"/>
        <w:rPr>
          <w:rFonts w:ascii="Roboto" w:eastAsia="Roboto" w:hAnsi="Roboto" w:cs="Roboto"/>
          <w:b/>
        </w:rPr>
      </w:pPr>
      <w:r>
        <w:rPr>
          <w:rFonts w:ascii="Roboto" w:eastAsia="Roboto" w:hAnsi="Roboto" w:cs="Roboto"/>
          <w:b/>
        </w:rPr>
        <w:t>Fase 1. Creación audiovisual – Fase Conceptual y Artística</w:t>
      </w:r>
    </w:p>
    <w:p w14:paraId="5496DE8E" w14:textId="77777777" w:rsidR="00D476C6" w:rsidRDefault="00D476C6">
      <w:pPr>
        <w:widowControl w:val="0"/>
        <w:jc w:val="both"/>
        <w:rPr>
          <w:rFonts w:ascii="Roboto" w:eastAsia="Roboto" w:hAnsi="Roboto" w:cs="Roboto"/>
          <w:b/>
        </w:rPr>
      </w:pPr>
    </w:p>
    <w:p w14:paraId="3AE4DDFB" w14:textId="77777777" w:rsidR="00D476C6" w:rsidRDefault="00000000">
      <w:pPr>
        <w:spacing w:line="312" w:lineRule="auto"/>
        <w:jc w:val="both"/>
      </w:pPr>
      <w:r>
        <w:rPr>
          <w:rFonts w:ascii="Roboto" w:eastAsia="Roboto" w:hAnsi="Roboto" w:cs="Roboto"/>
          <w:b/>
        </w:rPr>
        <w:t>Objetivo:</w:t>
      </w:r>
      <w:r>
        <w:rPr>
          <w:rFonts w:ascii="Roboto" w:eastAsia="Roboto" w:hAnsi="Roboto" w:cs="Roboto"/>
        </w:rPr>
        <w:t xml:space="preserve"> </w:t>
      </w:r>
      <w:r>
        <w:t>Asegurar que la idea que da origen a la obra audiovisual o cinematográfica esté claramente definida, debidamente documentada y en plena coherencia con el enfoque diferencial étnico negro–afrocolombiano, integrando de manera respetuosa y auténtica las narrativas, saberes y cosmovisiones propias de la comunidad.</w:t>
      </w:r>
    </w:p>
    <w:p w14:paraId="7924C258" w14:textId="77777777" w:rsidR="00D476C6" w:rsidRDefault="00D476C6">
      <w:pPr>
        <w:spacing w:line="312" w:lineRule="auto"/>
        <w:jc w:val="both"/>
      </w:pPr>
    </w:p>
    <w:p w14:paraId="124093D8" w14:textId="77777777" w:rsidR="00D476C6" w:rsidRDefault="00000000">
      <w:pPr>
        <w:spacing w:line="312" w:lineRule="auto"/>
        <w:jc w:val="both"/>
      </w:pPr>
      <w:r>
        <w:t>A continuación, detalle el alcance de cada actividad correspondiente a esta fase, indicando en qué consistirá, la evidencia que podrá respaldarla, las personas responsables de su ejecución y cualquier observación relevante que deba tenerse en cuenta:</w:t>
      </w:r>
    </w:p>
    <w:p w14:paraId="52749245" w14:textId="77777777" w:rsidR="00D476C6" w:rsidRDefault="00D476C6">
      <w:pPr>
        <w:spacing w:line="312" w:lineRule="auto"/>
        <w:jc w:val="both"/>
      </w:pPr>
    </w:p>
    <w:tbl>
      <w:tblPr>
        <w:tblStyle w:val="affffffffffff4"/>
        <w:tblW w:w="96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1"/>
        <w:gridCol w:w="2402"/>
        <w:gridCol w:w="2402"/>
        <w:gridCol w:w="2402"/>
      </w:tblGrid>
      <w:tr w:rsidR="00D476C6" w14:paraId="7981FB6B" w14:textId="77777777">
        <w:tc>
          <w:tcPr>
            <w:tcW w:w="2401" w:type="dxa"/>
          </w:tcPr>
          <w:p w14:paraId="5D1C41DF" w14:textId="77777777" w:rsidR="00D476C6" w:rsidRDefault="00000000">
            <w:pPr>
              <w:spacing w:line="312" w:lineRule="auto"/>
              <w:jc w:val="center"/>
              <w:rPr>
                <w:rFonts w:ascii="Roboto" w:eastAsia="Roboto" w:hAnsi="Roboto" w:cs="Roboto"/>
                <w:b/>
              </w:rPr>
            </w:pPr>
            <w:r>
              <w:rPr>
                <w:rFonts w:ascii="Roboto" w:eastAsia="Roboto" w:hAnsi="Roboto" w:cs="Roboto"/>
                <w:b/>
              </w:rPr>
              <w:t>Actividad</w:t>
            </w:r>
          </w:p>
        </w:tc>
        <w:tc>
          <w:tcPr>
            <w:tcW w:w="2402" w:type="dxa"/>
          </w:tcPr>
          <w:p w14:paraId="2017FBEE" w14:textId="77777777" w:rsidR="00D476C6" w:rsidRDefault="00000000">
            <w:pPr>
              <w:spacing w:line="312" w:lineRule="auto"/>
              <w:jc w:val="center"/>
              <w:rPr>
                <w:rFonts w:ascii="Roboto" w:eastAsia="Roboto" w:hAnsi="Roboto" w:cs="Roboto"/>
                <w:b/>
              </w:rPr>
            </w:pPr>
            <w:r>
              <w:rPr>
                <w:rFonts w:ascii="Roboto" w:eastAsia="Roboto" w:hAnsi="Roboto" w:cs="Roboto"/>
                <w:b/>
              </w:rPr>
              <w:t>Descripción / Evidencia</w:t>
            </w:r>
          </w:p>
        </w:tc>
        <w:tc>
          <w:tcPr>
            <w:tcW w:w="2402" w:type="dxa"/>
          </w:tcPr>
          <w:p w14:paraId="53288CDC" w14:textId="77777777" w:rsidR="00D476C6" w:rsidRDefault="00000000">
            <w:pPr>
              <w:spacing w:line="312" w:lineRule="auto"/>
              <w:jc w:val="center"/>
              <w:rPr>
                <w:rFonts w:ascii="Roboto" w:eastAsia="Roboto" w:hAnsi="Roboto" w:cs="Roboto"/>
                <w:b/>
              </w:rPr>
            </w:pPr>
            <w:r>
              <w:rPr>
                <w:rFonts w:ascii="Roboto" w:eastAsia="Roboto" w:hAnsi="Roboto" w:cs="Roboto"/>
                <w:b/>
              </w:rPr>
              <w:t>Responsable</w:t>
            </w:r>
          </w:p>
        </w:tc>
        <w:tc>
          <w:tcPr>
            <w:tcW w:w="2402" w:type="dxa"/>
          </w:tcPr>
          <w:p w14:paraId="55B0C4FD" w14:textId="77777777" w:rsidR="00D476C6" w:rsidRDefault="00000000">
            <w:pPr>
              <w:spacing w:line="312" w:lineRule="auto"/>
              <w:jc w:val="center"/>
              <w:rPr>
                <w:rFonts w:ascii="Roboto" w:eastAsia="Roboto" w:hAnsi="Roboto" w:cs="Roboto"/>
                <w:b/>
              </w:rPr>
            </w:pPr>
            <w:r>
              <w:rPr>
                <w:rFonts w:ascii="Roboto" w:eastAsia="Roboto" w:hAnsi="Roboto" w:cs="Roboto"/>
                <w:b/>
              </w:rPr>
              <w:t>Observaciones</w:t>
            </w:r>
          </w:p>
        </w:tc>
      </w:tr>
      <w:tr w:rsidR="00D476C6" w14:paraId="4FFE705F" w14:textId="77777777">
        <w:tc>
          <w:tcPr>
            <w:tcW w:w="2401" w:type="dxa"/>
          </w:tcPr>
          <w:p w14:paraId="0A972C17" w14:textId="77777777" w:rsidR="00D476C6" w:rsidRDefault="00000000">
            <w:pPr>
              <w:spacing w:line="312" w:lineRule="auto"/>
              <w:jc w:val="both"/>
              <w:rPr>
                <w:rFonts w:ascii="Roboto" w:eastAsia="Roboto" w:hAnsi="Roboto" w:cs="Roboto"/>
                <w:b/>
              </w:rPr>
            </w:pPr>
            <w:r>
              <w:t>Investigación y documentación realizada</w:t>
            </w:r>
          </w:p>
        </w:tc>
        <w:tc>
          <w:tcPr>
            <w:tcW w:w="2402" w:type="dxa"/>
          </w:tcPr>
          <w:p w14:paraId="64831757" w14:textId="77777777" w:rsidR="00D476C6" w:rsidRDefault="00D476C6">
            <w:pPr>
              <w:spacing w:line="312" w:lineRule="auto"/>
              <w:jc w:val="both"/>
              <w:rPr>
                <w:rFonts w:ascii="Roboto" w:eastAsia="Roboto" w:hAnsi="Roboto" w:cs="Roboto"/>
                <w:b/>
              </w:rPr>
            </w:pPr>
          </w:p>
        </w:tc>
        <w:tc>
          <w:tcPr>
            <w:tcW w:w="2402" w:type="dxa"/>
          </w:tcPr>
          <w:p w14:paraId="14234C29" w14:textId="77777777" w:rsidR="00D476C6" w:rsidRDefault="00D476C6">
            <w:pPr>
              <w:spacing w:line="312" w:lineRule="auto"/>
              <w:jc w:val="both"/>
              <w:rPr>
                <w:rFonts w:ascii="Roboto" w:eastAsia="Roboto" w:hAnsi="Roboto" w:cs="Roboto"/>
                <w:b/>
              </w:rPr>
            </w:pPr>
          </w:p>
        </w:tc>
        <w:tc>
          <w:tcPr>
            <w:tcW w:w="2402" w:type="dxa"/>
          </w:tcPr>
          <w:p w14:paraId="292D756C" w14:textId="77777777" w:rsidR="00D476C6" w:rsidRDefault="00D476C6">
            <w:pPr>
              <w:spacing w:line="312" w:lineRule="auto"/>
              <w:jc w:val="both"/>
              <w:rPr>
                <w:rFonts w:ascii="Roboto" w:eastAsia="Roboto" w:hAnsi="Roboto" w:cs="Roboto"/>
                <w:b/>
              </w:rPr>
            </w:pPr>
          </w:p>
        </w:tc>
      </w:tr>
      <w:tr w:rsidR="00D476C6" w14:paraId="60DAEB77" w14:textId="77777777">
        <w:tc>
          <w:tcPr>
            <w:tcW w:w="2401" w:type="dxa"/>
          </w:tcPr>
          <w:p w14:paraId="6F29D8EE" w14:textId="77777777" w:rsidR="00D476C6" w:rsidRDefault="00000000">
            <w:pPr>
              <w:spacing w:line="312" w:lineRule="auto"/>
              <w:jc w:val="both"/>
              <w:rPr>
                <w:rFonts w:ascii="Roboto" w:eastAsia="Roboto" w:hAnsi="Roboto" w:cs="Roboto"/>
              </w:rPr>
            </w:pPr>
            <w:r>
              <w:rPr>
                <w:rFonts w:ascii="Roboto" w:eastAsia="Roboto" w:hAnsi="Roboto" w:cs="Roboto"/>
              </w:rPr>
              <w:t>Idea, sinopsis y guion desarrollados||</w:t>
            </w:r>
          </w:p>
        </w:tc>
        <w:tc>
          <w:tcPr>
            <w:tcW w:w="2402" w:type="dxa"/>
          </w:tcPr>
          <w:p w14:paraId="33741C4C" w14:textId="77777777" w:rsidR="00D476C6" w:rsidRDefault="00D476C6">
            <w:pPr>
              <w:spacing w:line="312" w:lineRule="auto"/>
              <w:jc w:val="both"/>
              <w:rPr>
                <w:rFonts w:ascii="Roboto" w:eastAsia="Roboto" w:hAnsi="Roboto" w:cs="Roboto"/>
                <w:b/>
              </w:rPr>
            </w:pPr>
          </w:p>
        </w:tc>
        <w:tc>
          <w:tcPr>
            <w:tcW w:w="2402" w:type="dxa"/>
          </w:tcPr>
          <w:p w14:paraId="086E5093" w14:textId="77777777" w:rsidR="00D476C6" w:rsidRDefault="00D476C6">
            <w:pPr>
              <w:spacing w:line="312" w:lineRule="auto"/>
              <w:jc w:val="both"/>
              <w:rPr>
                <w:rFonts w:ascii="Roboto" w:eastAsia="Roboto" w:hAnsi="Roboto" w:cs="Roboto"/>
                <w:b/>
              </w:rPr>
            </w:pPr>
          </w:p>
        </w:tc>
        <w:tc>
          <w:tcPr>
            <w:tcW w:w="2402" w:type="dxa"/>
          </w:tcPr>
          <w:p w14:paraId="0B15DD64" w14:textId="77777777" w:rsidR="00D476C6" w:rsidRDefault="00D476C6">
            <w:pPr>
              <w:spacing w:line="312" w:lineRule="auto"/>
              <w:jc w:val="both"/>
              <w:rPr>
                <w:rFonts w:ascii="Roboto" w:eastAsia="Roboto" w:hAnsi="Roboto" w:cs="Roboto"/>
                <w:b/>
              </w:rPr>
            </w:pPr>
          </w:p>
        </w:tc>
      </w:tr>
      <w:tr w:rsidR="00D476C6" w14:paraId="69B50E5E" w14:textId="77777777">
        <w:tc>
          <w:tcPr>
            <w:tcW w:w="2401" w:type="dxa"/>
          </w:tcPr>
          <w:p w14:paraId="49881F87" w14:textId="77777777" w:rsidR="00D476C6" w:rsidRDefault="00000000">
            <w:pPr>
              <w:spacing w:line="312" w:lineRule="auto"/>
              <w:jc w:val="both"/>
              <w:rPr>
                <w:rFonts w:ascii="Roboto" w:eastAsia="Roboto" w:hAnsi="Roboto" w:cs="Roboto"/>
              </w:rPr>
            </w:pPr>
            <w:r>
              <w:rPr>
                <w:rFonts w:ascii="Roboto" w:eastAsia="Roboto" w:hAnsi="Roboto" w:cs="Roboto"/>
              </w:rPr>
              <w:t>Definición estética visual y sonora</w:t>
            </w:r>
          </w:p>
        </w:tc>
        <w:tc>
          <w:tcPr>
            <w:tcW w:w="2402" w:type="dxa"/>
          </w:tcPr>
          <w:p w14:paraId="062E5C15" w14:textId="77777777" w:rsidR="00D476C6" w:rsidRDefault="00D476C6">
            <w:pPr>
              <w:spacing w:line="312" w:lineRule="auto"/>
              <w:jc w:val="both"/>
              <w:rPr>
                <w:rFonts w:ascii="Roboto" w:eastAsia="Roboto" w:hAnsi="Roboto" w:cs="Roboto"/>
                <w:b/>
              </w:rPr>
            </w:pPr>
          </w:p>
        </w:tc>
        <w:tc>
          <w:tcPr>
            <w:tcW w:w="2402" w:type="dxa"/>
          </w:tcPr>
          <w:p w14:paraId="3B8F4388" w14:textId="77777777" w:rsidR="00D476C6" w:rsidRDefault="00D476C6">
            <w:pPr>
              <w:spacing w:line="312" w:lineRule="auto"/>
              <w:jc w:val="both"/>
              <w:rPr>
                <w:rFonts w:ascii="Roboto" w:eastAsia="Roboto" w:hAnsi="Roboto" w:cs="Roboto"/>
                <w:b/>
              </w:rPr>
            </w:pPr>
          </w:p>
        </w:tc>
        <w:tc>
          <w:tcPr>
            <w:tcW w:w="2402" w:type="dxa"/>
          </w:tcPr>
          <w:p w14:paraId="021E9133" w14:textId="77777777" w:rsidR="00D476C6" w:rsidRDefault="00D476C6">
            <w:pPr>
              <w:spacing w:line="312" w:lineRule="auto"/>
              <w:jc w:val="both"/>
              <w:rPr>
                <w:rFonts w:ascii="Roboto" w:eastAsia="Roboto" w:hAnsi="Roboto" w:cs="Roboto"/>
                <w:b/>
              </w:rPr>
            </w:pPr>
          </w:p>
        </w:tc>
      </w:tr>
      <w:tr w:rsidR="00D476C6" w14:paraId="1FBF2C7D" w14:textId="77777777">
        <w:tc>
          <w:tcPr>
            <w:tcW w:w="2401" w:type="dxa"/>
          </w:tcPr>
          <w:p w14:paraId="61F518DF" w14:textId="77777777" w:rsidR="00D476C6" w:rsidRDefault="00000000">
            <w:pPr>
              <w:spacing w:line="312" w:lineRule="auto"/>
              <w:jc w:val="both"/>
              <w:rPr>
                <w:rFonts w:ascii="Roboto" w:eastAsia="Roboto" w:hAnsi="Roboto" w:cs="Roboto"/>
              </w:rPr>
            </w:pPr>
            <w:r>
              <w:rPr>
                <w:rFonts w:ascii="Roboto" w:eastAsia="Roboto" w:hAnsi="Roboto" w:cs="Roboto"/>
              </w:rPr>
              <w:t>Integración de referentes culturales, simbólicos y comunitarios</w:t>
            </w:r>
          </w:p>
        </w:tc>
        <w:tc>
          <w:tcPr>
            <w:tcW w:w="2402" w:type="dxa"/>
          </w:tcPr>
          <w:p w14:paraId="12C802FF" w14:textId="77777777" w:rsidR="00D476C6" w:rsidRDefault="00D476C6">
            <w:pPr>
              <w:spacing w:line="312" w:lineRule="auto"/>
              <w:jc w:val="both"/>
              <w:rPr>
                <w:rFonts w:ascii="Roboto" w:eastAsia="Roboto" w:hAnsi="Roboto" w:cs="Roboto"/>
                <w:b/>
              </w:rPr>
            </w:pPr>
          </w:p>
        </w:tc>
        <w:tc>
          <w:tcPr>
            <w:tcW w:w="2402" w:type="dxa"/>
          </w:tcPr>
          <w:p w14:paraId="1E27BE44" w14:textId="77777777" w:rsidR="00D476C6" w:rsidRDefault="00D476C6">
            <w:pPr>
              <w:spacing w:line="312" w:lineRule="auto"/>
              <w:jc w:val="both"/>
              <w:rPr>
                <w:rFonts w:ascii="Roboto" w:eastAsia="Roboto" w:hAnsi="Roboto" w:cs="Roboto"/>
                <w:b/>
              </w:rPr>
            </w:pPr>
          </w:p>
        </w:tc>
        <w:tc>
          <w:tcPr>
            <w:tcW w:w="2402" w:type="dxa"/>
          </w:tcPr>
          <w:p w14:paraId="75BAF112" w14:textId="77777777" w:rsidR="00D476C6" w:rsidRDefault="00D476C6">
            <w:pPr>
              <w:spacing w:line="312" w:lineRule="auto"/>
              <w:jc w:val="both"/>
              <w:rPr>
                <w:rFonts w:ascii="Roboto" w:eastAsia="Roboto" w:hAnsi="Roboto" w:cs="Roboto"/>
                <w:b/>
              </w:rPr>
            </w:pPr>
          </w:p>
        </w:tc>
      </w:tr>
    </w:tbl>
    <w:p w14:paraId="041A6F16" w14:textId="77777777" w:rsidR="00D476C6" w:rsidRDefault="00D476C6">
      <w:pPr>
        <w:spacing w:line="312" w:lineRule="auto"/>
        <w:jc w:val="both"/>
        <w:rPr>
          <w:rFonts w:ascii="Roboto" w:eastAsia="Roboto" w:hAnsi="Roboto" w:cs="Roboto"/>
          <w:b/>
        </w:rPr>
      </w:pPr>
    </w:p>
    <w:p w14:paraId="052450E6" w14:textId="77777777" w:rsidR="00D476C6" w:rsidRDefault="00000000">
      <w:pPr>
        <w:spacing w:line="312" w:lineRule="auto"/>
        <w:rPr>
          <w:rFonts w:ascii="Roboto" w:eastAsia="Roboto" w:hAnsi="Roboto" w:cs="Roboto"/>
          <w:b/>
        </w:rPr>
      </w:pPr>
      <w:r>
        <w:rPr>
          <w:rFonts w:ascii="Roboto" w:eastAsia="Roboto" w:hAnsi="Roboto" w:cs="Roboto"/>
          <w:b/>
        </w:rPr>
        <w:t>Fase 2. Producción Audiovisual – Fase Operativa</w:t>
      </w:r>
    </w:p>
    <w:p w14:paraId="5D4039FB" w14:textId="77777777" w:rsidR="00D476C6" w:rsidRDefault="00D476C6">
      <w:pPr>
        <w:spacing w:line="312" w:lineRule="auto"/>
        <w:rPr>
          <w:rFonts w:ascii="Roboto" w:eastAsia="Roboto" w:hAnsi="Roboto" w:cs="Roboto"/>
          <w:b/>
        </w:rPr>
      </w:pPr>
    </w:p>
    <w:p w14:paraId="03FD3565" w14:textId="77777777" w:rsidR="00D476C6" w:rsidRDefault="00000000">
      <w:pPr>
        <w:spacing w:line="312" w:lineRule="auto"/>
        <w:rPr>
          <w:rFonts w:ascii="Roboto" w:eastAsia="Roboto" w:hAnsi="Roboto" w:cs="Roboto"/>
          <w:b/>
        </w:rPr>
      </w:pPr>
      <w:r>
        <w:rPr>
          <w:rFonts w:ascii="Roboto" w:eastAsia="Roboto" w:hAnsi="Roboto" w:cs="Roboto"/>
          <w:b/>
        </w:rPr>
        <w:t xml:space="preserve">Objetivo: </w:t>
      </w:r>
      <w:r>
        <w:t>Asegurar la gestión y alistamiento de los recursos, insumos y autorizaciones requeridas para el desarrollo de la fase operativa de producción audiovisual.</w:t>
      </w:r>
    </w:p>
    <w:p w14:paraId="23F603B0" w14:textId="77777777" w:rsidR="00D476C6" w:rsidRDefault="00D476C6">
      <w:pPr>
        <w:spacing w:line="312" w:lineRule="auto"/>
        <w:rPr>
          <w:rFonts w:ascii="Roboto" w:eastAsia="Roboto" w:hAnsi="Roboto" w:cs="Roboto"/>
          <w:b/>
        </w:rPr>
      </w:pPr>
    </w:p>
    <w:p w14:paraId="2FF83FEB" w14:textId="77777777" w:rsidR="00D476C6" w:rsidRDefault="00000000">
      <w:pPr>
        <w:spacing w:line="312" w:lineRule="auto"/>
        <w:jc w:val="both"/>
      </w:pPr>
      <w:r>
        <w:t>Describa el alcance de cada actividad prevista en esta fase, especificando su contenido, la evidencia que la respalde, las personas responsables de su ejecución y las observaciones pertinentes para su desarrollo:</w:t>
      </w:r>
    </w:p>
    <w:p w14:paraId="61B8F110" w14:textId="77777777" w:rsidR="00D476C6" w:rsidRDefault="00D476C6">
      <w:pPr>
        <w:spacing w:line="312" w:lineRule="auto"/>
        <w:jc w:val="both"/>
        <w:rPr>
          <w:rFonts w:ascii="Roboto" w:eastAsia="Roboto" w:hAnsi="Roboto" w:cs="Roboto"/>
          <w:b/>
        </w:rPr>
      </w:pPr>
    </w:p>
    <w:tbl>
      <w:tblPr>
        <w:tblStyle w:val="affffffffffff5"/>
        <w:tblW w:w="96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1"/>
        <w:gridCol w:w="2402"/>
        <w:gridCol w:w="2402"/>
        <w:gridCol w:w="2402"/>
      </w:tblGrid>
      <w:tr w:rsidR="00D476C6" w14:paraId="7ADAB8EC" w14:textId="77777777">
        <w:tc>
          <w:tcPr>
            <w:tcW w:w="2401" w:type="dxa"/>
          </w:tcPr>
          <w:p w14:paraId="0F04D2B9" w14:textId="77777777" w:rsidR="00D476C6" w:rsidRDefault="00000000">
            <w:pPr>
              <w:spacing w:line="312" w:lineRule="auto"/>
              <w:jc w:val="center"/>
              <w:rPr>
                <w:rFonts w:ascii="Roboto" w:eastAsia="Roboto" w:hAnsi="Roboto" w:cs="Roboto"/>
                <w:b/>
              </w:rPr>
            </w:pPr>
            <w:r>
              <w:rPr>
                <w:rFonts w:ascii="Roboto" w:eastAsia="Roboto" w:hAnsi="Roboto" w:cs="Roboto"/>
                <w:b/>
              </w:rPr>
              <w:t>Actividad</w:t>
            </w:r>
          </w:p>
        </w:tc>
        <w:tc>
          <w:tcPr>
            <w:tcW w:w="2402" w:type="dxa"/>
          </w:tcPr>
          <w:p w14:paraId="4714C9DD" w14:textId="77777777" w:rsidR="00D476C6" w:rsidRDefault="00000000">
            <w:pPr>
              <w:spacing w:line="312" w:lineRule="auto"/>
              <w:jc w:val="center"/>
              <w:rPr>
                <w:rFonts w:ascii="Roboto" w:eastAsia="Roboto" w:hAnsi="Roboto" w:cs="Roboto"/>
                <w:b/>
              </w:rPr>
            </w:pPr>
            <w:r>
              <w:rPr>
                <w:rFonts w:ascii="Roboto" w:eastAsia="Roboto" w:hAnsi="Roboto" w:cs="Roboto"/>
                <w:b/>
              </w:rPr>
              <w:t>Descripción / Evidencia</w:t>
            </w:r>
          </w:p>
        </w:tc>
        <w:tc>
          <w:tcPr>
            <w:tcW w:w="2402" w:type="dxa"/>
          </w:tcPr>
          <w:p w14:paraId="03910825" w14:textId="77777777" w:rsidR="00D476C6" w:rsidRDefault="00000000">
            <w:pPr>
              <w:spacing w:line="312" w:lineRule="auto"/>
              <w:jc w:val="center"/>
              <w:rPr>
                <w:rFonts w:ascii="Roboto" w:eastAsia="Roboto" w:hAnsi="Roboto" w:cs="Roboto"/>
                <w:b/>
              </w:rPr>
            </w:pPr>
            <w:r>
              <w:rPr>
                <w:rFonts w:ascii="Roboto" w:eastAsia="Roboto" w:hAnsi="Roboto" w:cs="Roboto"/>
                <w:b/>
              </w:rPr>
              <w:t>Responsable</w:t>
            </w:r>
          </w:p>
        </w:tc>
        <w:tc>
          <w:tcPr>
            <w:tcW w:w="2402" w:type="dxa"/>
          </w:tcPr>
          <w:p w14:paraId="6DF21349" w14:textId="77777777" w:rsidR="00D476C6" w:rsidRDefault="00000000">
            <w:pPr>
              <w:spacing w:line="312" w:lineRule="auto"/>
              <w:jc w:val="center"/>
              <w:rPr>
                <w:rFonts w:ascii="Roboto" w:eastAsia="Roboto" w:hAnsi="Roboto" w:cs="Roboto"/>
                <w:b/>
              </w:rPr>
            </w:pPr>
            <w:r>
              <w:rPr>
                <w:rFonts w:ascii="Roboto" w:eastAsia="Roboto" w:hAnsi="Roboto" w:cs="Roboto"/>
                <w:b/>
              </w:rPr>
              <w:t>Observaciones</w:t>
            </w:r>
          </w:p>
        </w:tc>
      </w:tr>
      <w:tr w:rsidR="00D476C6" w14:paraId="303E6CEE" w14:textId="77777777">
        <w:tc>
          <w:tcPr>
            <w:tcW w:w="2401" w:type="dxa"/>
          </w:tcPr>
          <w:p w14:paraId="33F53B08" w14:textId="77777777" w:rsidR="00D476C6" w:rsidRDefault="00000000">
            <w:pPr>
              <w:spacing w:line="312" w:lineRule="auto"/>
              <w:jc w:val="both"/>
              <w:rPr>
                <w:rFonts w:ascii="Roboto" w:eastAsia="Roboto" w:hAnsi="Roboto" w:cs="Roboto"/>
              </w:rPr>
            </w:pPr>
            <w:r>
              <w:rPr>
                <w:rFonts w:ascii="Roboto" w:eastAsia="Roboto" w:hAnsi="Roboto" w:cs="Roboto"/>
              </w:rPr>
              <w:t>Plan de preproducción aprobado</w:t>
            </w:r>
          </w:p>
        </w:tc>
        <w:tc>
          <w:tcPr>
            <w:tcW w:w="2402" w:type="dxa"/>
          </w:tcPr>
          <w:p w14:paraId="61E68123" w14:textId="77777777" w:rsidR="00D476C6" w:rsidRDefault="00D476C6">
            <w:pPr>
              <w:spacing w:line="312" w:lineRule="auto"/>
              <w:jc w:val="both"/>
              <w:rPr>
                <w:rFonts w:ascii="Roboto" w:eastAsia="Roboto" w:hAnsi="Roboto" w:cs="Roboto"/>
                <w:b/>
              </w:rPr>
            </w:pPr>
          </w:p>
        </w:tc>
        <w:tc>
          <w:tcPr>
            <w:tcW w:w="2402" w:type="dxa"/>
          </w:tcPr>
          <w:p w14:paraId="62F516BF" w14:textId="77777777" w:rsidR="00D476C6" w:rsidRDefault="00D476C6">
            <w:pPr>
              <w:spacing w:line="312" w:lineRule="auto"/>
              <w:jc w:val="both"/>
              <w:rPr>
                <w:rFonts w:ascii="Roboto" w:eastAsia="Roboto" w:hAnsi="Roboto" w:cs="Roboto"/>
                <w:b/>
              </w:rPr>
            </w:pPr>
          </w:p>
        </w:tc>
        <w:tc>
          <w:tcPr>
            <w:tcW w:w="2402" w:type="dxa"/>
          </w:tcPr>
          <w:p w14:paraId="6F7680F7" w14:textId="77777777" w:rsidR="00D476C6" w:rsidRDefault="00D476C6">
            <w:pPr>
              <w:spacing w:line="312" w:lineRule="auto"/>
              <w:jc w:val="both"/>
              <w:rPr>
                <w:rFonts w:ascii="Roboto" w:eastAsia="Roboto" w:hAnsi="Roboto" w:cs="Roboto"/>
                <w:b/>
              </w:rPr>
            </w:pPr>
          </w:p>
        </w:tc>
      </w:tr>
      <w:tr w:rsidR="00D476C6" w14:paraId="78EF60FC" w14:textId="77777777">
        <w:tc>
          <w:tcPr>
            <w:tcW w:w="2401" w:type="dxa"/>
            <w:vAlign w:val="center"/>
          </w:tcPr>
          <w:p w14:paraId="65E5C132" w14:textId="77777777" w:rsidR="00D476C6" w:rsidRDefault="00000000">
            <w:pPr>
              <w:spacing w:line="312" w:lineRule="auto"/>
              <w:jc w:val="both"/>
              <w:rPr>
                <w:rFonts w:ascii="Roboto" w:eastAsia="Roboto" w:hAnsi="Roboto" w:cs="Roboto"/>
              </w:rPr>
            </w:pPr>
            <w:r>
              <w:rPr>
                <w:rFonts w:ascii="Roboto" w:eastAsia="Roboto" w:hAnsi="Roboto" w:cs="Roboto"/>
              </w:rPr>
              <w:lastRenderedPageBreak/>
              <w:t>Casting y locaciones Recursos técnicos y humanos definidos confirmadas</w:t>
            </w:r>
          </w:p>
        </w:tc>
        <w:tc>
          <w:tcPr>
            <w:tcW w:w="2402" w:type="dxa"/>
          </w:tcPr>
          <w:p w14:paraId="3A319A18" w14:textId="77777777" w:rsidR="00D476C6" w:rsidRDefault="00D476C6">
            <w:pPr>
              <w:spacing w:line="312" w:lineRule="auto"/>
              <w:jc w:val="both"/>
              <w:rPr>
                <w:rFonts w:ascii="Roboto" w:eastAsia="Roboto" w:hAnsi="Roboto" w:cs="Roboto"/>
                <w:b/>
              </w:rPr>
            </w:pPr>
          </w:p>
        </w:tc>
        <w:tc>
          <w:tcPr>
            <w:tcW w:w="2402" w:type="dxa"/>
          </w:tcPr>
          <w:p w14:paraId="1BF15905" w14:textId="77777777" w:rsidR="00D476C6" w:rsidRDefault="00D476C6">
            <w:pPr>
              <w:spacing w:line="312" w:lineRule="auto"/>
              <w:jc w:val="both"/>
              <w:rPr>
                <w:rFonts w:ascii="Roboto" w:eastAsia="Roboto" w:hAnsi="Roboto" w:cs="Roboto"/>
                <w:b/>
              </w:rPr>
            </w:pPr>
          </w:p>
        </w:tc>
        <w:tc>
          <w:tcPr>
            <w:tcW w:w="2402" w:type="dxa"/>
          </w:tcPr>
          <w:p w14:paraId="14F0E78A" w14:textId="77777777" w:rsidR="00D476C6" w:rsidRDefault="00D476C6">
            <w:pPr>
              <w:spacing w:line="312" w:lineRule="auto"/>
              <w:jc w:val="both"/>
              <w:rPr>
                <w:rFonts w:ascii="Roboto" w:eastAsia="Roboto" w:hAnsi="Roboto" w:cs="Roboto"/>
                <w:b/>
              </w:rPr>
            </w:pPr>
          </w:p>
        </w:tc>
      </w:tr>
      <w:tr w:rsidR="00D476C6" w14:paraId="30702863" w14:textId="77777777">
        <w:tc>
          <w:tcPr>
            <w:tcW w:w="2401" w:type="dxa"/>
          </w:tcPr>
          <w:p w14:paraId="1268AB2C" w14:textId="77777777" w:rsidR="00D476C6" w:rsidRDefault="00000000">
            <w:pPr>
              <w:spacing w:line="312" w:lineRule="auto"/>
              <w:jc w:val="both"/>
              <w:rPr>
                <w:rFonts w:ascii="Roboto" w:eastAsia="Roboto" w:hAnsi="Roboto" w:cs="Roboto"/>
              </w:rPr>
            </w:pPr>
            <w:r>
              <w:rPr>
                <w:rFonts w:ascii="Roboto" w:eastAsia="Roboto" w:hAnsi="Roboto" w:cs="Roboto"/>
              </w:rPr>
              <w:t>Plan de rodaje validado</w:t>
            </w:r>
          </w:p>
        </w:tc>
        <w:tc>
          <w:tcPr>
            <w:tcW w:w="2402" w:type="dxa"/>
          </w:tcPr>
          <w:p w14:paraId="547B61C4" w14:textId="77777777" w:rsidR="00D476C6" w:rsidRDefault="00D476C6">
            <w:pPr>
              <w:spacing w:line="312" w:lineRule="auto"/>
              <w:jc w:val="both"/>
              <w:rPr>
                <w:rFonts w:ascii="Roboto" w:eastAsia="Roboto" w:hAnsi="Roboto" w:cs="Roboto"/>
                <w:b/>
              </w:rPr>
            </w:pPr>
          </w:p>
        </w:tc>
        <w:tc>
          <w:tcPr>
            <w:tcW w:w="2402" w:type="dxa"/>
          </w:tcPr>
          <w:p w14:paraId="1C62918B" w14:textId="77777777" w:rsidR="00D476C6" w:rsidRDefault="00D476C6">
            <w:pPr>
              <w:spacing w:line="312" w:lineRule="auto"/>
              <w:jc w:val="both"/>
              <w:rPr>
                <w:rFonts w:ascii="Roboto" w:eastAsia="Roboto" w:hAnsi="Roboto" w:cs="Roboto"/>
                <w:b/>
              </w:rPr>
            </w:pPr>
          </w:p>
        </w:tc>
        <w:tc>
          <w:tcPr>
            <w:tcW w:w="2402" w:type="dxa"/>
          </w:tcPr>
          <w:p w14:paraId="0C764635" w14:textId="77777777" w:rsidR="00D476C6" w:rsidRDefault="00D476C6">
            <w:pPr>
              <w:spacing w:line="312" w:lineRule="auto"/>
              <w:jc w:val="both"/>
              <w:rPr>
                <w:rFonts w:ascii="Roboto" w:eastAsia="Roboto" w:hAnsi="Roboto" w:cs="Roboto"/>
                <w:b/>
              </w:rPr>
            </w:pPr>
          </w:p>
        </w:tc>
      </w:tr>
      <w:tr w:rsidR="00D476C6" w14:paraId="746A2816" w14:textId="77777777">
        <w:tc>
          <w:tcPr>
            <w:tcW w:w="2401" w:type="dxa"/>
          </w:tcPr>
          <w:p w14:paraId="59CA1C3B" w14:textId="77777777" w:rsidR="00D476C6" w:rsidRDefault="00000000">
            <w:pPr>
              <w:spacing w:line="312" w:lineRule="auto"/>
              <w:jc w:val="both"/>
              <w:rPr>
                <w:rFonts w:ascii="Roboto" w:eastAsia="Roboto" w:hAnsi="Roboto" w:cs="Roboto"/>
              </w:rPr>
            </w:pPr>
            <w:r>
              <w:rPr>
                <w:rFonts w:ascii="Roboto" w:eastAsia="Roboto" w:hAnsi="Roboto" w:cs="Roboto"/>
              </w:rPr>
              <w:t>Plan de postproducción</w:t>
            </w:r>
          </w:p>
        </w:tc>
        <w:tc>
          <w:tcPr>
            <w:tcW w:w="2402" w:type="dxa"/>
          </w:tcPr>
          <w:p w14:paraId="39A9DB1A" w14:textId="77777777" w:rsidR="00D476C6" w:rsidRDefault="00D476C6">
            <w:pPr>
              <w:spacing w:line="312" w:lineRule="auto"/>
              <w:jc w:val="both"/>
              <w:rPr>
                <w:rFonts w:ascii="Roboto" w:eastAsia="Roboto" w:hAnsi="Roboto" w:cs="Roboto"/>
                <w:b/>
              </w:rPr>
            </w:pPr>
          </w:p>
        </w:tc>
        <w:tc>
          <w:tcPr>
            <w:tcW w:w="2402" w:type="dxa"/>
          </w:tcPr>
          <w:p w14:paraId="44473BDA" w14:textId="77777777" w:rsidR="00D476C6" w:rsidRDefault="00D476C6">
            <w:pPr>
              <w:spacing w:line="312" w:lineRule="auto"/>
              <w:jc w:val="both"/>
              <w:rPr>
                <w:rFonts w:ascii="Roboto" w:eastAsia="Roboto" w:hAnsi="Roboto" w:cs="Roboto"/>
                <w:b/>
              </w:rPr>
            </w:pPr>
          </w:p>
        </w:tc>
        <w:tc>
          <w:tcPr>
            <w:tcW w:w="2402" w:type="dxa"/>
          </w:tcPr>
          <w:p w14:paraId="7BCFF801" w14:textId="77777777" w:rsidR="00D476C6" w:rsidRDefault="00D476C6">
            <w:pPr>
              <w:spacing w:line="312" w:lineRule="auto"/>
              <w:jc w:val="both"/>
              <w:rPr>
                <w:rFonts w:ascii="Roboto" w:eastAsia="Roboto" w:hAnsi="Roboto" w:cs="Roboto"/>
                <w:b/>
              </w:rPr>
            </w:pPr>
          </w:p>
        </w:tc>
      </w:tr>
    </w:tbl>
    <w:p w14:paraId="2790B939" w14:textId="77777777" w:rsidR="00D476C6" w:rsidRDefault="00D476C6">
      <w:pPr>
        <w:spacing w:line="312" w:lineRule="auto"/>
        <w:rPr>
          <w:rFonts w:ascii="Roboto" w:eastAsia="Roboto" w:hAnsi="Roboto" w:cs="Roboto"/>
          <w:b/>
        </w:rPr>
      </w:pPr>
    </w:p>
    <w:p w14:paraId="761E8277" w14:textId="77777777" w:rsidR="00D476C6" w:rsidRDefault="00000000">
      <w:pPr>
        <w:spacing w:line="312" w:lineRule="auto"/>
        <w:rPr>
          <w:rFonts w:ascii="Roboto" w:eastAsia="Roboto" w:hAnsi="Roboto" w:cs="Roboto"/>
          <w:b/>
        </w:rPr>
      </w:pPr>
      <w:r>
        <w:rPr>
          <w:rFonts w:ascii="Roboto" w:eastAsia="Roboto" w:hAnsi="Roboto" w:cs="Roboto"/>
          <w:b/>
        </w:rPr>
        <w:t>Fase 3. Apropiación Audiovisual – Dimensión Comunitaria</w:t>
      </w:r>
    </w:p>
    <w:p w14:paraId="0B80095E" w14:textId="77777777" w:rsidR="00D476C6" w:rsidRDefault="00D476C6">
      <w:pPr>
        <w:spacing w:line="312" w:lineRule="auto"/>
        <w:rPr>
          <w:rFonts w:ascii="Roboto" w:eastAsia="Roboto" w:hAnsi="Roboto" w:cs="Roboto"/>
          <w:b/>
        </w:rPr>
      </w:pPr>
    </w:p>
    <w:p w14:paraId="49F4119F" w14:textId="77777777" w:rsidR="00D476C6" w:rsidRDefault="00000000">
      <w:pPr>
        <w:spacing w:line="312" w:lineRule="auto"/>
        <w:jc w:val="both"/>
        <w:rPr>
          <w:rFonts w:ascii="Roboto" w:eastAsia="Roboto" w:hAnsi="Roboto" w:cs="Roboto"/>
        </w:rPr>
      </w:pPr>
      <w:r>
        <w:rPr>
          <w:rFonts w:ascii="Roboto" w:eastAsia="Roboto" w:hAnsi="Roboto" w:cs="Roboto"/>
          <w:b/>
        </w:rPr>
        <w:t>Objetivo:</w:t>
      </w:r>
      <w:r>
        <w:rPr>
          <w:rFonts w:ascii="Roboto" w:eastAsia="Roboto" w:hAnsi="Roboto" w:cs="Roboto"/>
        </w:rPr>
        <w:t xml:space="preserve">  </w:t>
      </w:r>
      <w:r>
        <w:t>Asegurar la participación de la comunidad en todas las etapas del proceso, promoviendo su reconocimiento, representación legítima y sentido de pertenencia en la obra audiovisual, de manera que esta refleje fielmente su identidad, memoria y cosmovisión.</w:t>
      </w:r>
    </w:p>
    <w:p w14:paraId="3354DCA0" w14:textId="77777777" w:rsidR="00D476C6" w:rsidRDefault="00D476C6">
      <w:pPr>
        <w:spacing w:line="312" w:lineRule="auto"/>
        <w:rPr>
          <w:rFonts w:ascii="Roboto" w:eastAsia="Roboto" w:hAnsi="Roboto" w:cs="Roboto"/>
        </w:rPr>
      </w:pPr>
    </w:p>
    <w:p w14:paraId="59A0B420" w14:textId="77777777" w:rsidR="00D476C6" w:rsidRDefault="00000000">
      <w:pPr>
        <w:spacing w:line="312" w:lineRule="auto"/>
        <w:jc w:val="both"/>
      </w:pPr>
      <w:r>
        <w:t>Indique para cada actividad de esta fase: en qué consistirá, la evidencia que la sustentará, los responsables de su ejecución y las observaciones que considere relevantes:</w:t>
      </w:r>
    </w:p>
    <w:p w14:paraId="052B0CD7" w14:textId="77777777" w:rsidR="00D476C6" w:rsidRDefault="00D476C6">
      <w:pPr>
        <w:spacing w:line="312" w:lineRule="auto"/>
        <w:rPr>
          <w:rFonts w:ascii="Roboto" w:eastAsia="Roboto" w:hAnsi="Roboto" w:cs="Roboto"/>
        </w:rPr>
      </w:pPr>
    </w:p>
    <w:tbl>
      <w:tblPr>
        <w:tblStyle w:val="affffffffffff6"/>
        <w:tblW w:w="96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1"/>
        <w:gridCol w:w="2402"/>
        <w:gridCol w:w="2402"/>
        <w:gridCol w:w="2402"/>
      </w:tblGrid>
      <w:tr w:rsidR="00D476C6" w14:paraId="2105BED6" w14:textId="77777777">
        <w:tc>
          <w:tcPr>
            <w:tcW w:w="2401" w:type="dxa"/>
          </w:tcPr>
          <w:p w14:paraId="5F984615" w14:textId="77777777" w:rsidR="00D476C6" w:rsidRDefault="00000000">
            <w:pPr>
              <w:spacing w:line="312" w:lineRule="auto"/>
              <w:jc w:val="center"/>
              <w:rPr>
                <w:rFonts w:ascii="Roboto" w:eastAsia="Roboto" w:hAnsi="Roboto" w:cs="Roboto"/>
                <w:b/>
              </w:rPr>
            </w:pPr>
            <w:r>
              <w:rPr>
                <w:rFonts w:ascii="Roboto" w:eastAsia="Roboto" w:hAnsi="Roboto" w:cs="Roboto"/>
                <w:b/>
              </w:rPr>
              <w:t>Actividad</w:t>
            </w:r>
          </w:p>
        </w:tc>
        <w:tc>
          <w:tcPr>
            <w:tcW w:w="2402" w:type="dxa"/>
          </w:tcPr>
          <w:p w14:paraId="6FC57362" w14:textId="77777777" w:rsidR="00D476C6" w:rsidRDefault="00000000">
            <w:pPr>
              <w:spacing w:line="312" w:lineRule="auto"/>
              <w:jc w:val="center"/>
              <w:rPr>
                <w:rFonts w:ascii="Roboto" w:eastAsia="Roboto" w:hAnsi="Roboto" w:cs="Roboto"/>
                <w:b/>
              </w:rPr>
            </w:pPr>
            <w:r>
              <w:rPr>
                <w:rFonts w:ascii="Roboto" w:eastAsia="Roboto" w:hAnsi="Roboto" w:cs="Roboto"/>
                <w:b/>
              </w:rPr>
              <w:t>Descripción / Evidencia</w:t>
            </w:r>
          </w:p>
        </w:tc>
        <w:tc>
          <w:tcPr>
            <w:tcW w:w="2402" w:type="dxa"/>
          </w:tcPr>
          <w:p w14:paraId="04E87C0E" w14:textId="77777777" w:rsidR="00D476C6" w:rsidRDefault="00000000">
            <w:pPr>
              <w:spacing w:line="312" w:lineRule="auto"/>
              <w:jc w:val="center"/>
              <w:rPr>
                <w:rFonts w:ascii="Roboto" w:eastAsia="Roboto" w:hAnsi="Roboto" w:cs="Roboto"/>
                <w:b/>
              </w:rPr>
            </w:pPr>
            <w:r>
              <w:rPr>
                <w:rFonts w:ascii="Roboto" w:eastAsia="Roboto" w:hAnsi="Roboto" w:cs="Roboto"/>
                <w:b/>
              </w:rPr>
              <w:t>Responsable</w:t>
            </w:r>
          </w:p>
        </w:tc>
        <w:tc>
          <w:tcPr>
            <w:tcW w:w="2402" w:type="dxa"/>
          </w:tcPr>
          <w:p w14:paraId="65EBC587" w14:textId="77777777" w:rsidR="00D476C6" w:rsidRDefault="00000000">
            <w:pPr>
              <w:spacing w:line="312" w:lineRule="auto"/>
              <w:jc w:val="center"/>
              <w:rPr>
                <w:rFonts w:ascii="Roboto" w:eastAsia="Roboto" w:hAnsi="Roboto" w:cs="Roboto"/>
                <w:b/>
              </w:rPr>
            </w:pPr>
            <w:r>
              <w:rPr>
                <w:rFonts w:ascii="Roboto" w:eastAsia="Roboto" w:hAnsi="Roboto" w:cs="Roboto"/>
                <w:b/>
              </w:rPr>
              <w:t>Observaciones</w:t>
            </w:r>
          </w:p>
        </w:tc>
      </w:tr>
      <w:tr w:rsidR="00D476C6" w14:paraId="40965ADC" w14:textId="77777777">
        <w:tc>
          <w:tcPr>
            <w:tcW w:w="2401" w:type="dxa"/>
          </w:tcPr>
          <w:p w14:paraId="7476D5B4" w14:textId="77777777" w:rsidR="00D476C6" w:rsidRDefault="00000000">
            <w:pPr>
              <w:spacing w:line="312" w:lineRule="auto"/>
              <w:jc w:val="both"/>
              <w:rPr>
                <w:rFonts w:ascii="Roboto" w:eastAsia="Roboto" w:hAnsi="Roboto" w:cs="Roboto"/>
              </w:rPr>
            </w:pPr>
            <w:r>
              <w:rPr>
                <w:rFonts w:ascii="Roboto" w:eastAsia="Roboto" w:hAnsi="Roboto" w:cs="Roboto"/>
              </w:rPr>
              <w:t>Talleres o espacios de cocreación realizados</w:t>
            </w:r>
          </w:p>
        </w:tc>
        <w:tc>
          <w:tcPr>
            <w:tcW w:w="2402" w:type="dxa"/>
          </w:tcPr>
          <w:p w14:paraId="0DF162EA" w14:textId="77777777" w:rsidR="00D476C6" w:rsidRDefault="00D476C6">
            <w:pPr>
              <w:spacing w:line="312" w:lineRule="auto"/>
              <w:jc w:val="both"/>
              <w:rPr>
                <w:rFonts w:ascii="Roboto" w:eastAsia="Roboto" w:hAnsi="Roboto" w:cs="Roboto"/>
                <w:b/>
              </w:rPr>
            </w:pPr>
          </w:p>
        </w:tc>
        <w:tc>
          <w:tcPr>
            <w:tcW w:w="2402" w:type="dxa"/>
          </w:tcPr>
          <w:p w14:paraId="006C5CB1" w14:textId="77777777" w:rsidR="00D476C6" w:rsidRDefault="00D476C6">
            <w:pPr>
              <w:spacing w:line="312" w:lineRule="auto"/>
              <w:jc w:val="both"/>
              <w:rPr>
                <w:rFonts w:ascii="Roboto" w:eastAsia="Roboto" w:hAnsi="Roboto" w:cs="Roboto"/>
                <w:b/>
              </w:rPr>
            </w:pPr>
          </w:p>
        </w:tc>
        <w:tc>
          <w:tcPr>
            <w:tcW w:w="2402" w:type="dxa"/>
          </w:tcPr>
          <w:p w14:paraId="582C8FD2" w14:textId="77777777" w:rsidR="00D476C6" w:rsidRDefault="00D476C6">
            <w:pPr>
              <w:spacing w:line="312" w:lineRule="auto"/>
              <w:jc w:val="both"/>
              <w:rPr>
                <w:rFonts w:ascii="Roboto" w:eastAsia="Roboto" w:hAnsi="Roboto" w:cs="Roboto"/>
                <w:b/>
              </w:rPr>
            </w:pPr>
          </w:p>
        </w:tc>
      </w:tr>
      <w:tr w:rsidR="00D476C6" w14:paraId="5AA4B2E1" w14:textId="77777777">
        <w:tc>
          <w:tcPr>
            <w:tcW w:w="2401" w:type="dxa"/>
            <w:vAlign w:val="center"/>
          </w:tcPr>
          <w:p w14:paraId="63287A9E" w14:textId="77777777" w:rsidR="00D476C6" w:rsidRDefault="00000000">
            <w:pPr>
              <w:spacing w:line="312" w:lineRule="auto"/>
              <w:jc w:val="both"/>
              <w:rPr>
                <w:rFonts w:ascii="Roboto" w:eastAsia="Roboto" w:hAnsi="Roboto" w:cs="Roboto"/>
              </w:rPr>
            </w:pPr>
            <w:r>
              <w:rPr>
                <w:rFonts w:ascii="Roboto" w:eastAsia="Roboto" w:hAnsi="Roboto" w:cs="Roboto"/>
              </w:rPr>
              <w:t>Validación comunitaria de narrativa y estética</w:t>
            </w:r>
          </w:p>
        </w:tc>
        <w:tc>
          <w:tcPr>
            <w:tcW w:w="2402" w:type="dxa"/>
          </w:tcPr>
          <w:p w14:paraId="22F4F14B" w14:textId="77777777" w:rsidR="00D476C6" w:rsidRDefault="00D476C6">
            <w:pPr>
              <w:spacing w:line="312" w:lineRule="auto"/>
              <w:jc w:val="both"/>
              <w:rPr>
                <w:rFonts w:ascii="Roboto" w:eastAsia="Roboto" w:hAnsi="Roboto" w:cs="Roboto"/>
                <w:b/>
              </w:rPr>
            </w:pPr>
          </w:p>
        </w:tc>
        <w:tc>
          <w:tcPr>
            <w:tcW w:w="2402" w:type="dxa"/>
          </w:tcPr>
          <w:p w14:paraId="29D98152" w14:textId="77777777" w:rsidR="00D476C6" w:rsidRDefault="00D476C6">
            <w:pPr>
              <w:spacing w:line="312" w:lineRule="auto"/>
              <w:jc w:val="both"/>
              <w:rPr>
                <w:rFonts w:ascii="Roboto" w:eastAsia="Roboto" w:hAnsi="Roboto" w:cs="Roboto"/>
                <w:b/>
              </w:rPr>
            </w:pPr>
          </w:p>
        </w:tc>
        <w:tc>
          <w:tcPr>
            <w:tcW w:w="2402" w:type="dxa"/>
          </w:tcPr>
          <w:p w14:paraId="1842EDAD" w14:textId="77777777" w:rsidR="00D476C6" w:rsidRDefault="00D476C6">
            <w:pPr>
              <w:spacing w:line="312" w:lineRule="auto"/>
              <w:jc w:val="both"/>
              <w:rPr>
                <w:rFonts w:ascii="Roboto" w:eastAsia="Roboto" w:hAnsi="Roboto" w:cs="Roboto"/>
                <w:b/>
              </w:rPr>
            </w:pPr>
          </w:p>
        </w:tc>
      </w:tr>
      <w:tr w:rsidR="00D476C6" w14:paraId="654D4AA6" w14:textId="77777777">
        <w:tc>
          <w:tcPr>
            <w:tcW w:w="2401" w:type="dxa"/>
          </w:tcPr>
          <w:p w14:paraId="7B6F41F1" w14:textId="77777777" w:rsidR="00D476C6" w:rsidRDefault="00000000">
            <w:pPr>
              <w:spacing w:line="312" w:lineRule="auto"/>
              <w:jc w:val="both"/>
              <w:rPr>
                <w:rFonts w:ascii="Roboto" w:eastAsia="Roboto" w:hAnsi="Roboto" w:cs="Roboto"/>
              </w:rPr>
            </w:pPr>
            <w:r>
              <w:rPr>
                <w:rFonts w:ascii="Roboto" w:eastAsia="Roboto" w:hAnsi="Roboto" w:cs="Roboto"/>
              </w:rPr>
              <w:t>Estrategias para control narrativo comunitario</w:t>
            </w:r>
          </w:p>
        </w:tc>
        <w:tc>
          <w:tcPr>
            <w:tcW w:w="2402" w:type="dxa"/>
          </w:tcPr>
          <w:p w14:paraId="7641C371" w14:textId="77777777" w:rsidR="00D476C6" w:rsidRDefault="00D476C6">
            <w:pPr>
              <w:spacing w:line="312" w:lineRule="auto"/>
              <w:jc w:val="both"/>
              <w:rPr>
                <w:rFonts w:ascii="Roboto" w:eastAsia="Roboto" w:hAnsi="Roboto" w:cs="Roboto"/>
                <w:b/>
              </w:rPr>
            </w:pPr>
          </w:p>
        </w:tc>
        <w:tc>
          <w:tcPr>
            <w:tcW w:w="2402" w:type="dxa"/>
          </w:tcPr>
          <w:p w14:paraId="53F3C0DB" w14:textId="77777777" w:rsidR="00D476C6" w:rsidRDefault="00D476C6">
            <w:pPr>
              <w:spacing w:line="312" w:lineRule="auto"/>
              <w:jc w:val="both"/>
              <w:rPr>
                <w:rFonts w:ascii="Roboto" w:eastAsia="Roboto" w:hAnsi="Roboto" w:cs="Roboto"/>
                <w:b/>
              </w:rPr>
            </w:pPr>
          </w:p>
        </w:tc>
        <w:tc>
          <w:tcPr>
            <w:tcW w:w="2402" w:type="dxa"/>
          </w:tcPr>
          <w:p w14:paraId="493A86AC" w14:textId="77777777" w:rsidR="00D476C6" w:rsidRDefault="00D476C6">
            <w:pPr>
              <w:spacing w:line="312" w:lineRule="auto"/>
              <w:jc w:val="both"/>
              <w:rPr>
                <w:rFonts w:ascii="Roboto" w:eastAsia="Roboto" w:hAnsi="Roboto" w:cs="Roboto"/>
                <w:b/>
              </w:rPr>
            </w:pPr>
          </w:p>
        </w:tc>
      </w:tr>
      <w:tr w:rsidR="00D476C6" w14:paraId="5F499D6D" w14:textId="77777777">
        <w:tc>
          <w:tcPr>
            <w:tcW w:w="2401" w:type="dxa"/>
          </w:tcPr>
          <w:p w14:paraId="6135BE29" w14:textId="77777777" w:rsidR="00D476C6" w:rsidRDefault="00000000">
            <w:pPr>
              <w:spacing w:line="312" w:lineRule="auto"/>
              <w:jc w:val="both"/>
              <w:rPr>
                <w:rFonts w:ascii="Roboto" w:eastAsia="Roboto" w:hAnsi="Roboto" w:cs="Roboto"/>
              </w:rPr>
            </w:pPr>
            <w:r>
              <w:rPr>
                <w:rFonts w:ascii="Roboto" w:eastAsia="Roboto" w:hAnsi="Roboto" w:cs="Roboto"/>
              </w:rPr>
              <w:t>Plan de uso y custodia de material sensible</w:t>
            </w:r>
          </w:p>
        </w:tc>
        <w:tc>
          <w:tcPr>
            <w:tcW w:w="2402" w:type="dxa"/>
          </w:tcPr>
          <w:p w14:paraId="65CD0E66" w14:textId="77777777" w:rsidR="00D476C6" w:rsidRDefault="00D476C6">
            <w:pPr>
              <w:spacing w:line="312" w:lineRule="auto"/>
              <w:jc w:val="both"/>
              <w:rPr>
                <w:rFonts w:ascii="Roboto" w:eastAsia="Roboto" w:hAnsi="Roboto" w:cs="Roboto"/>
                <w:b/>
              </w:rPr>
            </w:pPr>
          </w:p>
        </w:tc>
        <w:tc>
          <w:tcPr>
            <w:tcW w:w="2402" w:type="dxa"/>
          </w:tcPr>
          <w:p w14:paraId="06AE414A" w14:textId="77777777" w:rsidR="00D476C6" w:rsidRDefault="00D476C6">
            <w:pPr>
              <w:spacing w:line="312" w:lineRule="auto"/>
              <w:jc w:val="both"/>
              <w:rPr>
                <w:rFonts w:ascii="Roboto" w:eastAsia="Roboto" w:hAnsi="Roboto" w:cs="Roboto"/>
                <w:b/>
              </w:rPr>
            </w:pPr>
          </w:p>
        </w:tc>
        <w:tc>
          <w:tcPr>
            <w:tcW w:w="2402" w:type="dxa"/>
          </w:tcPr>
          <w:p w14:paraId="660B6C60" w14:textId="77777777" w:rsidR="00D476C6" w:rsidRDefault="00D476C6">
            <w:pPr>
              <w:spacing w:line="312" w:lineRule="auto"/>
              <w:jc w:val="both"/>
              <w:rPr>
                <w:rFonts w:ascii="Roboto" w:eastAsia="Roboto" w:hAnsi="Roboto" w:cs="Roboto"/>
                <w:b/>
              </w:rPr>
            </w:pPr>
          </w:p>
        </w:tc>
      </w:tr>
    </w:tbl>
    <w:p w14:paraId="262956C9" w14:textId="77777777" w:rsidR="00D476C6" w:rsidRDefault="00D476C6">
      <w:pPr>
        <w:spacing w:line="312" w:lineRule="auto"/>
        <w:rPr>
          <w:rFonts w:ascii="Roboto" w:eastAsia="Roboto" w:hAnsi="Roboto" w:cs="Roboto"/>
        </w:rPr>
      </w:pPr>
    </w:p>
    <w:p w14:paraId="1AF31DFC" w14:textId="77777777" w:rsidR="00D476C6" w:rsidRDefault="00000000">
      <w:pPr>
        <w:spacing w:line="312" w:lineRule="auto"/>
        <w:rPr>
          <w:rFonts w:ascii="Roboto" w:eastAsia="Roboto" w:hAnsi="Roboto" w:cs="Roboto"/>
          <w:b/>
        </w:rPr>
      </w:pPr>
      <w:r>
        <w:rPr>
          <w:rFonts w:ascii="Roboto" w:eastAsia="Roboto" w:hAnsi="Roboto" w:cs="Roboto"/>
          <w:b/>
        </w:rPr>
        <w:t>Fase 4. Divulgación Audiovisual – Circulación y Socialización</w:t>
      </w:r>
    </w:p>
    <w:p w14:paraId="7BD21287" w14:textId="77777777" w:rsidR="00D476C6" w:rsidRDefault="00D476C6">
      <w:pPr>
        <w:spacing w:line="312" w:lineRule="auto"/>
        <w:rPr>
          <w:rFonts w:ascii="Roboto" w:eastAsia="Roboto" w:hAnsi="Roboto" w:cs="Roboto"/>
          <w:b/>
        </w:rPr>
      </w:pPr>
    </w:p>
    <w:p w14:paraId="451DB7E8" w14:textId="77777777" w:rsidR="00D476C6" w:rsidRDefault="00000000">
      <w:pPr>
        <w:spacing w:line="312" w:lineRule="auto"/>
        <w:rPr>
          <w:rFonts w:ascii="Roboto" w:eastAsia="Roboto" w:hAnsi="Roboto" w:cs="Roboto"/>
        </w:rPr>
      </w:pPr>
      <w:r>
        <w:rPr>
          <w:rFonts w:ascii="Roboto" w:eastAsia="Roboto" w:hAnsi="Roboto" w:cs="Roboto"/>
          <w:b/>
        </w:rPr>
        <w:t>Objetivo:</w:t>
      </w:r>
      <w:r>
        <w:rPr>
          <w:rFonts w:ascii="Roboto" w:eastAsia="Roboto" w:hAnsi="Roboto" w:cs="Roboto"/>
        </w:rPr>
        <w:t xml:space="preserve"> </w:t>
      </w:r>
      <w:r>
        <w:t>Diseñar y ejecutar la estrategia de circulación de la obra, asegurando su llegada efectiva a los públicos previstos y evaluando el impacto generado en ellos.</w:t>
      </w:r>
    </w:p>
    <w:p w14:paraId="20252AA8" w14:textId="77777777" w:rsidR="00D476C6" w:rsidRDefault="00D476C6">
      <w:pPr>
        <w:spacing w:line="312" w:lineRule="auto"/>
        <w:rPr>
          <w:rFonts w:ascii="Roboto" w:eastAsia="Roboto" w:hAnsi="Roboto" w:cs="Roboto"/>
        </w:rPr>
      </w:pPr>
    </w:p>
    <w:p w14:paraId="4CE22DAC" w14:textId="77777777" w:rsidR="00D476C6" w:rsidRDefault="00000000">
      <w:pPr>
        <w:spacing w:line="312" w:lineRule="auto"/>
        <w:jc w:val="both"/>
      </w:pPr>
      <w:r>
        <w:t>A continuación, detalle el alcance de cada actividad correspondiente a esta fase, indicando en qué consistirá, la evidencia que podrá respaldarla, las personas responsables de su ejecución y cualquier observación relevante que deba tenerse en cuenta:</w:t>
      </w:r>
    </w:p>
    <w:tbl>
      <w:tblPr>
        <w:tblStyle w:val="affffffffffff7"/>
        <w:tblW w:w="96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1"/>
        <w:gridCol w:w="2402"/>
        <w:gridCol w:w="2402"/>
        <w:gridCol w:w="2402"/>
      </w:tblGrid>
      <w:tr w:rsidR="00D476C6" w14:paraId="35EE506B" w14:textId="77777777">
        <w:tc>
          <w:tcPr>
            <w:tcW w:w="2401" w:type="dxa"/>
          </w:tcPr>
          <w:p w14:paraId="1BFEF3A2" w14:textId="77777777" w:rsidR="00D476C6" w:rsidRDefault="00000000">
            <w:pPr>
              <w:spacing w:line="312" w:lineRule="auto"/>
              <w:jc w:val="center"/>
              <w:rPr>
                <w:rFonts w:ascii="Roboto" w:eastAsia="Roboto" w:hAnsi="Roboto" w:cs="Roboto"/>
                <w:b/>
              </w:rPr>
            </w:pPr>
            <w:r>
              <w:rPr>
                <w:rFonts w:ascii="Roboto" w:eastAsia="Roboto" w:hAnsi="Roboto" w:cs="Roboto"/>
                <w:b/>
              </w:rPr>
              <w:lastRenderedPageBreak/>
              <w:t>Actividad</w:t>
            </w:r>
          </w:p>
        </w:tc>
        <w:tc>
          <w:tcPr>
            <w:tcW w:w="2402" w:type="dxa"/>
          </w:tcPr>
          <w:p w14:paraId="1ED540A8" w14:textId="77777777" w:rsidR="00D476C6" w:rsidRDefault="00000000">
            <w:pPr>
              <w:spacing w:line="312" w:lineRule="auto"/>
              <w:jc w:val="center"/>
              <w:rPr>
                <w:rFonts w:ascii="Roboto" w:eastAsia="Roboto" w:hAnsi="Roboto" w:cs="Roboto"/>
                <w:b/>
              </w:rPr>
            </w:pPr>
            <w:r>
              <w:rPr>
                <w:rFonts w:ascii="Roboto" w:eastAsia="Roboto" w:hAnsi="Roboto" w:cs="Roboto"/>
                <w:b/>
              </w:rPr>
              <w:t>Descripción / Evidencia</w:t>
            </w:r>
          </w:p>
        </w:tc>
        <w:tc>
          <w:tcPr>
            <w:tcW w:w="2402" w:type="dxa"/>
          </w:tcPr>
          <w:p w14:paraId="761E2659" w14:textId="77777777" w:rsidR="00D476C6" w:rsidRDefault="00000000">
            <w:pPr>
              <w:spacing w:line="312" w:lineRule="auto"/>
              <w:jc w:val="center"/>
              <w:rPr>
                <w:rFonts w:ascii="Roboto" w:eastAsia="Roboto" w:hAnsi="Roboto" w:cs="Roboto"/>
                <w:b/>
              </w:rPr>
            </w:pPr>
            <w:r>
              <w:rPr>
                <w:rFonts w:ascii="Roboto" w:eastAsia="Roboto" w:hAnsi="Roboto" w:cs="Roboto"/>
                <w:b/>
              </w:rPr>
              <w:t>Responsable</w:t>
            </w:r>
          </w:p>
        </w:tc>
        <w:tc>
          <w:tcPr>
            <w:tcW w:w="2402" w:type="dxa"/>
          </w:tcPr>
          <w:p w14:paraId="7DB222CF" w14:textId="77777777" w:rsidR="00D476C6" w:rsidRDefault="00000000">
            <w:pPr>
              <w:spacing w:line="312" w:lineRule="auto"/>
              <w:jc w:val="center"/>
              <w:rPr>
                <w:rFonts w:ascii="Roboto" w:eastAsia="Roboto" w:hAnsi="Roboto" w:cs="Roboto"/>
                <w:b/>
              </w:rPr>
            </w:pPr>
            <w:r>
              <w:rPr>
                <w:rFonts w:ascii="Roboto" w:eastAsia="Roboto" w:hAnsi="Roboto" w:cs="Roboto"/>
                <w:b/>
              </w:rPr>
              <w:t>Observaciones</w:t>
            </w:r>
          </w:p>
        </w:tc>
      </w:tr>
      <w:tr w:rsidR="00D476C6" w14:paraId="4ED87D71" w14:textId="77777777">
        <w:tc>
          <w:tcPr>
            <w:tcW w:w="2401" w:type="dxa"/>
          </w:tcPr>
          <w:p w14:paraId="128FDE08" w14:textId="77777777" w:rsidR="00D476C6" w:rsidRDefault="00000000">
            <w:pPr>
              <w:spacing w:line="312" w:lineRule="auto"/>
              <w:jc w:val="both"/>
              <w:rPr>
                <w:rFonts w:ascii="Roboto" w:eastAsia="Roboto" w:hAnsi="Roboto" w:cs="Roboto"/>
              </w:rPr>
            </w:pPr>
            <w:r>
              <w:rPr>
                <w:rFonts w:ascii="Roboto" w:eastAsia="Roboto" w:hAnsi="Roboto" w:cs="Roboto"/>
              </w:rPr>
              <w:t>Estrategia de exhibición definida</w:t>
            </w:r>
          </w:p>
        </w:tc>
        <w:tc>
          <w:tcPr>
            <w:tcW w:w="2402" w:type="dxa"/>
          </w:tcPr>
          <w:p w14:paraId="3445A57C" w14:textId="77777777" w:rsidR="00D476C6" w:rsidRDefault="00D476C6">
            <w:pPr>
              <w:spacing w:line="312" w:lineRule="auto"/>
              <w:jc w:val="both"/>
              <w:rPr>
                <w:rFonts w:ascii="Roboto" w:eastAsia="Roboto" w:hAnsi="Roboto" w:cs="Roboto"/>
                <w:b/>
              </w:rPr>
            </w:pPr>
          </w:p>
        </w:tc>
        <w:tc>
          <w:tcPr>
            <w:tcW w:w="2402" w:type="dxa"/>
          </w:tcPr>
          <w:p w14:paraId="6EEA51F2" w14:textId="77777777" w:rsidR="00D476C6" w:rsidRDefault="00D476C6">
            <w:pPr>
              <w:spacing w:line="312" w:lineRule="auto"/>
              <w:jc w:val="both"/>
              <w:rPr>
                <w:rFonts w:ascii="Roboto" w:eastAsia="Roboto" w:hAnsi="Roboto" w:cs="Roboto"/>
                <w:b/>
              </w:rPr>
            </w:pPr>
          </w:p>
        </w:tc>
        <w:tc>
          <w:tcPr>
            <w:tcW w:w="2402" w:type="dxa"/>
          </w:tcPr>
          <w:p w14:paraId="2E56B131" w14:textId="77777777" w:rsidR="00D476C6" w:rsidRDefault="00D476C6">
            <w:pPr>
              <w:spacing w:line="312" w:lineRule="auto"/>
              <w:jc w:val="both"/>
              <w:rPr>
                <w:rFonts w:ascii="Roboto" w:eastAsia="Roboto" w:hAnsi="Roboto" w:cs="Roboto"/>
                <w:b/>
              </w:rPr>
            </w:pPr>
          </w:p>
        </w:tc>
      </w:tr>
      <w:tr w:rsidR="00D476C6" w14:paraId="09DD7455" w14:textId="77777777">
        <w:tc>
          <w:tcPr>
            <w:tcW w:w="2401" w:type="dxa"/>
            <w:vAlign w:val="center"/>
          </w:tcPr>
          <w:p w14:paraId="62512D51" w14:textId="77777777" w:rsidR="00D476C6" w:rsidRDefault="00000000">
            <w:pPr>
              <w:spacing w:line="312" w:lineRule="auto"/>
              <w:jc w:val="both"/>
              <w:rPr>
                <w:rFonts w:ascii="Roboto" w:eastAsia="Roboto" w:hAnsi="Roboto" w:cs="Roboto"/>
              </w:rPr>
            </w:pPr>
            <w:r>
              <w:rPr>
                <w:rFonts w:ascii="Roboto" w:eastAsia="Roboto" w:hAnsi="Roboto" w:cs="Roboto"/>
              </w:rPr>
              <w:t>Plan de comunicación y promoción</w:t>
            </w:r>
          </w:p>
        </w:tc>
        <w:tc>
          <w:tcPr>
            <w:tcW w:w="2402" w:type="dxa"/>
          </w:tcPr>
          <w:p w14:paraId="5F447163" w14:textId="77777777" w:rsidR="00D476C6" w:rsidRDefault="00D476C6">
            <w:pPr>
              <w:spacing w:line="312" w:lineRule="auto"/>
              <w:jc w:val="both"/>
              <w:rPr>
                <w:rFonts w:ascii="Roboto" w:eastAsia="Roboto" w:hAnsi="Roboto" w:cs="Roboto"/>
                <w:b/>
              </w:rPr>
            </w:pPr>
          </w:p>
        </w:tc>
        <w:tc>
          <w:tcPr>
            <w:tcW w:w="2402" w:type="dxa"/>
          </w:tcPr>
          <w:p w14:paraId="5FBED18F" w14:textId="77777777" w:rsidR="00D476C6" w:rsidRDefault="00D476C6">
            <w:pPr>
              <w:spacing w:line="312" w:lineRule="auto"/>
              <w:jc w:val="both"/>
              <w:rPr>
                <w:rFonts w:ascii="Roboto" w:eastAsia="Roboto" w:hAnsi="Roboto" w:cs="Roboto"/>
                <w:b/>
              </w:rPr>
            </w:pPr>
          </w:p>
        </w:tc>
        <w:tc>
          <w:tcPr>
            <w:tcW w:w="2402" w:type="dxa"/>
          </w:tcPr>
          <w:p w14:paraId="367A38AF" w14:textId="77777777" w:rsidR="00D476C6" w:rsidRDefault="00D476C6">
            <w:pPr>
              <w:spacing w:line="312" w:lineRule="auto"/>
              <w:jc w:val="both"/>
              <w:rPr>
                <w:rFonts w:ascii="Roboto" w:eastAsia="Roboto" w:hAnsi="Roboto" w:cs="Roboto"/>
                <w:b/>
              </w:rPr>
            </w:pPr>
          </w:p>
        </w:tc>
      </w:tr>
      <w:tr w:rsidR="00D476C6" w14:paraId="2DCF5801" w14:textId="77777777">
        <w:tc>
          <w:tcPr>
            <w:tcW w:w="2401" w:type="dxa"/>
          </w:tcPr>
          <w:p w14:paraId="0FC4A3CB" w14:textId="77777777" w:rsidR="00D476C6" w:rsidRDefault="00000000">
            <w:pPr>
              <w:spacing w:line="312" w:lineRule="auto"/>
              <w:jc w:val="both"/>
              <w:rPr>
                <w:rFonts w:ascii="Roboto" w:eastAsia="Roboto" w:hAnsi="Roboto" w:cs="Roboto"/>
              </w:rPr>
            </w:pPr>
            <w:r>
              <w:rPr>
                <w:rFonts w:ascii="Roboto" w:eastAsia="Roboto" w:hAnsi="Roboto" w:cs="Roboto"/>
              </w:rPr>
              <w:t>Actividades de apropiación social</w:t>
            </w:r>
          </w:p>
        </w:tc>
        <w:tc>
          <w:tcPr>
            <w:tcW w:w="2402" w:type="dxa"/>
          </w:tcPr>
          <w:p w14:paraId="05CC5E18" w14:textId="77777777" w:rsidR="00D476C6" w:rsidRDefault="00D476C6">
            <w:pPr>
              <w:spacing w:line="312" w:lineRule="auto"/>
              <w:jc w:val="both"/>
              <w:rPr>
                <w:rFonts w:ascii="Roboto" w:eastAsia="Roboto" w:hAnsi="Roboto" w:cs="Roboto"/>
                <w:b/>
              </w:rPr>
            </w:pPr>
          </w:p>
        </w:tc>
        <w:tc>
          <w:tcPr>
            <w:tcW w:w="2402" w:type="dxa"/>
          </w:tcPr>
          <w:p w14:paraId="0C426CCE" w14:textId="77777777" w:rsidR="00D476C6" w:rsidRDefault="00D476C6">
            <w:pPr>
              <w:spacing w:line="312" w:lineRule="auto"/>
              <w:jc w:val="both"/>
              <w:rPr>
                <w:rFonts w:ascii="Roboto" w:eastAsia="Roboto" w:hAnsi="Roboto" w:cs="Roboto"/>
                <w:b/>
              </w:rPr>
            </w:pPr>
          </w:p>
        </w:tc>
        <w:tc>
          <w:tcPr>
            <w:tcW w:w="2402" w:type="dxa"/>
          </w:tcPr>
          <w:p w14:paraId="6B54C325" w14:textId="77777777" w:rsidR="00D476C6" w:rsidRDefault="00D476C6">
            <w:pPr>
              <w:spacing w:line="312" w:lineRule="auto"/>
              <w:jc w:val="both"/>
              <w:rPr>
                <w:rFonts w:ascii="Roboto" w:eastAsia="Roboto" w:hAnsi="Roboto" w:cs="Roboto"/>
                <w:b/>
              </w:rPr>
            </w:pPr>
          </w:p>
        </w:tc>
      </w:tr>
      <w:tr w:rsidR="00D476C6" w14:paraId="61D92E69" w14:textId="77777777">
        <w:tc>
          <w:tcPr>
            <w:tcW w:w="2401" w:type="dxa"/>
          </w:tcPr>
          <w:p w14:paraId="066FF80E" w14:textId="77777777" w:rsidR="00D476C6" w:rsidRDefault="00000000">
            <w:pPr>
              <w:spacing w:line="312" w:lineRule="auto"/>
              <w:jc w:val="both"/>
              <w:rPr>
                <w:rFonts w:ascii="Roboto" w:eastAsia="Roboto" w:hAnsi="Roboto" w:cs="Roboto"/>
              </w:rPr>
            </w:pPr>
            <w:r>
              <w:rPr>
                <w:rFonts w:ascii="Roboto" w:eastAsia="Roboto" w:hAnsi="Roboto" w:cs="Roboto"/>
              </w:rPr>
              <w:t>Plan de medición de impacto</w:t>
            </w:r>
          </w:p>
        </w:tc>
        <w:tc>
          <w:tcPr>
            <w:tcW w:w="2402" w:type="dxa"/>
          </w:tcPr>
          <w:p w14:paraId="108BF4D3" w14:textId="77777777" w:rsidR="00D476C6" w:rsidRDefault="00D476C6">
            <w:pPr>
              <w:spacing w:line="312" w:lineRule="auto"/>
              <w:jc w:val="both"/>
              <w:rPr>
                <w:rFonts w:ascii="Roboto" w:eastAsia="Roboto" w:hAnsi="Roboto" w:cs="Roboto"/>
                <w:b/>
              </w:rPr>
            </w:pPr>
          </w:p>
        </w:tc>
        <w:tc>
          <w:tcPr>
            <w:tcW w:w="2402" w:type="dxa"/>
          </w:tcPr>
          <w:p w14:paraId="643BFDEB" w14:textId="77777777" w:rsidR="00D476C6" w:rsidRDefault="00D476C6">
            <w:pPr>
              <w:spacing w:line="312" w:lineRule="auto"/>
              <w:jc w:val="both"/>
              <w:rPr>
                <w:rFonts w:ascii="Roboto" w:eastAsia="Roboto" w:hAnsi="Roboto" w:cs="Roboto"/>
                <w:b/>
              </w:rPr>
            </w:pPr>
          </w:p>
        </w:tc>
        <w:tc>
          <w:tcPr>
            <w:tcW w:w="2402" w:type="dxa"/>
          </w:tcPr>
          <w:p w14:paraId="6C891435" w14:textId="77777777" w:rsidR="00D476C6" w:rsidRDefault="00D476C6">
            <w:pPr>
              <w:spacing w:line="312" w:lineRule="auto"/>
              <w:jc w:val="both"/>
              <w:rPr>
                <w:rFonts w:ascii="Roboto" w:eastAsia="Roboto" w:hAnsi="Roboto" w:cs="Roboto"/>
                <w:b/>
              </w:rPr>
            </w:pPr>
          </w:p>
        </w:tc>
      </w:tr>
    </w:tbl>
    <w:p w14:paraId="63D66768" w14:textId="77777777" w:rsidR="00D476C6" w:rsidRDefault="00D476C6">
      <w:pPr>
        <w:spacing w:line="312" w:lineRule="auto"/>
        <w:rPr>
          <w:rFonts w:ascii="Roboto" w:eastAsia="Roboto" w:hAnsi="Roboto" w:cs="Roboto"/>
        </w:rPr>
      </w:pPr>
    </w:p>
    <w:p w14:paraId="3349E4E3" w14:textId="77777777" w:rsidR="00D476C6" w:rsidRDefault="00D476C6">
      <w:pPr>
        <w:spacing w:line="312" w:lineRule="auto"/>
        <w:rPr>
          <w:rFonts w:ascii="Roboto" w:eastAsia="Roboto" w:hAnsi="Roboto" w:cs="Roboto"/>
        </w:rPr>
      </w:pPr>
    </w:p>
    <w:p w14:paraId="34DEA5B8" w14:textId="77777777" w:rsidR="00D476C6" w:rsidRDefault="00000000">
      <w:pPr>
        <w:spacing w:line="312" w:lineRule="auto"/>
        <w:jc w:val="both"/>
        <w:rPr>
          <w:rFonts w:ascii="Roboto" w:eastAsia="Roboto" w:hAnsi="Roboto" w:cs="Roboto"/>
          <w:b/>
        </w:rPr>
      </w:pPr>
      <w:r>
        <w:rPr>
          <w:rFonts w:ascii="Roboto" w:eastAsia="Roboto" w:hAnsi="Roboto" w:cs="Roboto"/>
          <w:b/>
        </w:rPr>
        <w:t>Participantes a cargo del desarrollo del proceso y población beneficiaria (número, edades, procedencia):</w:t>
      </w:r>
    </w:p>
    <w:p w14:paraId="5C8841BC" w14:textId="77777777" w:rsidR="00D476C6" w:rsidRDefault="00D476C6">
      <w:pPr>
        <w:jc w:val="both"/>
        <w:rPr>
          <w:rFonts w:ascii="Roboto" w:eastAsia="Roboto" w:hAnsi="Roboto" w:cs="Roboto"/>
        </w:rPr>
      </w:pPr>
    </w:p>
    <w:p w14:paraId="724EA47B" w14:textId="77777777" w:rsidR="00D476C6" w:rsidRDefault="00000000">
      <w:pPr>
        <w:jc w:val="both"/>
        <w:rPr>
          <w:rFonts w:ascii="Roboto" w:eastAsia="Roboto" w:hAnsi="Roboto" w:cs="Roboto"/>
        </w:rPr>
      </w:pPr>
      <w:r>
        <w:rPr>
          <w:rFonts w:ascii="Roboto" w:eastAsia="Roboto" w:hAnsi="Roboto" w:cs="Roboto"/>
        </w:rPr>
        <w:t>Proyecte el número estimado de participantes en el proceso que incluya todas las fases de creación, producción, apropiación y divulgación audiovisual, teniendo en cuenta el perfil poblacional y las características diferenciales de los participantes:</w:t>
      </w:r>
    </w:p>
    <w:p w14:paraId="4E09050F" w14:textId="77777777" w:rsidR="00D476C6" w:rsidRDefault="00D476C6">
      <w:pPr>
        <w:jc w:val="both"/>
        <w:rPr>
          <w:rFonts w:ascii="Roboto" w:eastAsia="Roboto" w:hAnsi="Roboto" w:cs="Roboto"/>
        </w:rPr>
      </w:pPr>
    </w:p>
    <w:tbl>
      <w:tblPr>
        <w:tblStyle w:val="affffffffffff8"/>
        <w:tblW w:w="950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4"/>
        <w:gridCol w:w="311"/>
        <w:gridCol w:w="745"/>
        <w:gridCol w:w="924"/>
        <w:gridCol w:w="791"/>
        <w:gridCol w:w="390"/>
        <w:gridCol w:w="528"/>
        <w:gridCol w:w="797"/>
        <w:gridCol w:w="420"/>
        <w:gridCol w:w="343"/>
        <w:gridCol w:w="886"/>
        <w:gridCol w:w="690"/>
        <w:gridCol w:w="230"/>
        <w:gridCol w:w="1214"/>
      </w:tblGrid>
      <w:tr w:rsidR="00D476C6" w14:paraId="06B1E973" w14:textId="77777777">
        <w:trPr>
          <w:trHeight w:val="300"/>
        </w:trPr>
        <w:tc>
          <w:tcPr>
            <w:tcW w:w="2290" w:type="dxa"/>
            <w:gridSpan w:val="3"/>
            <w:tcMar>
              <w:top w:w="100" w:type="dxa"/>
              <w:left w:w="100" w:type="dxa"/>
              <w:bottom w:w="100" w:type="dxa"/>
              <w:right w:w="100" w:type="dxa"/>
            </w:tcMar>
          </w:tcPr>
          <w:p w14:paraId="4B13EC63" w14:textId="77777777" w:rsidR="00D476C6" w:rsidRDefault="00000000">
            <w:pPr>
              <w:jc w:val="center"/>
              <w:rPr>
                <w:rFonts w:ascii="Roboto" w:eastAsia="Roboto" w:hAnsi="Roboto" w:cs="Roboto"/>
                <w:color w:val="111111"/>
              </w:rPr>
            </w:pPr>
            <w:r>
              <w:rPr>
                <w:rFonts w:ascii="Roboto" w:eastAsia="Roboto" w:hAnsi="Roboto" w:cs="Roboto"/>
                <w:b/>
              </w:rPr>
              <w:t>No. MUJERES PARTICIPANTES</w:t>
            </w:r>
          </w:p>
        </w:tc>
        <w:tc>
          <w:tcPr>
            <w:tcW w:w="2633" w:type="dxa"/>
            <w:gridSpan w:val="4"/>
          </w:tcPr>
          <w:p w14:paraId="566066EF" w14:textId="77777777" w:rsidR="00D476C6" w:rsidRDefault="00000000">
            <w:pPr>
              <w:jc w:val="center"/>
              <w:rPr>
                <w:rFonts w:ascii="Roboto" w:eastAsia="Roboto" w:hAnsi="Roboto" w:cs="Roboto"/>
                <w:color w:val="111111"/>
              </w:rPr>
            </w:pPr>
            <w:r>
              <w:rPr>
                <w:rFonts w:ascii="Roboto" w:eastAsia="Roboto" w:hAnsi="Roboto" w:cs="Roboto"/>
                <w:b/>
              </w:rPr>
              <w:t>No. HOMBRES PARTICIPANTES</w:t>
            </w:r>
          </w:p>
        </w:tc>
        <w:tc>
          <w:tcPr>
            <w:tcW w:w="2446" w:type="dxa"/>
            <w:gridSpan w:val="4"/>
          </w:tcPr>
          <w:p w14:paraId="4B59B7EA" w14:textId="77777777" w:rsidR="00D476C6" w:rsidRDefault="00000000">
            <w:pPr>
              <w:jc w:val="center"/>
              <w:rPr>
                <w:rFonts w:ascii="Roboto" w:eastAsia="Roboto" w:hAnsi="Roboto" w:cs="Roboto"/>
                <w:color w:val="111111"/>
              </w:rPr>
            </w:pPr>
            <w:r>
              <w:rPr>
                <w:rFonts w:ascii="Roboto" w:eastAsia="Roboto" w:hAnsi="Roboto" w:cs="Roboto"/>
                <w:b/>
              </w:rPr>
              <w:t>No. INTERSEXUALES PARTICIPANTES</w:t>
            </w:r>
          </w:p>
        </w:tc>
        <w:tc>
          <w:tcPr>
            <w:tcW w:w="2134" w:type="dxa"/>
            <w:gridSpan w:val="3"/>
          </w:tcPr>
          <w:p w14:paraId="4BF164B9" w14:textId="77777777" w:rsidR="00D476C6" w:rsidRDefault="00000000">
            <w:pPr>
              <w:jc w:val="center"/>
              <w:rPr>
                <w:rFonts w:ascii="Roboto" w:eastAsia="Roboto" w:hAnsi="Roboto" w:cs="Roboto"/>
                <w:color w:val="111111"/>
              </w:rPr>
            </w:pPr>
            <w:r>
              <w:rPr>
                <w:rFonts w:ascii="Roboto" w:eastAsia="Roboto" w:hAnsi="Roboto" w:cs="Roboto"/>
                <w:b/>
              </w:rPr>
              <w:t>No. TOTAL DE PERSONAS PARTICIPANTES</w:t>
            </w:r>
          </w:p>
        </w:tc>
      </w:tr>
      <w:tr w:rsidR="00D476C6" w14:paraId="46F27203" w14:textId="77777777">
        <w:trPr>
          <w:trHeight w:val="300"/>
        </w:trPr>
        <w:tc>
          <w:tcPr>
            <w:tcW w:w="2290" w:type="dxa"/>
            <w:gridSpan w:val="3"/>
            <w:tcMar>
              <w:top w:w="100" w:type="dxa"/>
              <w:left w:w="100" w:type="dxa"/>
              <w:bottom w:w="100" w:type="dxa"/>
              <w:right w:w="100" w:type="dxa"/>
            </w:tcMar>
          </w:tcPr>
          <w:p w14:paraId="725584E4" w14:textId="77777777" w:rsidR="00D476C6" w:rsidRDefault="00D476C6">
            <w:pPr>
              <w:jc w:val="center"/>
              <w:rPr>
                <w:rFonts w:ascii="Roboto" w:eastAsia="Roboto" w:hAnsi="Roboto" w:cs="Roboto"/>
                <w:b/>
              </w:rPr>
            </w:pPr>
          </w:p>
        </w:tc>
        <w:tc>
          <w:tcPr>
            <w:tcW w:w="2633" w:type="dxa"/>
            <w:gridSpan w:val="4"/>
          </w:tcPr>
          <w:p w14:paraId="55D80DCC" w14:textId="77777777" w:rsidR="00D476C6" w:rsidRDefault="00D476C6">
            <w:pPr>
              <w:jc w:val="center"/>
              <w:rPr>
                <w:rFonts w:ascii="Roboto" w:eastAsia="Roboto" w:hAnsi="Roboto" w:cs="Roboto"/>
                <w:b/>
              </w:rPr>
            </w:pPr>
          </w:p>
        </w:tc>
        <w:tc>
          <w:tcPr>
            <w:tcW w:w="2446" w:type="dxa"/>
            <w:gridSpan w:val="4"/>
          </w:tcPr>
          <w:p w14:paraId="5C962566" w14:textId="77777777" w:rsidR="00D476C6" w:rsidRDefault="00D476C6">
            <w:pPr>
              <w:jc w:val="center"/>
              <w:rPr>
                <w:rFonts w:ascii="Roboto" w:eastAsia="Roboto" w:hAnsi="Roboto" w:cs="Roboto"/>
                <w:b/>
              </w:rPr>
            </w:pPr>
          </w:p>
        </w:tc>
        <w:tc>
          <w:tcPr>
            <w:tcW w:w="2134" w:type="dxa"/>
            <w:gridSpan w:val="3"/>
          </w:tcPr>
          <w:p w14:paraId="07258F2D" w14:textId="77777777" w:rsidR="00D476C6" w:rsidRDefault="00D476C6">
            <w:pPr>
              <w:jc w:val="center"/>
              <w:rPr>
                <w:rFonts w:ascii="Roboto" w:eastAsia="Roboto" w:hAnsi="Roboto" w:cs="Roboto"/>
                <w:b/>
              </w:rPr>
            </w:pPr>
          </w:p>
        </w:tc>
      </w:tr>
      <w:tr w:rsidR="00D476C6" w14:paraId="276B4A4D" w14:textId="77777777">
        <w:trPr>
          <w:trHeight w:val="300"/>
        </w:trPr>
        <w:tc>
          <w:tcPr>
            <w:tcW w:w="9503" w:type="dxa"/>
            <w:gridSpan w:val="14"/>
            <w:tcMar>
              <w:top w:w="100" w:type="dxa"/>
              <w:left w:w="100" w:type="dxa"/>
              <w:bottom w:w="100" w:type="dxa"/>
              <w:right w:w="100" w:type="dxa"/>
            </w:tcMar>
          </w:tcPr>
          <w:p w14:paraId="5E0CAD90" w14:textId="77777777" w:rsidR="00D476C6" w:rsidRDefault="00000000">
            <w:pPr>
              <w:jc w:val="center"/>
              <w:rPr>
                <w:rFonts w:ascii="Roboto" w:eastAsia="Roboto" w:hAnsi="Roboto" w:cs="Roboto"/>
                <w:color w:val="111111"/>
              </w:rPr>
            </w:pPr>
            <w:r>
              <w:rPr>
                <w:rFonts w:ascii="Roboto" w:eastAsia="Roboto" w:hAnsi="Roboto" w:cs="Roboto"/>
                <w:b/>
              </w:rPr>
              <w:t>PERSONAS PARTICIPANTES SEGÚN PERTENENCIA ÉTNICA</w:t>
            </w:r>
          </w:p>
        </w:tc>
      </w:tr>
      <w:tr w:rsidR="00D476C6" w14:paraId="41E61E67" w14:textId="77777777">
        <w:trPr>
          <w:trHeight w:val="300"/>
        </w:trPr>
        <w:tc>
          <w:tcPr>
            <w:tcW w:w="1545" w:type="dxa"/>
            <w:gridSpan w:val="2"/>
            <w:tcMar>
              <w:top w:w="100" w:type="dxa"/>
              <w:left w:w="100" w:type="dxa"/>
              <w:bottom w:w="100" w:type="dxa"/>
              <w:right w:w="100" w:type="dxa"/>
            </w:tcMar>
          </w:tcPr>
          <w:p w14:paraId="5A0E2F68"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Rrom</w:t>
            </w:r>
          </w:p>
        </w:tc>
        <w:tc>
          <w:tcPr>
            <w:tcW w:w="1669" w:type="dxa"/>
            <w:gridSpan w:val="2"/>
          </w:tcPr>
          <w:p w14:paraId="6D3D94E6"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Indígena</w:t>
            </w:r>
          </w:p>
        </w:tc>
        <w:tc>
          <w:tcPr>
            <w:tcW w:w="1181" w:type="dxa"/>
            <w:gridSpan w:val="2"/>
          </w:tcPr>
          <w:p w14:paraId="6E863FE0"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Comunidad Negra</w:t>
            </w:r>
          </w:p>
        </w:tc>
        <w:tc>
          <w:tcPr>
            <w:tcW w:w="1325" w:type="dxa"/>
            <w:gridSpan w:val="2"/>
          </w:tcPr>
          <w:p w14:paraId="2F4D6C30"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Afrocolombiano</w:t>
            </w:r>
          </w:p>
        </w:tc>
        <w:tc>
          <w:tcPr>
            <w:tcW w:w="763" w:type="dxa"/>
            <w:gridSpan w:val="2"/>
          </w:tcPr>
          <w:p w14:paraId="483C31FF"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Palenquero</w:t>
            </w:r>
          </w:p>
        </w:tc>
        <w:tc>
          <w:tcPr>
            <w:tcW w:w="1576" w:type="dxa"/>
            <w:gridSpan w:val="2"/>
          </w:tcPr>
          <w:p w14:paraId="4856E531"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Raizal</w:t>
            </w:r>
          </w:p>
        </w:tc>
        <w:tc>
          <w:tcPr>
            <w:tcW w:w="1444" w:type="dxa"/>
            <w:gridSpan w:val="2"/>
          </w:tcPr>
          <w:p w14:paraId="48A375AC"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Sin pertenencia étnica</w:t>
            </w:r>
          </w:p>
        </w:tc>
      </w:tr>
      <w:tr w:rsidR="00D476C6" w14:paraId="7897BF81" w14:textId="77777777">
        <w:trPr>
          <w:trHeight w:val="300"/>
        </w:trPr>
        <w:tc>
          <w:tcPr>
            <w:tcW w:w="1545" w:type="dxa"/>
            <w:gridSpan w:val="2"/>
            <w:tcMar>
              <w:top w:w="100" w:type="dxa"/>
              <w:left w:w="100" w:type="dxa"/>
              <w:bottom w:w="100" w:type="dxa"/>
              <w:right w:w="100" w:type="dxa"/>
            </w:tcMar>
          </w:tcPr>
          <w:p w14:paraId="342923DE" w14:textId="77777777" w:rsidR="00D476C6" w:rsidRDefault="00D476C6">
            <w:pPr>
              <w:jc w:val="center"/>
              <w:rPr>
                <w:rFonts w:ascii="Roboto" w:eastAsia="Roboto" w:hAnsi="Roboto" w:cs="Roboto"/>
                <w:b/>
              </w:rPr>
            </w:pPr>
          </w:p>
        </w:tc>
        <w:tc>
          <w:tcPr>
            <w:tcW w:w="1669" w:type="dxa"/>
            <w:gridSpan w:val="2"/>
          </w:tcPr>
          <w:p w14:paraId="2951DC4F" w14:textId="77777777" w:rsidR="00D476C6" w:rsidRDefault="00D476C6">
            <w:pPr>
              <w:jc w:val="center"/>
              <w:rPr>
                <w:rFonts w:ascii="Roboto" w:eastAsia="Roboto" w:hAnsi="Roboto" w:cs="Roboto"/>
                <w:b/>
              </w:rPr>
            </w:pPr>
          </w:p>
        </w:tc>
        <w:tc>
          <w:tcPr>
            <w:tcW w:w="1181" w:type="dxa"/>
            <w:gridSpan w:val="2"/>
          </w:tcPr>
          <w:p w14:paraId="447D8250" w14:textId="77777777" w:rsidR="00D476C6" w:rsidRDefault="00D476C6">
            <w:pPr>
              <w:jc w:val="center"/>
              <w:rPr>
                <w:rFonts w:ascii="Roboto" w:eastAsia="Roboto" w:hAnsi="Roboto" w:cs="Roboto"/>
                <w:b/>
              </w:rPr>
            </w:pPr>
          </w:p>
        </w:tc>
        <w:tc>
          <w:tcPr>
            <w:tcW w:w="1325" w:type="dxa"/>
            <w:gridSpan w:val="2"/>
          </w:tcPr>
          <w:p w14:paraId="1DFD1912" w14:textId="77777777" w:rsidR="00D476C6" w:rsidRDefault="00D476C6">
            <w:pPr>
              <w:jc w:val="center"/>
              <w:rPr>
                <w:rFonts w:ascii="Roboto" w:eastAsia="Roboto" w:hAnsi="Roboto" w:cs="Roboto"/>
                <w:b/>
              </w:rPr>
            </w:pPr>
          </w:p>
        </w:tc>
        <w:tc>
          <w:tcPr>
            <w:tcW w:w="763" w:type="dxa"/>
            <w:gridSpan w:val="2"/>
          </w:tcPr>
          <w:p w14:paraId="11B7917F" w14:textId="77777777" w:rsidR="00D476C6" w:rsidRDefault="00D476C6">
            <w:pPr>
              <w:jc w:val="center"/>
              <w:rPr>
                <w:rFonts w:ascii="Roboto" w:eastAsia="Roboto" w:hAnsi="Roboto" w:cs="Roboto"/>
                <w:b/>
              </w:rPr>
            </w:pPr>
          </w:p>
        </w:tc>
        <w:tc>
          <w:tcPr>
            <w:tcW w:w="1576" w:type="dxa"/>
            <w:gridSpan w:val="2"/>
          </w:tcPr>
          <w:p w14:paraId="4A557354" w14:textId="77777777" w:rsidR="00D476C6" w:rsidRDefault="00D476C6">
            <w:pPr>
              <w:jc w:val="center"/>
              <w:rPr>
                <w:rFonts w:ascii="Roboto" w:eastAsia="Roboto" w:hAnsi="Roboto" w:cs="Roboto"/>
                <w:b/>
              </w:rPr>
            </w:pPr>
          </w:p>
        </w:tc>
        <w:tc>
          <w:tcPr>
            <w:tcW w:w="1444" w:type="dxa"/>
            <w:gridSpan w:val="2"/>
          </w:tcPr>
          <w:p w14:paraId="4B362E37" w14:textId="77777777" w:rsidR="00D476C6" w:rsidRDefault="00D476C6">
            <w:pPr>
              <w:jc w:val="center"/>
              <w:rPr>
                <w:rFonts w:ascii="Roboto" w:eastAsia="Roboto" w:hAnsi="Roboto" w:cs="Roboto"/>
                <w:b/>
              </w:rPr>
            </w:pPr>
          </w:p>
        </w:tc>
      </w:tr>
      <w:tr w:rsidR="00D476C6" w14:paraId="7B1E2FB6" w14:textId="77777777">
        <w:trPr>
          <w:trHeight w:val="300"/>
        </w:trPr>
        <w:tc>
          <w:tcPr>
            <w:tcW w:w="9503" w:type="dxa"/>
            <w:gridSpan w:val="14"/>
            <w:tcMar>
              <w:top w:w="100" w:type="dxa"/>
              <w:left w:w="100" w:type="dxa"/>
              <w:bottom w:w="100" w:type="dxa"/>
              <w:right w:w="100" w:type="dxa"/>
            </w:tcMar>
          </w:tcPr>
          <w:p w14:paraId="709ABBA9" w14:textId="77777777" w:rsidR="00D476C6" w:rsidRDefault="00000000">
            <w:pPr>
              <w:tabs>
                <w:tab w:val="left" w:pos="6284"/>
              </w:tabs>
              <w:jc w:val="center"/>
              <w:rPr>
                <w:rFonts w:ascii="Roboto" w:eastAsia="Roboto" w:hAnsi="Roboto" w:cs="Roboto"/>
                <w:color w:val="111111"/>
              </w:rPr>
            </w:pPr>
            <w:r>
              <w:rPr>
                <w:rFonts w:ascii="Roboto" w:eastAsia="Roboto" w:hAnsi="Roboto" w:cs="Roboto"/>
                <w:b/>
              </w:rPr>
              <w:t>PERSONAS SEGÚN GRUPO ETARIO</w:t>
            </w:r>
          </w:p>
        </w:tc>
      </w:tr>
      <w:tr w:rsidR="00D476C6" w14:paraId="6A6B8547" w14:textId="77777777">
        <w:trPr>
          <w:trHeight w:val="300"/>
        </w:trPr>
        <w:tc>
          <w:tcPr>
            <w:tcW w:w="1545" w:type="dxa"/>
            <w:gridSpan w:val="2"/>
            <w:tcMar>
              <w:top w:w="100" w:type="dxa"/>
              <w:left w:w="100" w:type="dxa"/>
              <w:bottom w:w="100" w:type="dxa"/>
              <w:right w:w="100" w:type="dxa"/>
            </w:tcMar>
          </w:tcPr>
          <w:p w14:paraId="501959EB"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Primera Infancia entre 10 mes y 5 años</w:t>
            </w:r>
          </w:p>
        </w:tc>
        <w:tc>
          <w:tcPr>
            <w:tcW w:w="1669" w:type="dxa"/>
            <w:gridSpan w:val="2"/>
          </w:tcPr>
          <w:p w14:paraId="779B6F80"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Infancia 6 -12 años</w:t>
            </w:r>
          </w:p>
        </w:tc>
        <w:tc>
          <w:tcPr>
            <w:tcW w:w="1181" w:type="dxa"/>
            <w:gridSpan w:val="2"/>
          </w:tcPr>
          <w:p w14:paraId="21116741"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Adolescencia 13-17 años</w:t>
            </w:r>
          </w:p>
        </w:tc>
        <w:tc>
          <w:tcPr>
            <w:tcW w:w="1325" w:type="dxa"/>
            <w:gridSpan w:val="2"/>
          </w:tcPr>
          <w:p w14:paraId="33B2F5DE"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Juventud 18-28 años</w:t>
            </w:r>
          </w:p>
        </w:tc>
        <w:tc>
          <w:tcPr>
            <w:tcW w:w="763" w:type="dxa"/>
            <w:gridSpan w:val="2"/>
          </w:tcPr>
          <w:p w14:paraId="738F0389"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Personas Adultas 29-59 años</w:t>
            </w:r>
          </w:p>
        </w:tc>
        <w:tc>
          <w:tcPr>
            <w:tcW w:w="1576" w:type="dxa"/>
            <w:gridSpan w:val="2"/>
          </w:tcPr>
          <w:p w14:paraId="5087A052"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Personas Mayores &gt;60 años</w:t>
            </w:r>
          </w:p>
        </w:tc>
        <w:tc>
          <w:tcPr>
            <w:tcW w:w="1444" w:type="dxa"/>
            <w:gridSpan w:val="2"/>
          </w:tcPr>
          <w:p w14:paraId="7E1E45DF"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de personas sin grupo etario definido</w:t>
            </w:r>
          </w:p>
        </w:tc>
      </w:tr>
      <w:tr w:rsidR="00D476C6" w14:paraId="687FA85E" w14:textId="77777777">
        <w:trPr>
          <w:trHeight w:val="300"/>
        </w:trPr>
        <w:tc>
          <w:tcPr>
            <w:tcW w:w="1545" w:type="dxa"/>
            <w:gridSpan w:val="2"/>
            <w:tcMar>
              <w:top w:w="100" w:type="dxa"/>
              <w:left w:w="100" w:type="dxa"/>
              <w:bottom w:w="100" w:type="dxa"/>
              <w:right w:w="100" w:type="dxa"/>
            </w:tcMar>
          </w:tcPr>
          <w:p w14:paraId="39E4EC01" w14:textId="77777777" w:rsidR="00D476C6" w:rsidRDefault="00D476C6">
            <w:pPr>
              <w:tabs>
                <w:tab w:val="left" w:pos="6284"/>
              </w:tabs>
              <w:rPr>
                <w:rFonts w:ascii="Times New Roman" w:eastAsia="Times New Roman" w:hAnsi="Times New Roman" w:cs="Times New Roman"/>
                <w:b/>
                <w:sz w:val="20"/>
                <w:szCs w:val="20"/>
              </w:rPr>
            </w:pPr>
          </w:p>
        </w:tc>
        <w:tc>
          <w:tcPr>
            <w:tcW w:w="1669" w:type="dxa"/>
            <w:gridSpan w:val="2"/>
          </w:tcPr>
          <w:p w14:paraId="1E3EBBD4" w14:textId="77777777" w:rsidR="00D476C6" w:rsidRDefault="00D476C6">
            <w:pPr>
              <w:tabs>
                <w:tab w:val="left" w:pos="6284"/>
              </w:tabs>
              <w:rPr>
                <w:rFonts w:ascii="Times New Roman" w:eastAsia="Times New Roman" w:hAnsi="Times New Roman" w:cs="Times New Roman"/>
                <w:b/>
                <w:sz w:val="20"/>
                <w:szCs w:val="20"/>
              </w:rPr>
            </w:pPr>
          </w:p>
        </w:tc>
        <w:tc>
          <w:tcPr>
            <w:tcW w:w="1181" w:type="dxa"/>
            <w:gridSpan w:val="2"/>
          </w:tcPr>
          <w:p w14:paraId="67B88935" w14:textId="77777777" w:rsidR="00D476C6" w:rsidRDefault="00D476C6">
            <w:pPr>
              <w:tabs>
                <w:tab w:val="left" w:pos="6284"/>
              </w:tabs>
              <w:rPr>
                <w:rFonts w:ascii="Times New Roman" w:eastAsia="Times New Roman" w:hAnsi="Times New Roman" w:cs="Times New Roman"/>
                <w:b/>
                <w:sz w:val="20"/>
                <w:szCs w:val="20"/>
              </w:rPr>
            </w:pPr>
          </w:p>
        </w:tc>
        <w:tc>
          <w:tcPr>
            <w:tcW w:w="1325" w:type="dxa"/>
            <w:gridSpan w:val="2"/>
          </w:tcPr>
          <w:p w14:paraId="2D74A440" w14:textId="77777777" w:rsidR="00D476C6" w:rsidRDefault="00D476C6">
            <w:pPr>
              <w:tabs>
                <w:tab w:val="left" w:pos="6284"/>
              </w:tabs>
              <w:rPr>
                <w:rFonts w:ascii="Times New Roman" w:eastAsia="Times New Roman" w:hAnsi="Times New Roman" w:cs="Times New Roman"/>
                <w:b/>
                <w:sz w:val="20"/>
                <w:szCs w:val="20"/>
              </w:rPr>
            </w:pPr>
          </w:p>
        </w:tc>
        <w:tc>
          <w:tcPr>
            <w:tcW w:w="763" w:type="dxa"/>
            <w:gridSpan w:val="2"/>
          </w:tcPr>
          <w:p w14:paraId="6ECDF799" w14:textId="77777777" w:rsidR="00D476C6" w:rsidRDefault="00D476C6">
            <w:pPr>
              <w:tabs>
                <w:tab w:val="left" w:pos="6284"/>
              </w:tabs>
              <w:rPr>
                <w:rFonts w:ascii="Times New Roman" w:eastAsia="Times New Roman" w:hAnsi="Times New Roman" w:cs="Times New Roman"/>
                <w:b/>
                <w:sz w:val="20"/>
                <w:szCs w:val="20"/>
              </w:rPr>
            </w:pPr>
          </w:p>
        </w:tc>
        <w:tc>
          <w:tcPr>
            <w:tcW w:w="1576" w:type="dxa"/>
            <w:gridSpan w:val="2"/>
          </w:tcPr>
          <w:p w14:paraId="6EA0AC4E" w14:textId="77777777" w:rsidR="00D476C6" w:rsidRDefault="00D476C6">
            <w:pPr>
              <w:tabs>
                <w:tab w:val="left" w:pos="6284"/>
              </w:tabs>
              <w:rPr>
                <w:rFonts w:ascii="Times New Roman" w:eastAsia="Times New Roman" w:hAnsi="Times New Roman" w:cs="Times New Roman"/>
                <w:b/>
                <w:sz w:val="20"/>
                <w:szCs w:val="20"/>
              </w:rPr>
            </w:pPr>
          </w:p>
        </w:tc>
        <w:tc>
          <w:tcPr>
            <w:tcW w:w="1444" w:type="dxa"/>
            <w:gridSpan w:val="2"/>
          </w:tcPr>
          <w:p w14:paraId="24FF12C4" w14:textId="77777777" w:rsidR="00D476C6" w:rsidRDefault="00D476C6">
            <w:pPr>
              <w:tabs>
                <w:tab w:val="left" w:pos="6284"/>
              </w:tabs>
              <w:rPr>
                <w:rFonts w:ascii="Times New Roman" w:eastAsia="Times New Roman" w:hAnsi="Times New Roman" w:cs="Times New Roman"/>
                <w:b/>
                <w:sz w:val="20"/>
                <w:szCs w:val="20"/>
              </w:rPr>
            </w:pPr>
          </w:p>
        </w:tc>
      </w:tr>
      <w:tr w:rsidR="00D476C6" w14:paraId="176D8E70" w14:textId="77777777">
        <w:trPr>
          <w:trHeight w:val="300"/>
        </w:trPr>
        <w:tc>
          <w:tcPr>
            <w:tcW w:w="9503" w:type="dxa"/>
            <w:gridSpan w:val="14"/>
            <w:tcMar>
              <w:top w:w="100" w:type="dxa"/>
              <w:left w:w="100" w:type="dxa"/>
              <w:bottom w:w="100" w:type="dxa"/>
              <w:right w:w="100" w:type="dxa"/>
            </w:tcMar>
          </w:tcPr>
          <w:p w14:paraId="046AFCB6" w14:textId="77777777" w:rsidR="00D476C6" w:rsidRDefault="00000000">
            <w:pPr>
              <w:tabs>
                <w:tab w:val="left" w:pos="6284"/>
              </w:tabs>
              <w:jc w:val="center"/>
              <w:rPr>
                <w:rFonts w:ascii="Roboto" w:eastAsia="Roboto" w:hAnsi="Roboto" w:cs="Roboto"/>
                <w:color w:val="111111"/>
              </w:rPr>
            </w:pPr>
            <w:r>
              <w:rPr>
                <w:rFonts w:ascii="Roboto" w:eastAsia="Roboto" w:hAnsi="Roboto" w:cs="Roboto"/>
                <w:b/>
              </w:rPr>
              <w:t>POR TIPO DE DISCAPACIDAD DESAGREGADA</w:t>
            </w:r>
          </w:p>
        </w:tc>
      </w:tr>
      <w:tr w:rsidR="00D476C6" w14:paraId="74C30FFD" w14:textId="77777777">
        <w:trPr>
          <w:trHeight w:val="300"/>
        </w:trPr>
        <w:tc>
          <w:tcPr>
            <w:tcW w:w="1234" w:type="dxa"/>
            <w:tcMar>
              <w:top w:w="100" w:type="dxa"/>
              <w:left w:w="100" w:type="dxa"/>
              <w:bottom w:w="100" w:type="dxa"/>
              <w:right w:w="100" w:type="dxa"/>
            </w:tcMar>
          </w:tcPr>
          <w:p w14:paraId="60FE1AA1"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física</w:t>
            </w:r>
          </w:p>
        </w:tc>
        <w:tc>
          <w:tcPr>
            <w:tcW w:w="1056" w:type="dxa"/>
            <w:gridSpan w:val="2"/>
          </w:tcPr>
          <w:p w14:paraId="0F507852"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auditiva</w:t>
            </w:r>
          </w:p>
        </w:tc>
        <w:tc>
          <w:tcPr>
            <w:tcW w:w="1715" w:type="dxa"/>
            <w:gridSpan w:val="2"/>
          </w:tcPr>
          <w:p w14:paraId="1D248F7F"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visual</w:t>
            </w:r>
          </w:p>
        </w:tc>
        <w:tc>
          <w:tcPr>
            <w:tcW w:w="918" w:type="dxa"/>
            <w:gridSpan w:val="2"/>
          </w:tcPr>
          <w:p w14:paraId="1EA1CD56"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psicosocial</w:t>
            </w:r>
          </w:p>
        </w:tc>
        <w:tc>
          <w:tcPr>
            <w:tcW w:w="1217" w:type="dxa"/>
            <w:gridSpan w:val="2"/>
          </w:tcPr>
          <w:p w14:paraId="404F19AF"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múltiple</w:t>
            </w:r>
          </w:p>
        </w:tc>
        <w:tc>
          <w:tcPr>
            <w:tcW w:w="1229" w:type="dxa"/>
            <w:gridSpan w:val="2"/>
          </w:tcPr>
          <w:p w14:paraId="35992651"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cognitiva</w:t>
            </w:r>
          </w:p>
        </w:tc>
        <w:tc>
          <w:tcPr>
            <w:tcW w:w="920" w:type="dxa"/>
            <w:gridSpan w:val="2"/>
          </w:tcPr>
          <w:p w14:paraId="4F5FBFCD"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Discapacidad sordo - ceguera</w:t>
            </w:r>
          </w:p>
        </w:tc>
        <w:tc>
          <w:tcPr>
            <w:tcW w:w="1214" w:type="dxa"/>
          </w:tcPr>
          <w:p w14:paraId="274DF52A" w14:textId="77777777" w:rsidR="00D476C6" w:rsidRDefault="00000000">
            <w:pPr>
              <w:jc w:val="center"/>
              <w:rPr>
                <w:rFonts w:ascii="Roboto" w:eastAsia="Roboto" w:hAnsi="Roboto" w:cs="Roboto"/>
                <w:b/>
                <w:sz w:val="14"/>
                <w:szCs w:val="14"/>
              </w:rPr>
            </w:pPr>
            <w:r>
              <w:rPr>
                <w:rFonts w:ascii="Roboto" w:eastAsia="Roboto" w:hAnsi="Roboto" w:cs="Roboto"/>
                <w:b/>
                <w:sz w:val="14"/>
                <w:szCs w:val="14"/>
              </w:rPr>
              <w:t>No especifica capacidad</w:t>
            </w:r>
          </w:p>
        </w:tc>
      </w:tr>
      <w:tr w:rsidR="00D476C6" w14:paraId="131BD6A0" w14:textId="77777777">
        <w:trPr>
          <w:trHeight w:val="300"/>
        </w:trPr>
        <w:tc>
          <w:tcPr>
            <w:tcW w:w="1234" w:type="dxa"/>
            <w:tcMar>
              <w:top w:w="100" w:type="dxa"/>
              <w:left w:w="100" w:type="dxa"/>
              <w:bottom w:w="100" w:type="dxa"/>
              <w:right w:w="100" w:type="dxa"/>
            </w:tcMar>
          </w:tcPr>
          <w:p w14:paraId="7A4964E7" w14:textId="77777777" w:rsidR="00D476C6" w:rsidRDefault="00D476C6">
            <w:pPr>
              <w:tabs>
                <w:tab w:val="left" w:pos="6284"/>
              </w:tabs>
              <w:jc w:val="center"/>
              <w:rPr>
                <w:rFonts w:ascii="Roboto" w:eastAsia="Roboto" w:hAnsi="Roboto" w:cs="Roboto"/>
                <w:b/>
              </w:rPr>
            </w:pPr>
          </w:p>
        </w:tc>
        <w:tc>
          <w:tcPr>
            <w:tcW w:w="1056" w:type="dxa"/>
            <w:gridSpan w:val="2"/>
          </w:tcPr>
          <w:p w14:paraId="6CB0E5D4" w14:textId="77777777" w:rsidR="00D476C6" w:rsidRDefault="00D476C6">
            <w:pPr>
              <w:tabs>
                <w:tab w:val="left" w:pos="6284"/>
              </w:tabs>
              <w:jc w:val="center"/>
              <w:rPr>
                <w:rFonts w:ascii="Roboto" w:eastAsia="Roboto" w:hAnsi="Roboto" w:cs="Roboto"/>
                <w:b/>
              </w:rPr>
            </w:pPr>
          </w:p>
        </w:tc>
        <w:tc>
          <w:tcPr>
            <w:tcW w:w="1715" w:type="dxa"/>
            <w:gridSpan w:val="2"/>
          </w:tcPr>
          <w:p w14:paraId="596DF637" w14:textId="77777777" w:rsidR="00D476C6" w:rsidRDefault="00D476C6">
            <w:pPr>
              <w:tabs>
                <w:tab w:val="left" w:pos="6284"/>
              </w:tabs>
              <w:jc w:val="center"/>
              <w:rPr>
                <w:rFonts w:ascii="Roboto" w:eastAsia="Roboto" w:hAnsi="Roboto" w:cs="Roboto"/>
                <w:b/>
              </w:rPr>
            </w:pPr>
          </w:p>
        </w:tc>
        <w:tc>
          <w:tcPr>
            <w:tcW w:w="918" w:type="dxa"/>
            <w:gridSpan w:val="2"/>
          </w:tcPr>
          <w:p w14:paraId="6A8B9417" w14:textId="77777777" w:rsidR="00D476C6" w:rsidRDefault="00D476C6">
            <w:pPr>
              <w:tabs>
                <w:tab w:val="left" w:pos="6284"/>
              </w:tabs>
              <w:jc w:val="center"/>
              <w:rPr>
                <w:rFonts w:ascii="Roboto" w:eastAsia="Roboto" w:hAnsi="Roboto" w:cs="Roboto"/>
                <w:b/>
              </w:rPr>
            </w:pPr>
          </w:p>
        </w:tc>
        <w:tc>
          <w:tcPr>
            <w:tcW w:w="1217" w:type="dxa"/>
            <w:gridSpan w:val="2"/>
          </w:tcPr>
          <w:p w14:paraId="07BD16B8" w14:textId="77777777" w:rsidR="00D476C6" w:rsidRDefault="00D476C6">
            <w:pPr>
              <w:tabs>
                <w:tab w:val="left" w:pos="6284"/>
              </w:tabs>
              <w:jc w:val="center"/>
              <w:rPr>
                <w:rFonts w:ascii="Roboto" w:eastAsia="Roboto" w:hAnsi="Roboto" w:cs="Roboto"/>
                <w:b/>
              </w:rPr>
            </w:pPr>
          </w:p>
        </w:tc>
        <w:tc>
          <w:tcPr>
            <w:tcW w:w="1229" w:type="dxa"/>
            <w:gridSpan w:val="2"/>
          </w:tcPr>
          <w:p w14:paraId="7C1D3495" w14:textId="77777777" w:rsidR="00D476C6" w:rsidRDefault="00D476C6">
            <w:pPr>
              <w:tabs>
                <w:tab w:val="left" w:pos="6284"/>
              </w:tabs>
              <w:jc w:val="center"/>
              <w:rPr>
                <w:rFonts w:ascii="Roboto" w:eastAsia="Roboto" w:hAnsi="Roboto" w:cs="Roboto"/>
                <w:b/>
              </w:rPr>
            </w:pPr>
          </w:p>
        </w:tc>
        <w:tc>
          <w:tcPr>
            <w:tcW w:w="920" w:type="dxa"/>
            <w:gridSpan w:val="2"/>
          </w:tcPr>
          <w:p w14:paraId="07772AA0" w14:textId="77777777" w:rsidR="00D476C6" w:rsidRDefault="00D476C6">
            <w:pPr>
              <w:tabs>
                <w:tab w:val="left" w:pos="6284"/>
              </w:tabs>
              <w:jc w:val="center"/>
              <w:rPr>
                <w:rFonts w:ascii="Roboto" w:eastAsia="Roboto" w:hAnsi="Roboto" w:cs="Roboto"/>
                <w:b/>
              </w:rPr>
            </w:pPr>
          </w:p>
        </w:tc>
        <w:tc>
          <w:tcPr>
            <w:tcW w:w="1214" w:type="dxa"/>
          </w:tcPr>
          <w:p w14:paraId="01AADE39" w14:textId="77777777" w:rsidR="00D476C6" w:rsidRDefault="00D476C6">
            <w:pPr>
              <w:tabs>
                <w:tab w:val="left" w:pos="6284"/>
              </w:tabs>
              <w:jc w:val="center"/>
              <w:rPr>
                <w:rFonts w:ascii="Roboto" w:eastAsia="Roboto" w:hAnsi="Roboto" w:cs="Roboto"/>
                <w:b/>
              </w:rPr>
            </w:pPr>
          </w:p>
        </w:tc>
      </w:tr>
      <w:tr w:rsidR="00D476C6" w14:paraId="2079A192" w14:textId="77777777">
        <w:trPr>
          <w:trHeight w:val="300"/>
        </w:trPr>
        <w:tc>
          <w:tcPr>
            <w:tcW w:w="9503" w:type="dxa"/>
            <w:gridSpan w:val="14"/>
            <w:tcMar>
              <w:top w:w="100" w:type="dxa"/>
              <w:left w:w="100" w:type="dxa"/>
              <w:bottom w:w="100" w:type="dxa"/>
              <w:right w:w="100" w:type="dxa"/>
            </w:tcMar>
          </w:tcPr>
          <w:p w14:paraId="2E056828" w14:textId="77777777" w:rsidR="00D476C6" w:rsidRDefault="00000000">
            <w:pPr>
              <w:tabs>
                <w:tab w:val="left" w:pos="6284"/>
              </w:tabs>
              <w:jc w:val="center"/>
              <w:rPr>
                <w:rFonts w:ascii="Roboto" w:eastAsia="Roboto" w:hAnsi="Roboto" w:cs="Roboto"/>
                <w:b/>
              </w:rPr>
            </w:pPr>
            <w:r>
              <w:rPr>
                <w:rFonts w:ascii="Roboto" w:eastAsia="Roboto" w:hAnsi="Roboto" w:cs="Roboto"/>
                <w:b/>
              </w:rPr>
              <w:t>POR PROCEDENCIA GEOGRÁFICA O RESIDENCIA DE LOS BENEFICIARIOS</w:t>
            </w:r>
          </w:p>
        </w:tc>
      </w:tr>
      <w:tr w:rsidR="00D476C6" w14:paraId="2096CB09" w14:textId="77777777">
        <w:trPr>
          <w:trHeight w:val="300"/>
        </w:trPr>
        <w:tc>
          <w:tcPr>
            <w:tcW w:w="2290" w:type="dxa"/>
            <w:gridSpan w:val="3"/>
            <w:tcMar>
              <w:top w:w="100" w:type="dxa"/>
              <w:left w:w="100" w:type="dxa"/>
              <w:bottom w:w="100" w:type="dxa"/>
              <w:right w:w="100" w:type="dxa"/>
            </w:tcMar>
          </w:tcPr>
          <w:p w14:paraId="75382C1D" w14:textId="77777777" w:rsidR="00D476C6" w:rsidRDefault="00000000">
            <w:pPr>
              <w:tabs>
                <w:tab w:val="left" w:pos="6284"/>
              </w:tabs>
              <w:jc w:val="center"/>
              <w:rPr>
                <w:rFonts w:ascii="Roboto" w:eastAsia="Roboto" w:hAnsi="Roboto" w:cs="Roboto"/>
                <w:b/>
              </w:rPr>
            </w:pPr>
            <w:r>
              <w:rPr>
                <w:rFonts w:ascii="Roboto" w:eastAsia="Roboto" w:hAnsi="Roboto" w:cs="Roboto"/>
                <w:b/>
              </w:rPr>
              <w:t>Localidad</w:t>
            </w:r>
          </w:p>
        </w:tc>
        <w:tc>
          <w:tcPr>
            <w:tcW w:w="3850" w:type="dxa"/>
            <w:gridSpan w:val="6"/>
          </w:tcPr>
          <w:p w14:paraId="070138B8" w14:textId="77777777" w:rsidR="00D476C6" w:rsidRDefault="00000000">
            <w:pPr>
              <w:tabs>
                <w:tab w:val="left" w:pos="6284"/>
              </w:tabs>
              <w:jc w:val="center"/>
              <w:rPr>
                <w:rFonts w:ascii="Roboto" w:eastAsia="Roboto" w:hAnsi="Roboto" w:cs="Roboto"/>
                <w:b/>
              </w:rPr>
            </w:pPr>
            <w:r>
              <w:rPr>
                <w:rFonts w:ascii="Roboto" w:eastAsia="Roboto" w:hAnsi="Roboto" w:cs="Roboto"/>
                <w:b/>
              </w:rPr>
              <w:t>UPZ</w:t>
            </w:r>
          </w:p>
        </w:tc>
        <w:tc>
          <w:tcPr>
            <w:tcW w:w="3363" w:type="dxa"/>
            <w:gridSpan w:val="5"/>
          </w:tcPr>
          <w:p w14:paraId="54E998C6" w14:textId="77777777" w:rsidR="00D476C6" w:rsidRDefault="00000000">
            <w:pPr>
              <w:tabs>
                <w:tab w:val="left" w:pos="6284"/>
              </w:tabs>
              <w:jc w:val="center"/>
              <w:rPr>
                <w:rFonts w:ascii="Roboto" w:eastAsia="Roboto" w:hAnsi="Roboto" w:cs="Roboto"/>
                <w:b/>
              </w:rPr>
            </w:pPr>
            <w:r>
              <w:rPr>
                <w:rFonts w:ascii="Roboto" w:eastAsia="Roboto" w:hAnsi="Roboto" w:cs="Roboto"/>
                <w:b/>
              </w:rPr>
              <w:t>Barrio</w:t>
            </w:r>
          </w:p>
        </w:tc>
      </w:tr>
      <w:tr w:rsidR="00D476C6" w14:paraId="0A1467D8" w14:textId="77777777">
        <w:trPr>
          <w:trHeight w:val="300"/>
        </w:trPr>
        <w:tc>
          <w:tcPr>
            <w:tcW w:w="2290" w:type="dxa"/>
            <w:gridSpan w:val="3"/>
            <w:tcMar>
              <w:top w:w="100" w:type="dxa"/>
              <w:left w:w="100" w:type="dxa"/>
              <w:bottom w:w="100" w:type="dxa"/>
              <w:right w:w="100" w:type="dxa"/>
            </w:tcMar>
          </w:tcPr>
          <w:p w14:paraId="53F7C959" w14:textId="77777777" w:rsidR="00D476C6" w:rsidRDefault="00D476C6">
            <w:pPr>
              <w:tabs>
                <w:tab w:val="left" w:pos="6284"/>
              </w:tabs>
              <w:jc w:val="center"/>
              <w:rPr>
                <w:rFonts w:ascii="Roboto" w:eastAsia="Roboto" w:hAnsi="Roboto" w:cs="Roboto"/>
                <w:b/>
              </w:rPr>
            </w:pPr>
          </w:p>
        </w:tc>
        <w:tc>
          <w:tcPr>
            <w:tcW w:w="3850" w:type="dxa"/>
            <w:gridSpan w:val="6"/>
          </w:tcPr>
          <w:p w14:paraId="63F43432" w14:textId="77777777" w:rsidR="00D476C6" w:rsidRDefault="00D476C6">
            <w:pPr>
              <w:tabs>
                <w:tab w:val="left" w:pos="6284"/>
              </w:tabs>
              <w:jc w:val="center"/>
              <w:rPr>
                <w:rFonts w:ascii="Roboto" w:eastAsia="Roboto" w:hAnsi="Roboto" w:cs="Roboto"/>
                <w:b/>
              </w:rPr>
            </w:pPr>
          </w:p>
        </w:tc>
        <w:tc>
          <w:tcPr>
            <w:tcW w:w="3363" w:type="dxa"/>
            <w:gridSpan w:val="5"/>
          </w:tcPr>
          <w:p w14:paraId="2A834C57" w14:textId="77777777" w:rsidR="00D476C6" w:rsidRDefault="00D476C6">
            <w:pPr>
              <w:tabs>
                <w:tab w:val="left" w:pos="6284"/>
              </w:tabs>
              <w:jc w:val="center"/>
              <w:rPr>
                <w:rFonts w:ascii="Roboto" w:eastAsia="Roboto" w:hAnsi="Roboto" w:cs="Roboto"/>
                <w:b/>
              </w:rPr>
            </w:pPr>
          </w:p>
        </w:tc>
      </w:tr>
      <w:tr w:rsidR="00D476C6" w14:paraId="49AE3789" w14:textId="77777777">
        <w:trPr>
          <w:trHeight w:val="300"/>
        </w:trPr>
        <w:tc>
          <w:tcPr>
            <w:tcW w:w="2290" w:type="dxa"/>
            <w:gridSpan w:val="3"/>
            <w:tcMar>
              <w:top w:w="100" w:type="dxa"/>
              <w:left w:w="100" w:type="dxa"/>
              <w:bottom w:w="100" w:type="dxa"/>
              <w:right w:w="100" w:type="dxa"/>
            </w:tcMar>
          </w:tcPr>
          <w:p w14:paraId="4BE092D3" w14:textId="77777777" w:rsidR="00D476C6" w:rsidRDefault="00D476C6">
            <w:pPr>
              <w:tabs>
                <w:tab w:val="left" w:pos="6284"/>
              </w:tabs>
              <w:jc w:val="center"/>
              <w:rPr>
                <w:rFonts w:ascii="Roboto" w:eastAsia="Roboto" w:hAnsi="Roboto" w:cs="Roboto"/>
                <w:b/>
              </w:rPr>
            </w:pPr>
          </w:p>
        </w:tc>
        <w:tc>
          <w:tcPr>
            <w:tcW w:w="3850" w:type="dxa"/>
            <w:gridSpan w:val="6"/>
          </w:tcPr>
          <w:p w14:paraId="016D7BD4" w14:textId="77777777" w:rsidR="00D476C6" w:rsidRDefault="00D476C6">
            <w:pPr>
              <w:tabs>
                <w:tab w:val="left" w:pos="6284"/>
              </w:tabs>
              <w:jc w:val="center"/>
              <w:rPr>
                <w:rFonts w:ascii="Roboto" w:eastAsia="Roboto" w:hAnsi="Roboto" w:cs="Roboto"/>
                <w:b/>
              </w:rPr>
            </w:pPr>
          </w:p>
        </w:tc>
        <w:tc>
          <w:tcPr>
            <w:tcW w:w="3363" w:type="dxa"/>
            <w:gridSpan w:val="5"/>
          </w:tcPr>
          <w:p w14:paraId="603418F4" w14:textId="77777777" w:rsidR="00D476C6" w:rsidRDefault="00D476C6">
            <w:pPr>
              <w:tabs>
                <w:tab w:val="left" w:pos="6284"/>
              </w:tabs>
              <w:jc w:val="center"/>
              <w:rPr>
                <w:rFonts w:ascii="Roboto" w:eastAsia="Roboto" w:hAnsi="Roboto" w:cs="Roboto"/>
                <w:b/>
              </w:rPr>
            </w:pPr>
          </w:p>
        </w:tc>
      </w:tr>
      <w:tr w:rsidR="00D476C6" w14:paraId="2B6647FA" w14:textId="77777777">
        <w:trPr>
          <w:trHeight w:val="300"/>
        </w:trPr>
        <w:tc>
          <w:tcPr>
            <w:tcW w:w="2290" w:type="dxa"/>
            <w:gridSpan w:val="3"/>
            <w:tcMar>
              <w:top w:w="100" w:type="dxa"/>
              <w:left w:w="100" w:type="dxa"/>
              <w:bottom w:w="100" w:type="dxa"/>
              <w:right w:w="100" w:type="dxa"/>
            </w:tcMar>
          </w:tcPr>
          <w:p w14:paraId="3B95617B" w14:textId="77777777" w:rsidR="00D476C6" w:rsidRDefault="00D476C6">
            <w:pPr>
              <w:tabs>
                <w:tab w:val="left" w:pos="6284"/>
              </w:tabs>
              <w:jc w:val="center"/>
              <w:rPr>
                <w:rFonts w:ascii="Roboto" w:eastAsia="Roboto" w:hAnsi="Roboto" w:cs="Roboto"/>
                <w:b/>
              </w:rPr>
            </w:pPr>
          </w:p>
        </w:tc>
        <w:tc>
          <w:tcPr>
            <w:tcW w:w="3850" w:type="dxa"/>
            <w:gridSpan w:val="6"/>
          </w:tcPr>
          <w:p w14:paraId="6CC975EF" w14:textId="77777777" w:rsidR="00D476C6" w:rsidRDefault="00D476C6">
            <w:pPr>
              <w:tabs>
                <w:tab w:val="left" w:pos="6284"/>
              </w:tabs>
              <w:jc w:val="center"/>
              <w:rPr>
                <w:rFonts w:ascii="Roboto" w:eastAsia="Roboto" w:hAnsi="Roboto" w:cs="Roboto"/>
                <w:b/>
              </w:rPr>
            </w:pPr>
          </w:p>
        </w:tc>
        <w:tc>
          <w:tcPr>
            <w:tcW w:w="3363" w:type="dxa"/>
            <w:gridSpan w:val="5"/>
          </w:tcPr>
          <w:p w14:paraId="07BE5241" w14:textId="77777777" w:rsidR="00D476C6" w:rsidRDefault="00D476C6">
            <w:pPr>
              <w:tabs>
                <w:tab w:val="left" w:pos="6284"/>
              </w:tabs>
              <w:jc w:val="center"/>
              <w:rPr>
                <w:rFonts w:ascii="Roboto" w:eastAsia="Roboto" w:hAnsi="Roboto" w:cs="Roboto"/>
                <w:b/>
              </w:rPr>
            </w:pPr>
          </w:p>
        </w:tc>
      </w:tr>
      <w:tr w:rsidR="00D476C6" w14:paraId="3B0180F2" w14:textId="77777777">
        <w:trPr>
          <w:trHeight w:val="300"/>
        </w:trPr>
        <w:tc>
          <w:tcPr>
            <w:tcW w:w="2290" w:type="dxa"/>
            <w:gridSpan w:val="3"/>
            <w:tcMar>
              <w:top w:w="100" w:type="dxa"/>
              <w:left w:w="100" w:type="dxa"/>
              <w:bottom w:w="100" w:type="dxa"/>
              <w:right w:w="100" w:type="dxa"/>
            </w:tcMar>
          </w:tcPr>
          <w:p w14:paraId="0DE41CC9" w14:textId="77777777" w:rsidR="00D476C6" w:rsidRDefault="00D476C6">
            <w:pPr>
              <w:tabs>
                <w:tab w:val="left" w:pos="6284"/>
              </w:tabs>
              <w:jc w:val="center"/>
              <w:rPr>
                <w:rFonts w:ascii="Roboto" w:eastAsia="Roboto" w:hAnsi="Roboto" w:cs="Roboto"/>
                <w:b/>
              </w:rPr>
            </w:pPr>
          </w:p>
        </w:tc>
        <w:tc>
          <w:tcPr>
            <w:tcW w:w="3850" w:type="dxa"/>
            <w:gridSpan w:val="6"/>
          </w:tcPr>
          <w:p w14:paraId="03311221" w14:textId="77777777" w:rsidR="00D476C6" w:rsidRDefault="00D476C6">
            <w:pPr>
              <w:tabs>
                <w:tab w:val="left" w:pos="6284"/>
              </w:tabs>
              <w:jc w:val="center"/>
              <w:rPr>
                <w:rFonts w:ascii="Roboto" w:eastAsia="Roboto" w:hAnsi="Roboto" w:cs="Roboto"/>
                <w:b/>
              </w:rPr>
            </w:pPr>
          </w:p>
        </w:tc>
        <w:tc>
          <w:tcPr>
            <w:tcW w:w="3363" w:type="dxa"/>
            <w:gridSpan w:val="5"/>
          </w:tcPr>
          <w:p w14:paraId="0C913DEE" w14:textId="77777777" w:rsidR="00D476C6" w:rsidRDefault="00D476C6">
            <w:pPr>
              <w:tabs>
                <w:tab w:val="left" w:pos="6284"/>
              </w:tabs>
              <w:jc w:val="center"/>
              <w:rPr>
                <w:rFonts w:ascii="Roboto" w:eastAsia="Roboto" w:hAnsi="Roboto" w:cs="Roboto"/>
                <w:b/>
              </w:rPr>
            </w:pPr>
          </w:p>
        </w:tc>
      </w:tr>
      <w:tr w:rsidR="00D476C6" w14:paraId="3527B458" w14:textId="77777777">
        <w:trPr>
          <w:trHeight w:val="300"/>
        </w:trPr>
        <w:tc>
          <w:tcPr>
            <w:tcW w:w="9503" w:type="dxa"/>
            <w:gridSpan w:val="14"/>
            <w:tcBorders>
              <w:bottom w:val="single" w:sz="8" w:space="0" w:color="000000"/>
            </w:tcBorders>
            <w:tcMar>
              <w:top w:w="100" w:type="dxa"/>
              <w:left w:w="100" w:type="dxa"/>
              <w:bottom w:w="100" w:type="dxa"/>
              <w:right w:w="100" w:type="dxa"/>
            </w:tcMar>
          </w:tcPr>
          <w:p w14:paraId="43BC9833" w14:textId="77777777" w:rsidR="00D476C6" w:rsidRDefault="00000000">
            <w:pPr>
              <w:tabs>
                <w:tab w:val="left" w:pos="6284"/>
              </w:tabs>
              <w:rPr>
                <w:rFonts w:ascii="Roboto" w:eastAsia="Roboto" w:hAnsi="Roboto" w:cs="Roboto"/>
                <w:i/>
              </w:rPr>
            </w:pPr>
            <w:r>
              <w:rPr>
                <w:rFonts w:ascii="Roboto" w:eastAsia="Roboto" w:hAnsi="Roboto" w:cs="Roboto"/>
                <w:i/>
              </w:rPr>
              <w:t>Agregue las filas que necesite para informar la procedencia geográfica de los beneficiarios</w:t>
            </w:r>
          </w:p>
        </w:tc>
      </w:tr>
    </w:tbl>
    <w:p w14:paraId="4F3E6950" w14:textId="77777777" w:rsidR="00D476C6" w:rsidRDefault="00D476C6">
      <w:pPr>
        <w:widowControl w:val="0"/>
        <w:jc w:val="both"/>
        <w:rPr>
          <w:rFonts w:ascii="Roboto" w:eastAsia="Roboto" w:hAnsi="Roboto" w:cs="Roboto"/>
          <w:b/>
        </w:rPr>
      </w:pPr>
    </w:p>
    <w:p w14:paraId="285AF7A2" w14:textId="77777777" w:rsidR="00D476C6" w:rsidRDefault="00D476C6">
      <w:pPr>
        <w:widowControl w:val="0"/>
        <w:jc w:val="both"/>
        <w:rPr>
          <w:rFonts w:ascii="Roboto" w:eastAsia="Roboto" w:hAnsi="Roboto" w:cs="Roboto"/>
          <w:b/>
        </w:rPr>
      </w:pPr>
    </w:p>
    <w:tbl>
      <w:tblPr>
        <w:tblStyle w:val="affffffffffff9"/>
        <w:tblW w:w="96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6"/>
        <w:gridCol w:w="1896"/>
        <w:gridCol w:w="1896"/>
        <w:gridCol w:w="1896"/>
        <w:gridCol w:w="2045"/>
      </w:tblGrid>
      <w:tr w:rsidR="00D476C6" w14:paraId="60F408B0" w14:textId="77777777">
        <w:trPr>
          <w:trHeight w:val="420"/>
        </w:trPr>
        <w:tc>
          <w:tcPr>
            <w:tcW w:w="9629" w:type="dxa"/>
            <w:gridSpan w:val="5"/>
            <w:tcMar>
              <w:top w:w="100" w:type="dxa"/>
              <w:left w:w="100" w:type="dxa"/>
              <w:bottom w:w="100" w:type="dxa"/>
              <w:right w:w="100" w:type="dxa"/>
            </w:tcMar>
          </w:tcPr>
          <w:p w14:paraId="44DAC5F6" w14:textId="77777777" w:rsidR="00D476C6" w:rsidRDefault="00000000">
            <w:pPr>
              <w:jc w:val="center"/>
              <w:rPr>
                <w:rFonts w:ascii="Roboto" w:eastAsia="Roboto" w:hAnsi="Roboto" w:cs="Roboto"/>
                <w:b/>
              </w:rPr>
            </w:pPr>
            <w:bookmarkStart w:id="3" w:name="_heading=h.3i9npmqofgvb" w:colFirst="0" w:colLast="0"/>
            <w:bookmarkEnd w:id="3"/>
            <w:r>
              <w:rPr>
                <w:rFonts w:ascii="Roboto" w:eastAsia="Roboto" w:hAnsi="Roboto" w:cs="Roboto"/>
                <w:b/>
              </w:rPr>
              <w:t>CRONOGRAMA DEL SEGUNDO PROCESO DE CREACIÓN, PRODUCCIÓN, APROPIACIÓN Y DIVULGACIÓN AUDIOVISUAL</w:t>
            </w:r>
          </w:p>
          <w:p w14:paraId="17E94C7B" w14:textId="77777777" w:rsidR="00D476C6" w:rsidRDefault="00D476C6">
            <w:pPr>
              <w:spacing w:line="276" w:lineRule="auto"/>
              <w:jc w:val="center"/>
              <w:rPr>
                <w:rFonts w:ascii="Roboto" w:eastAsia="Roboto" w:hAnsi="Roboto" w:cs="Roboto"/>
              </w:rPr>
            </w:pPr>
          </w:p>
          <w:p w14:paraId="6C27C38D" w14:textId="77777777" w:rsidR="00D476C6" w:rsidRDefault="00000000">
            <w:pPr>
              <w:widowControl w:val="0"/>
              <w:spacing w:line="276" w:lineRule="auto"/>
              <w:rPr>
                <w:rFonts w:ascii="Roboto" w:eastAsia="Roboto" w:hAnsi="Roboto" w:cs="Roboto"/>
                <w:i/>
                <w:color w:val="111111"/>
                <w:sz w:val="24"/>
                <w:szCs w:val="24"/>
              </w:rPr>
            </w:pPr>
            <w:r>
              <w:rPr>
                <w:rFonts w:ascii="Roboto" w:eastAsia="Roboto" w:hAnsi="Roboto" w:cs="Roboto"/>
                <w:i/>
                <w:color w:val="111111"/>
                <w:sz w:val="24"/>
                <w:szCs w:val="24"/>
              </w:rPr>
              <w:t xml:space="preserve">Tener en cuenta que: </w:t>
            </w:r>
          </w:p>
          <w:p w14:paraId="4C85F341" w14:textId="77777777" w:rsidR="00D476C6" w:rsidRDefault="00000000">
            <w:pPr>
              <w:widowControl w:val="0"/>
              <w:numPr>
                <w:ilvl w:val="0"/>
                <w:numId w:val="1"/>
              </w:numPr>
              <w:spacing w:line="276" w:lineRule="auto"/>
              <w:jc w:val="both"/>
              <w:rPr>
                <w:rFonts w:ascii="Roboto" w:eastAsia="Roboto" w:hAnsi="Roboto" w:cs="Roboto"/>
                <w:i/>
                <w:color w:val="111111"/>
                <w:sz w:val="24"/>
                <w:szCs w:val="24"/>
              </w:rPr>
            </w:pPr>
            <w:r>
              <w:rPr>
                <w:rFonts w:ascii="Roboto" w:eastAsia="Roboto" w:hAnsi="Roboto" w:cs="Roboto"/>
                <w:i/>
                <w:color w:val="111111"/>
                <w:sz w:val="24"/>
                <w:szCs w:val="24"/>
              </w:rPr>
              <w:t>La ejecución del proceso no se hace en un solo día o en unas pocas horas. El cronograma debe ser coherente con la planificación y diseño de cada fase de la invitación.</w:t>
            </w:r>
          </w:p>
          <w:p w14:paraId="49D1E858" w14:textId="77777777" w:rsidR="00D476C6" w:rsidRDefault="00000000">
            <w:pPr>
              <w:widowControl w:val="0"/>
              <w:numPr>
                <w:ilvl w:val="0"/>
                <w:numId w:val="1"/>
              </w:numPr>
              <w:spacing w:line="276" w:lineRule="auto"/>
              <w:jc w:val="both"/>
              <w:rPr>
                <w:rFonts w:ascii="Roboto" w:eastAsia="Roboto" w:hAnsi="Roboto" w:cs="Roboto"/>
                <w:i/>
                <w:color w:val="111111"/>
                <w:sz w:val="24"/>
                <w:szCs w:val="24"/>
              </w:rPr>
            </w:pPr>
            <w:r>
              <w:rPr>
                <w:rFonts w:ascii="Roboto" w:eastAsia="Roboto" w:hAnsi="Roboto" w:cs="Roboto"/>
                <w:i/>
                <w:color w:val="111111"/>
                <w:sz w:val="24"/>
                <w:szCs w:val="24"/>
              </w:rPr>
              <w:t xml:space="preserve">Los términos preproducción, producción y posproducción se refieren a las etapas clave en el desarrollo y realización de cada fase del proceso de formación artística. </w:t>
            </w:r>
          </w:p>
          <w:p w14:paraId="14CB48BF" w14:textId="77777777" w:rsidR="00D476C6" w:rsidRDefault="00000000">
            <w:pPr>
              <w:widowControl w:val="0"/>
              <w:numPr>
                <w:ilvl w:val="1"/>
                <w:numId w:val="1"/>
              </w:numP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Preproducción:</w:t>
            </w:r>
            <w:r>
              <w:rPr>
                <w:rFonts w:ascii="Roboto" w:eastAsia="Roboto" w:hAnsi="Roboto" w:cs="Roboto"/>
                <w:i/>
                <w:color w:val="111111"/>
                <w:sz w:val="24"/>
                <w:szCs w:val="24"/>
              </w:rPr>
              <w:t xml:space="preserve"> es la etapa inicial donde se establecen las bases del proceso. Incluye la generación de ideas, la definición de objetivos, la selección de agentes artísticos y la exploración de aspectos gráficos y técnicos. </w:t>
            </w:r>
          </w:p>
          <w:p w14:paraId="55B27385" w14:textId="77777777" w:rsidR="00D476C6" w:rsidRDefault="00000000">
            <w:pPr>
              <w:widowControl w:val="0"/>
              <w:numPr>
                <w:ilvl w:val="1"/>
                <w:numId w:val="1"/>
              </w:numP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Producción:</w:t>
            </w:r>
            <w:r>
              <w:rPr>
                <w:rFonts w:ascii="Roboto" w:eastAsia="Roboto" w:hAnsi="Roboto" w:cs="Roboto"/>
                <w:i/>
                <w:color w:val="111111"/>
                <w:sz w:val="24"/>
                <w:szCs w:val="24"/>
              </w:rPr>
              <w:t> esta es la etapa de ejecución donde las ideas y planes se materializan. Se graban las escenas, se realizan las actividades artísticas y se captura el contenido según lo planeado en la preproducción.</w:t>
            </w:r>
          </w:p>
          <w:p w14:paraId="3A068EA2" w14:textId="77777777" w:rsidR="00D476C6" w:rsidRDefault="00000000">
            <w:pPr>
              <w:widowControl w:val="0"/>
              <w:numPr>
                <w:ilvl w:val="1"/>
                <w:numId w:val="1"/>
              </w:numPr>
              <w:jc w:val="both"/>
              <w:rPr>
                <w:rFonts w:ascii="Roboto" w:eastAsia="Roboto" w:hAnsi="Roboto" w:cs="Roboto"/>
                <w:i/>
                <w:color w:val="111111"/>
                <w:sz w:val="24"/>
                <w:szCs w:val="24"/>
              </w:rPr>
            </w:pPr>
            <w:r>
              <w:rPr>
                <w:rFonts w:ascii="Roboto" w:eastAsia="Roboto" w:hAnsi="Roboto" w:cs="Roboto"/>
                <w:b/>
                <w:i/>
                <w:color w:val="111111"/>
                <w:sz w:val="24"/>
                <w:szCs w:val="24"/>
              </w:rPr>
              <w:t>Posproducción:</w:t>
            </w:r>
            <w:r>
              <w:rPr>
                <w:rFonts w:ascii="Roboto" w:eastAsia="Roboto" w:hAnsi="Roboto" w:cs="Roboto"/>
                <w:i/>
                <w:color w:val="111111"/>
                <w:sz w:val="24"/>
                <w:szCs w:val="24"/>
              </w:rPr>
              <w:t>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14:paraId="289AA41C" w14:textId="77777777" w:rsidR="00D476C6" w:rsidRDefault="00D476C6">
            <w:pPr>
              <w:spacing w:line="276" w:lineRule="auto"/>
            </w:pPr>
          </w:p>
          <w:p w14:paraId="4F96960B" w14:textId="77777777" w:rsidR="00D476C6" w:rsidRDefault="00000000">
            <w:pPr>
              <w:widowControl w:val="0"/>
              <w:spacing w:line="276" w:lineRule="auto"/>
              <w:rPr>
                <w:rFonts w:ascii="Roboto" w:eastAsia="Roboto" w:hAnsi="Roboto" w:cs="Roboto"/>
                <w:color w:val="111111"/>
                <w:sz w:val="24"/>
                <w:szCs w:val="24"/>
              </w:rPr>
            </w:pPr>
            <w:r>
              <w:rPr>
                <w:rFonts w:ascii="Roboto" w:eastAsia="Roboto" w:hAnsi="Roboto" w:cs="Roboto"/>
                <w:color w:val="111111"/>
                <w:sz w:val="24"/>
                <w:szCs w:val="24"/>
              </w:rPr>
              <w:t>Teniendo en cuenta lo anterior, aporte en el cronograma la siguiente información:</w:t>
            </w:r>
          </w:p>
          <w:p w14:paraId="5F0715F6" w14:textId="77777777" w:rsidR="00D476C6" w:rsidRDefault="00D476C6">
            <w:pPr>
              <w:widowControl w:val="0"/>
              <w:spacing w:line="276" w:lineRule="auto"/>
              <w:rPr>
                <w:rFonts w:ascii="Roboto" w:eastAsia="Roboto" w:hAnsi="Roboto" w:cs="Roboto"/>
              </w:rPr>
            </w:pPr>
          </w:p>
          <w:p w14:paraId="2DE262C6" w14:textId="77777777" w:rsidR="00D476C6" w:rsidRDefault="00D476C6">
            <w:pPr>
              <w:widowControl w:val="0"/>
              <w:spacing w:line="276" w:lineRule="auto"/>
              <w:rPr>
                <w:rFonts w:ascii="Montserrat" w:eastAsia="Montserrat" w:hAnsi="Montserrat" w:cs="Montserrat"/>
                <w:color w:val="666666"/>
              </w:rPr>
            </w:pPr>
          </w:p>
        </w:tc>
      </w:tr>
      <w:tr w:rsidR="00D476C6" w14:paraId="44688740" w14:textId="77777777">
        <w:tc>
          <w:tcPr>
            <w:tcW w:w="1896" w:type="dxa"/>
            <w:tcMar>
              <w:top w:w="100" w:type="dxa"/>
              <w:left w:w="100" w:type="dxa"/>
              <w:bottom w:w="100" w:type="dxa"/>
              <w:right w:w="100" w:type="dxa"/>
            </w:tcMar>
          </w:tcPr>
          <w:p w14:paraId="0CFE4213" w14:textId="77777777" w:rsidR="00D476C6" w:rsidRDefault="00000000">
            <w:pPr>
              <w:widowControl w:val="0"/>
              <w:spacing w:before="240" w:after="240" w:line="276" w:lineRule="auto"/>
              <w:jc w:val="center"/>
              <w:rPr>
                <w:rFonts w:ascii="Roboto" w:eastAsia="Roboto" w:hAnsi="Roboto" w:cs="Roboto"/>
                <w:b/>
                <w:sz w:val="18"/>
                <w:szCs w:val="18"/>
              </w:rPr>
            </w:pPr>
            <w:r>
              <w:rPr>
                <w:rFonts w:ascii="Roboto" w:eastAsia="Roboto" w:hAnsi="Roboto" w:cs="Roboto"/>
                <w:b/>
                <w:sz w:val="18"/>
                <w:szCs w:val="18"/>
              </w:rPr>
              <w:lastRenderedPageBreak/>
              <w:t>FASE</w:t>
            </w:r>
          </w:p>
        </w:tc>
        <w:tc>
          <w:tcPr>
            <w:tcW w:w="1896" w:type="dxa"/>
            <w:tcMar>
              <w:top w:w="100" w:type="dxa"/>
              <w:left w:w="100" w:type="dxa"/>
              <w:bottom w:w="100" w:type="dxa"/>
              <w:right w:w="100" w:type="dxa"/>
            </w:tcMar>
          </w:tcPr>
          <w:p w14:paraId="1139893B" w14:textId="77777777" w:rsidR="00D476C6" w:rsidRDefault="00D476C6">
            <w:pPr>
              <w:widowControl w:val="0"/>
              <w:spacing w:line="276" w:lineRule="auto"/>
              <w:jc w:val="center"/>
              <w:rPr>
                <w:rFonts w:ascii="Roboto" w:eastAsia="Roboto" w:hAnsi="Roboto" w:cs="Roboto"/>
                <w:b/>
                <w:sz w:val="18"/>
                <w:szCs w:val="18"/>
              </w:rPr>
            </w:pPr>
          </w:p>
          <w:p w14:paraId="675243FE" w14:textId="77777777" w:rsidR="00D476C6"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ACTIVIDAD PUNTUAL</w:t>
            </w:r>
          </w:p>
        </w:tc>
        <w:tc>
          <w:tcPr>
            <w:tcW w:w="1896" w:type="dxa"/>
            <w:tcBorders>
              <w:bottom w:val="single" w:sz="8" w:space="0" w:color="000000"/>
            </w:tcBorders>
            <w:tcMar>
              <w:top w:w="100" w:type="dxa"/>
              <w:left w:w="100" w:type="dxa"/>
              <w:bottom w:w="100" w:type="dxa"/>
              <w:right w:w="100" w:type="dxa"/>
            </w:tcMar>
          </w:tcPr>
          <w:p w14:paraId="5A0763E1" w14:textId="77777777" w:rsidR="00D476C6"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NÚMERO DE SESIONES QUE DURARÁ LA EJECUCIÓN DE LA ACCIÓN|</w:t>
            </w:r>
          </w:p>
        </w:tc>
        <w:tc>
          <w:tcPr>
            <w:tcW w:w="1896" w:type="dxa"/>
            <w:tcMar>
              <w:top w:w="100" w:type="dxa"/>
              <w:left w:w="100" w:type="dxa"/>
              <w:bottom w:w="100" w:type="dxa"/>
              <w:right w:w="100" w:type="dxa"/>
            </w:tcMar>
          </w:tcPr>
          <w:p w14:paraId="688F8B33" w14:textId="77777777" w:rsidR="00D476C6"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 xml:space="preserve">DURACIÓN (ESPECIFICANDO HORA DE INICIO Y HORA DE FINALIZACIÓN DE LA SESIÓN) </w:t>
            </w:r>
          </w:p>
        </w:tc>
        <w:tc>
          <w:tcPr>
            <w:tcW w:w="2045" w:type="dxa"/>
            <w:tcMar>
              <w:top w:w="100" w:type="dxa"/>
              <w:left w:w="100" w:type="dxa"/>
              <w:bottom w:w="100" w:type="dxa"/>
              <w:right w:w="100" w:type="dxa"/>
            </w:tcMar>
          </w:tcPr>
          <w:p w14:paraId="65DC02E9" w14:textId="77777777" w:rsidR="00D476C6"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LUGAR (NOMBRE DEL ESPACIO, DIRECCIÓN, LOCALIDAD Y BARRIO)</w:t>
            </w:r>
          </w:p>
        </w:tc>
      </w:tr>
      <w:tr w:rsidR="00D476C6" w14:paraId="0E4C94D6" w14:textId="77777777">
        <w:tc>
          <w:tcPr>
            <w:tcW w:w="1896" w:type="dxa"/>
            <w:tcBorders>
              <w:right w:val="single" w:sz="8" w:space="0" w:color="000000"/>
            </w:tcBorders>
            <w:tcMar>
              <w:top w:w="100" w:type="dxa"/>
              <w:left w:w="100" w:type="dxa"/>
              <w:bottom w:w="100" w:type="dxa"/>
              <w:right w:w="100" w:type="dxa"/>
            </w:tcMar>
          </w:tcPr>
          <w:p w14:paraId="79197D96" w14:textId="77777777" w:rsidR="00D476C6" w:rsidRDefault="00000000">
            <w:pPr>
              <w:widowControl w:val="0"/>
              <w:spacing w:before="240" w:after="240" w:line="276" w:lineRule="auto"/>
              <w:ind w:left="140"/>
              <w:jc w:val="center"/>
              <w:rPr>
                <w:rFonts w:ascii="Montserrat" w:eastAsia="Montserrat" w:hAnsi="Montserrat" w:cs="Montserrat"/>
                <w:b/>
                <w:color w:val="666666"/>
                <w:sz w:val="12"/>
                <w:szCs w:val="12"/>
              </w:rPr>
            </w:pPr>
            <w:r>
              <w:rPr>
                <w:rFonts w:ascii="Roboto" w:eastAsia="Roboto" w:hAnsi="Roboto" w:cs="Roboto"/>
                <w:b/>
                <w:sz w:val="16"/>
                <w:szCs w:val="16"/>
              </w:rPr>
              <w:t>Preproducción</w:t>
            </w:r>
          </w:p>
        </w:tc>
        <w:tc>
          <w:tcPr>
            <w:tcW w:w="189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F3CD70" w14:textId="77777777" w:rsidR="00D476C6" w:rsidRDefault="00000000">
            <w:pPr>
              <w:widowControl w:val="0"/>
              <w:spacing w:before="240" w:after="240" w:line="276" w:lineRule="auto"/>
              <w:ind w:left="140"/>
              <w:rPr>
                <w:rFonts w:ascii="Roboto" w:eastAsia="Roboto" w:hAnsi="Roboto" w:cs="Roboto"/>
                <w:sz w:val="16"/>
                <w:szCs w:val="16"/>
              </w:rPr>
            </w:pPr>
            <w:r>
              <w:rPr>
                <w:rFonts w:ascii="Roboto" w:eastAsia="Roboto" w:hAnsi="Roboto" w:cs="Roboto"/>
                <w:sz w:val="16"/>
                <w:szCs w:val="16"/>
              </w:rPr>
              <w:t>Por ejemplo: Planificación de las actividades interdisciplinares y entornos que se utilizaran en cada sesión</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1D3BE5" w14:textId="77777777" w:rsidR="00D476C6" w:rsidRDefault="00000000">
            <w:pPr>
              <w:widowControl w:val="0"/>
              <w:spacing w:before="240" w:after="240" w:line="276" w:lineRule="auto"/>
              <w:ind w:left="140"/>
              <w:rPr>
                <w:rFonts w:ascii="Roboto" w:eastAsia="Roboto" w:hAnsi="Roboto" w:cs="Roboto"/>
                <w:sz w:val="16"/>
                <w:szCs w:val="16"/>
              </w:rPr>
            </w:pPr>
            <w:r>
              <w:rPr>
                <w:rFonts w:ascii="Roboto" w:eastAsia="Roboto" w:hAnsi="Roboto" w:cs="Roboto"/>
                <w:sz w:val="16"/>
                <w:szCs w:val="16"/>
              </w:rPr>
              <w:t>Por ejemplo: Una sesión</w:t>
            </w:r>
          </w:p>
        </w:tc>
        <w:tc>
          <w:tcPr>
            <w:tcW w:w="1896" w:type="dxa"/>
            <w:tcBorders>
              <w:left w:val="single" w:sz="8" w:space="0" w:color="000000"/>
            </w:tcBorders>
            <w:tcMar>
              <w:top w:w="100" w:type="dxa"/>
              <w:left w:w="100" w:type="dxa"/>
              <w:bottom w:w="100" w:type="dxa"/>
              <w:right w:w="100" w:type="dxa"/>
            </w:tcMar>
          </w:tcPr>
          <w:p w14:paraId="398FA3D9" w14:textId="77777777" w:rsidR="00D476C6" w:rsidRDefault="00000000">
            <w:pPr>
              <w:widowControl w:val="0"/>
              <w:spacing w:before="240" w:after="240" w:line="276" w:lineRule="auto"/>
              <w:ind w:left="140"/>
              <w:jc w:val="both"/>
              <w:rPr>
                <w:rFonts w:ascii="Roboto" w:eastAsia="Roboto" w:hAnsi="Roboto" w:cs="Roboto"/>
                <w:b/>
                <w:sz w:val="16"/>
                <w:szCs w:val="16"/>
              </w:rPr>
            </w:pPr>
            <w:r>
              <w:rPr>
                <w:rFonts w:ascii="Roboto" w:eastAsia="Roboto" w:hAnsi="Roboto" w:cs="Roboto"/>
                <w:sz w:val="16"/>
                <w:szCs w:val="16"/>
              </w:rPr>
              <w:t>Por Ejemplo:  Duración 8 horas. De 8am a 4pm</w:t>
            </w:r>
          </w:p>
        </w:tc>
        <w:tc>
          <w:tcPr>
            <w:tcW w:w="2045" w:type="dxa"/>
            <w:tcMar>
              <w:top w:w="100" w:type="dxa"/>
              <w:left w:w="100" w:type="dxa"/>
              <w:bottom w:w="100" w:type="dxa"/>
              <w:right w:w="100" w:type="dxa"/>
            </w:tcMar>
          </w:tcPr>
          <w:p w14:paraId="568D85A3" w14:textId="77777777" w:rsidR="00D476C6" w:rsidRDefault="00000000">
            <w:pPr>
              <w:widowControl w:val="0"/>
              <w:spacing w:before="240" w:after="240" w:line="276" w:lineRule="auto"/>
              <w:ind w:left="140"/>
              <w:jc w:val="both"/>
              <w:rPr>
                <w:rFonts w:ascii="Roboto" w:eastAsia="Roboto" w:hAnsi="Roboto" w:cs="Roboto"/>
                <w:b/>
                <w:sz w:val="16"/>
                <w:szCs w:val="16"/>
              </w:rPr>
            </w:pPr>
            <w:r>
              <w:rPr>
                <w:rFonts w:ascii="Roboto" w:eastAsia="Roboto" w:hAnsi="Roboto" w:cs="Roboto"/>
                <w:sz w:val="16"/>
                <w:szCs w:val="16"/>
              </w:rPr>
              <w:t>Casa de pensamiento, Cra. 70c #52-33, Localidad Simón Bolívar, barrio La Esperanza.</w:t>
            </w:r>
          </w:p>
        </w:tc>
      </w:tr>
      <w:tr w:rsidR="00D476C6" w14:paraId="47A2FAF9"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F68852" w14:textId="77777777" w:rsidR="00D476C6" w:rsidRDefault="00000000">
            <w:pPr>
              <w:widowControl w:val="0"/>
              <w:spacing w:before="240" w:after="240" w:line="276" w:lineRule="auto"/>
              <w:ind w:left="140"/>
              <w:jc w:val="center"/>
              <w:rPr>
                <w:rFonts w:ascii="Roboto" w:eastAsia="Roboto" w:hAnsi="Roboto" w:cs="Roboto"/>
                <w:b/>
                <w:sz w:val="16"/>
                <w:szCs w:val="16"/>
              </w:rPr>
            </w:pPr>
            <w:r>
              <w:rPr>
                <w:rFonts w:ascii="Roboto" w:eastAsia="Roboto" w:hAnsi="Roboto" w:cs="Roboto"/>
                <w:b/>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87C91" w14:textId="77777777" w:rsidR="00D476C6" w:rsidRDefault="00D476C6">
            <w:pPr>
              <w:widowControl w:val="0"/>
              <w:spacing w:before="240" w:after="240" w:line="276" w:lineRule="auto"/>
              <w:ind w:left="140"/>
              <w:jc w:val="both"/>
              <w:rPr>
                <w:rFonts w:ascii="Roboto" w:eastAsia="Roboto" w:hAnsi="Roboto" w:cs="Roboto"/>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2FAB27" w14:textId="77777777" w:rsidR="00D476C6" w:rsidRDefault="00D476C6">
            <w:pPr>
              <w:widowControl w:val="0"/>
              <w:spacing w:before="240" w:after="240" w:line="276" w:lineRule="auto"/>
              <w:ind w:left="140"/>
              <w:rPr>
                <w:rFonts w:ascii="Roboto" w:eastAsia="Roboto" w:hAnsi="Roboto" w:cs="Roboto"/>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5E742" w14:textId="77777777" w:rsidR="00D476C6" w:rsidRDefault="00D476C6">
            <w:pPr>
              <w:widowControl w:val="0"/>
              <w:spacing w:before="240" w:after="240" w:line="276" w:lineRule="auto"/>
              <w:ind w:left="140"/>
              <w:jc w:val="both"/>
              <w:rPr>
                <w:rFonts w:ascii="Roboto" w:eastAsia="Roboto" w:hAnsi="Roboto" w:cs="Roboto"/>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5C4FE" w14:textId="77777777" w:rsidR="00D476C6" w:rsidRDefault="00D476C6">
            <w:pPr>
              <w:widowControl w:val="0"/>
              <w:spacing w:before="240" w:after="240" w:line="276" w:lineRule="auto"/>
              <w:ind w:left="140"/>
              <w:jc w:val="both"/>
              <w:rPr>
                <w:rFonts w:ascii="Roboto" w:eastAsia="Roboto" w:hAnsi="Roboto" w:cs="Roboto"/>
                <w:sz w:val="16"/>
                <w:szCs w:val="16"/>
              </w:rPr>
            </w:pPr>
          </w:p>
        </w:tc>
      </w:tr>
      <w:tr w:rsidR="00D476C6" w14:paraId="774580A2"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82ECDC" w14:textId="77777777" w:rsidR="00D476C6" w:rsidRDefault="00000000">
            <w:pPr>
              <w:widowControl w:val="0"/>
              <w:spacing w:before="240" w:after="240" w:line="276" w:lineRule="auto"/>
              <w:ind w:left="140"/>
              <w:jc w:val="center"/>
              <w:rPr>
                <w:rFonts w:ascii="Roboto" w:eastAsia="Roboto" w:hAnsi="Roboto" w:cs="Roboto"/>
                <w:b/>
                <w:sz w:val="16"/>
                <w:szCs w:val="16"/>
              </w:rPr>
            </w:pPr>
            <w:r>
              <w:rPr>
                <w:rFonts w:ascii="Roboto" w:eastAsia="Roboto" w:hAnsi="Roboto" w:cs="Roboto"/>
                <w:b/>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59BED" w14:textId="77777777" w:rsidR="00D476C6" w:rsidRDefault="00D476C6">
            <w:pPr>
              <w:widowControl w:val="0"/>
              <w:spacing w:before="240" w:after="240" w:line="276" w:lineRule="auto"/>
              <w:ind w:left="140"/>
              <w:jc w:val="both"/>
              <w:rPr>
                <w:rFonts w:ascii="Roboto" w:eastAsia="Roboto" w:hAnsi="Roboto" w:cs="Roboto"/>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FB8B12" w14:textId="77777777" w:rsidR="00D476C6" w:rsidRDefault="00D476C6">
            <w:pPr>
              <w:widowControl w:val="0"/>
              <w:spacing w:before="240" w:after="240" w:line="276" w:lineRule="auto"/>
              <w:ind w:left="140"/>
              <w:rPr>
                <w:rFonts w:ascii="Roboto" w:eastAsia="Roboto" w:hAnsi="Roboto" w:cs="Roboto"/>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2FF51" w14:textId="77777777" w:rsidR="00D476C6" w:rsidRDefault="00D476C6">
            <w:pPr>
              <w:widowControl w:val="0"/>
              <w:spacing w:before="240" w:after="240" w:line="276" w:lineRule="auto"/>
              <w:ind w:left="140"/>
              <w:jc w:val="both"/>
              <w:rPr>
                <w:rFonts w:ascii="Roboto" w:eastAsia="Roboto" w:hAnsi="Roboto" w:cs="Roboto"/>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98EBC" w14:textId="77777777" w:rsidR="00D476C6" w:rsidRDefault="00D476C6">
            <w:pPr>
              <w:widowControl w:val="0"/>
              <w:spacing w:before="240" w:after="240" w:line="276" w:lineRule="auto"/>
              <w:ind w:left="140"/>
              <w:jc w:val="both"/>
              <w:rPr>
                <w:rFonts w:ascii="Roboto" w:eastAsia="Roboto" w:hAnsi="Roboto" w:cs="Roboto"/>
                <w:sz w:val="16"/>
                <w:szCs w:val="16"/>
              </w:rPr>
            </w:pPr>
          </w:p>
        </w:tc>
      </w:tr>
      <w:tr w:rsidR="00D476C6" w14:paraId="75ED2D8E" w14:textId="77777777">
        <w:trPr>
          <w:trHeight w:val="540"/>
        </w:trPr>
        <w:tc>
          <w:tcPr>
            <w:tcW w:w="962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64CBD9" w14:textId="77777777" w:rsidR="00D476C6" w:rsidRDefault="00000000">
            <w:pPr>
              <w:widowControl w:val="0"/>
              <w:spacing w:before="240" w:after="240"/>
              <w:ind w:left="140"/>
              <w:jc w:val="both"/>
              <w:rPr>
                <w:rFonts w:ascii="Roboto" w:eastAsia="Roboto" w:hAnsi="Roboto" w:cs="Roboto"/>
                <w:sz w:val="16"/>
                <w:szCs w:val="16"/>
              </w:rPr>
            </w:pPr>
            <w:r>
              <w:rPr>
                <w:rFonts w:ascii="Roboto" w:eastAsia="Roboto" w:hAnsi="Roboto" w:cs="Roboto"/>
                <w:i/>
                <w:color w:val="111111"/>
                <w:shd w:val="clear" w:color="auto" w:fill="F5F5F5"/>
              </w:rPr>
              <w:t>Agrega las filas necesarias en cada fase</w:t>
            </w:r>
          </w:p>
        </w:tc>
      </w:tr>
    </w:tbl>
    <w:p w14:paraId="26F985BE" w14:textId="77777777" w:rsidR="00D476C6" w:rsidRDefault="00D476C6">
      <w:pPr>
        <w:spacing w:line="312" w:lineRule="auto"/>
        <w:rPr>
          <w:rFonts w:ascii="Roboto" w:eastAsia="Roboto" w:hAnsi="Roboto" w:cs="Roboto"/>
          <w:b/>
        </w:rPr>
      </w:pPr>
    </w:p>
    <w:p w14:paraId="4D8C85E4" w14:textId="77777777" w:rsidR="00D476C6" w:rsidRDefault="00000000">
      <w:pPr>
        <w:widowControl w:val="0"/>
        <w:ind w:right="-22"/>
        <w:jc w:val="both"/>
        <w:rPr>
          <w:rFonts w:ascii="Roboto" w:eastAsia="Roboto" w:hAnsi="Roboto" w:cs="Roboto"/>
          <w:color w:val="111111"/>
          <w:sz w:val="24"/>
          <w:szCs w:val="24"/>
        </w:rPr>
      </w:pPr>
      <w:r>
        <w:rPr>
          <w:rFonts w:ascii="Roboto" w:eastAsia="Roboto" w:hAnsi="Roboto" w:cs="Roboto"/>
          <w:color w:val="111111"/>
          <w:sz w:val="24"/>
          <w:szCs w:val="24"/>
        </w:rPr>
        <w:t>Yo, [Nombre Completo], representante de la forma o expresión organizativa de comunidades negras y afrocolombianas identificado(a) con la cédula de ciudadanía número [Número de Cédula], certifico que la propuesta presentada se ha desarrollado tras identificar las necesidades artísticas de la comunidad atendida por nuestra organización. Aseguro que la ejecución de la propuesta se realizará conforme a lo estipulado en este documento y respaldo la idoneidad de los artistas mencionados en esta propuesta.</w:t>
      </w:r>
    </w:p>
    <w:p w14:paraId="22F95AB0" w14:textId="77777777" w:rsidR="00D476C6" w:rsidRDefault="00D476C6">
      <w:pPr>
        <w:widowControl w:val="0"/>
        <w:spacing w:line="240" w:lineRule="auto"/>
        <w:ind w:right="-610"/>
        <w:jc w:val="both"/>
        <w:rPr>
          <w:rFonts w:ascii="Roboto" w:eastAsia="Roboto" w:hAnsi="Roboto" w:cs="Roboto"/>
          <w:color w:val="111111"/>
          <w:sz w:val="24"/>
          <w:szCs w:val="24"/>
        </w:rPr>
      </w:pPr>
    </w:p>
    <w:p w14:paraId="5318EA21" w14:textId="01F4296D" w:rsidR="00D476C6" w:rsidRDefault="00000000">
      <w:pPr>
        <w:widowControl w:val="0"/>
        <w:spacing w:line="240" w:lineRule="auto"/>
        <w:ind w:right="-610"/>
        <w:jc w:val="both"/>
        <w:rPr>
          <w:rFonts w:ascii="Roboto" w:eastAsia="Roboto" w:hAnsi="Roboto" w:cs="Roboto"/>
          <w:color w:val="111111"/>
          <w:sz w:val="24"/>
          <w:szCs w:val="24"/>
        </w:rPr>
      </w:pPr>
      <w:r>
        <w:rPr>
          <w:rFonts w:ascii="Roboto" w:eastAsia="Roboto" w:hAnsi="Roboto" w:cs="Roboto"/>
          <w:color w:val="111111"/>
          <w:sz w:val="24"/>
          <w:szCs w:val="24"/>
        </w:rPr>
        <w:t>Este documento se firma el día [Número] del mes de [Mes] del año 202</w:t>
      </w:r>
      <w:r w:rsidR="00345368">
        <w:rPr>
          <w:rFonts w:ascii="Roboto" w:eastAsia="Roboto" w:hAnsi="Roboto" w:cs="Roboto"/>
          <w:color w:val="111111"/>
          <w:sz w:val="24"/>
          <w:szCs w:val="24"/>
        </w:rPr>
        <w:t>6</w:t>
      </w:r>
    </w:p>
    <w:p w14:paraId="7DDAC5CE" w14:textId="77777777" w:rsidR="00D476C6" w:rsidRDefault="00D476C6">
      <w:pPr>
        <w:spacing w:line="240" w:lineRule="auto"/>
        <w:rPr>
          <w:rFonts w:ascii="Times New Roman" w:eastAsia="Times New Roman" w:hAnsi="Times New Roman" w:cs="Times New Roman"/>
          <w:sz w:val="24"/>
          <w:szCs w:val="24"/>
        </w:rPr>
      </w:pPr>
    </w:p>
    <w:p w14:paraId="4CE37D86" w14:textId="77777777" w:rsidR="00D476C6" w:rsidRDefault="00D476C6">
      <w:pPr>
        <w:spacing w:line="240" w:lineRule="auto"/>
        <w:rPr>
          <w:rFonts w:ascii="Times New Roman" w:eastAsia="Times New Roman" w:hAnsi="Times New Roman" w:cs="Times New Roman"/>
          <w:sz w:val="24"/>
          <w:szCs w:val="24"/>
        </w:rPr>
      </w:pPr>
    </w:p>
    <w:p w14:paraId="4E536A1A" w14:textId="77777777" w:rsidR="00D476C6" w:rsidRDefault="00D476C6">
      <w:pPr>
        <w:spacing w:line="240" w:lineRule="auto"/>
        <w:rPr>
          <w:rFonts w:ascii="Times New Roman" w:eastAsia="Times New Roman" w:hAnsi="Times New Roman" w:cs="Times New Roman"/>
          <w:sz w:val="24"/>
          <w:szCs w:val="24"/>
        </w:rPr>
      </w:pPr>
    </w:p>
    <w:tbl>
      <w:tblPr>
        <w:tblStyle w:val="affffffffffffa"/>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D476C6" w14:paraId="16530A30" w14:textId="77777777">
        <w:trPr>
          <w:trHeight w:val="300"/>
        </w:trPr>
        <w:tc>
          <w:tcPr>
            <w:tcW w:w="9027" w:type="dxa"/>
            <w:gridSpan w:val="2"/>
            <w:tcBorders>
              <w:top w:val="single" w:sz="12" w:space="0" w:color="000000"/>
              <w:bottom w:val="nil"/>
            </w:tcBorders>
            <w:tcMar>
              <w:top w:w="100" w:type="dxa"/>
              <w:left w:w="100" w:type="dxa"/>
              <w:bottom w:w="100" w:type="dxa"/>
              <w:right w:w="100" w:type="dxa"/>
            </w:tcMar>
          </w:tcPr>
          <w:p w14:paraId="711A3AEA" w14:textId="77777777" w:rsidR="00D476C6" w:rsidRDefault="00000000">
            <w:pPr>
              <w:spacing w:line="240" w:lineRule="auto"/>
              <w:jc w:val="both"/>
              <w:rPr>
                <w:rFonts w:ascii="Times New Roman" w:eastAsia="Times New Roman" w:hAnsi="Times New Roman" w:cs="Times New Roman"/>
                <w:b/>
                <w:sz w:val="24"/>
                <w:szCs w:val="24"/>
              </w:rPr>
            </w:pPr>
            <w:r>
              <w:rPr>
                <w:rFonts w:ascii="Roboto" w:eastAsia="Roboto" w:hAnsi="Roboto" w:cs="Roboto"/>
                <w:b/>
              </w:rPr>
              <w:t>FIRMA DEL REPRESENTANTE DE LA ORGANIZACIÓN</w:t>
            </w:r>
          </w:p>
        </w:tc>
      </w:tr>
      <w:tr w:rsidR="00D476C6" w14:paraId="6786E1D2" w14:textId="77777777">
        <w:trPr>
          <w:trHeight w:val="300"/>
        </w:trPr>
        <w:tc>
          <w:tcPr>
            <w:tcW w:w="3195" w:type="dxa"/>
            <w:tcBorders>
              <w:bottom w:val="nil"/>
            </w:tcBorders>
            <w:tcMar>
              <w:top w:w="100" w:type="dxa"/>
              <w:left w:w="100" w:type="dxa"/>
              <w:bottom w:w="100" w:type="dxa"/>
              <w:right w:w="100" w:type="dxa"/>
            </w:tcMar>
          </w:tcPr>
          <w:p w14:paraId="0ABA8B90" w14:textId="77777777" w:rsidR="00D476C6" w:rsidRDefault="00000000">
            <w:pPr>
              <w:jc w:val="both"/>
              <w:rPr>
                <w:rFonts w:ascii="Roboto" w:eastAsia="Roboto" w:hAnsi="Roboto" w:cs="Roboto"/>
                <w:b/>
              </w:rPr>
            </w:pPr>
            <w:r>
              <w:rPr>
                <w:rFonts w:ascii="Roboto" w:eastAsia="Roboto" w:hAnsi="Roboto" w:cs="Roboto"/>
                <w:b/>
              </w:rPr>
              <w:t>NOMBRE Y APELLIDOS DEL REPRESENTANTE</w:t>
            </w:r>
          </w:p>
        </w:tc>
        <w:tc>
          <w:tcPr>
            <w:tcW w:w="5832" w:type="dxa"/>
            <w:tcBorders>
              <w:bottom w:val="nil"/>
            </w:tcBorders>
            <w:tcMar>
              <w:top w:w="100" w:type="dxa"/>
              <w:left w:w="100" w:type="dxa"/>
              <w:bottom w:w="100" w:type="dxa"/>
              <w:right w:w="100" w:type="dxa"/>
            </w:tcMar>
          </w:tcPr>
          <w:p w14:paraId="3188C8AA" w14:textId="77777777" w:rsidR="00D476C6" w:rsidRDefault="00D476C6">
            <w:pPr>
              <w:rPr>
                <w:rFonts w:ascii="Roboto" w:eastAsia="Roboto" w:hAnsi="Roboto" w:cs="Roboto"/>
              </w:rPr>
            </w:pPr>
          </w:p>
        </w:tc>
      </w:tr>
      <w:tr w:rsidR="00D476C6" w14:paraId="6CEEE7D6" w14:textId="77777777">
        <w:trPr>
          <w:trHeight w:val="300"/>
        </w:trPr>
        <w:tc>
          <w:tcPr>
            <w:tcW w:w="3195" w:type="dxa"/>
            <w:tcBorders>
              <w:bottom w:val="nil"/>
            </w:tcBorders>
            <w:tcMar>
              <w:top w:w="100" w:type="dxa"/>
              <w:left w:w="100" w:type="dxa"/>
              <w:bottom w:w="100" w:type="dxa"/>
              <w:right w:w="100" w:type="dxa"/>
            </w:tcMar>
          </w:tcPr>
          <w:p w14:paraId="3C921ABE" w14:textId="77777777" w:rsidR="00D476C6" w:rsidRDefault="00000000">
            <w:pPr>
              <w:widowControl w:val="0"/>
              <w:jc w:val="both"/>
              <w:rPr>
                <w:rFonts w:ascii="Roboto" w:eastAsia="Roboto" w:hAnsi="Roboto" w:cs="Roboto"/>
                <w:b/>
              </w:rPr>
            </w:pPr>
            <w:r>
              <w:rPr>
                <w:rFonts w:ascii="Roboto" w:eastAsia="Roboto" w:hAnsi="Roboto" w:cs="Roboto"/>
                <w:b/>
              </w:rPr>
              <w:t>NÚMERO DE CONTACTO</w:t>
            </w:r>
          </w:p>
        </w:tc>
        <w:tc>
          <w:tcPr>
            <w:tcW w:w="5832" w:type="dxa"/>
            <w:tcBorders>
              <w:bottom w:val="nil"/>
            </w:tcBorders>
            <w:tcMar>
              <w:top w:w="100" w:type="dxa"/>
              <w:left w:w="100" w:type="dxa"/>
              <w:bottom w:w="100" w:type="dxa"/>
              <w:right w:w="100" w:type="dxa"/>
            </w:tcMar>
          </w:tcPr>
          <w:p w14:paraId="4C18C29D" w14:textId="77777777" w:rsidR="00D476C6" w:rsidRDefault="00D476C6">
            <w:pPr>
              <w:rPr>
                <w:rFonts w:ascii="Roboto" w:eastAsia="Roboto" w:hAnsi="Roboto" w:cs="Roboto"/>
              </w:rPr>
            </w:pPr>
          </w:p>
        </w:tc>
      </w:tr>
      <w:tr w:rsidR="00D476C6" w14:paraId="330B94ED" w14:textId="77777777">
        <w:trPr>
          <w:trHeight w:val="25"/>
        </w:trPr>
        <w:tc>
          <w:tcPr>
            <w:tcW w:w="3195" w:type="dxa"/>
            <w:tcBorders>
              <w:bottom w:val="nil"/>
            </w:tcBorders>
            <w:tcMar>
              <w:top w:w="100" w:type="dxa"/>
              <w:left w:w="100" w:type="dxa"/>
              <w:bottom w:w="100" w:type="dxa"/>
              <w:right w:w="100" w:type="dxa"/>
            </w:tcMar>
          </w:tcPr>
          <w:p w14:paraId="2440DEAD" w14:textId="77777777" w:rsidR="00D476C6" w:rsidRDefault="00000000">
            <w:pPr>
              <w:widowControl w:val="0"/>
              <w:jc w:val="both"/>
              <w:rPr>
                <w:rFonts w:ascii="Roboto" w:eastAsia="Roboto" w:hAnsi="Roboto" w:cs="Roboto"/>
                <w:b/>
              </w:rPr>
            </w:pPr>
            <w:r>
              <w:rPr>
                <w:rFonts w:ascii="Roboto" w:eastAsia="Roboto" w:hAnsi="Roboto" w:cs="Roboto"/>
                <w:b/>
              </w:rPr>
              <w:t>CORREO ELECTRÓNICO</w:t>
            </w:r>
          </w:p>
        </w:tc>
        <w:tc>
          <w:tcPr>
            <w:tcW w:w="5832" w:type="dxa"/>
            <w:tcBorders>
              <w:bottom w:val="nil"/>
            </w:tcBorders>
            <w:tcMar>
              <w:top w:w="100" w:type="dxa"/>
              <w:left w:w="100" w:type="dxa"/>
              <w:bottom w:w="100" w:type="dxa"/>
              <w:right w:w="100" w:type="dxa"/>
            </w:tcMar>
          </w:tcPr>
          <w:p w14:paraId="67AB55E8" w14:textId="77777777" w:rsidR="00D476C6" w:rsidRDefault="00D476C6">
            <w:pPr>
              <w:rPr>
                <w:rFonts w:ascii="Roboto" w:eastAsia="Roboto" w:hAnsi="Roboto" w:cs="Roboto"/>
              </w:rPr>
            </w:pPr>
          </w:p>
        </w:tc>
      </w:tr>
    </w:tbl>
    <w:p w14:paraId="5E5D144C" w14:textId="77777777" w:rsidR="00D476C6" w:rsidRDefault="00D476C6">
      <w:pPr>
        <w:spacing w:line="312" w:lineRule="auto"/>
        <w:rPr>
          <w:rFonts w:ascii="Roboto" w:eastAsia="Roboto" w:hAnsi="Roboto" w:cs="Roboto"/>
          <w:b/>
        </w:rPr>
      </w:pPr>
    </w:p>
    <w:sectPr w:rsidR="00D476C6">
      <w:pgSz w:w="11909" w:h="16834"/>
      <w:pgMar w:top="1440" w:right="852"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81188D1B-E4BF-4C26-9B18-14063A7CB195}"/>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embedRegular r:id="rId2" w:fontKey="{C79D5150-E472-4054-A3F7-85C06718820F}"/>
    <w:embedBold r:id="rId3" w:fontKey="{DB6AC682-3613-46B6-99AF-8B1E18EEFF6E}"/>
  </w:font>
  <w:font w:name="Roboto">
    <w:charset w:val="00"/>
    <w:family w:val="auto"/>
    <w:pitch w:val="variable"/>
    <w:sig w:usb0="E0000AFF" w:usb1="5000217F" w:usb2="00000021" w:usb3="00000000" w:csb0="0000019F" w:csb1="00000000"/>
    <w:embedRegular r:id="rId4" w:fontKey="{231C35E0-CBE9-45C6-A0B8-08F5DB2F1C0D}"/>
    <w:embedBold r:id="rId5" w:fontKey="{0B94C51A-6CE7-4EC6-8067-7EB7641029B9}"/>
    <w:embedItalic r:id="rId6" w:fontKey="{BBBD8BDD-21CE-4F0B-9DEE-BD58CF51895F}"/>
    <w:embedBoldItalic r:id="rId7" w:fontKey="{AAF9FFB4-B27B-46C2-9584-52814657A168}"/>
  </w:font>
  <w:font w:name="Calibri">
    <w:panose1 w:val="020F0502020204030204"/>
    <w:charset w:val="00"/>
    <w:family w:val="swiss"/>
    <w:pitch w:val="variable"/>
    <w:sig w:usb0="E4002EFF" w:usb1="C200247B" w:usb2="00000009" w:usb3="00000000" w:csb0="000001FF" w:csb1="00000000"/>
    <w:embedRegular r:id="rId8" w:fontKey="{F4A43CC0-1FF7-4602-A046-8FB765D120D4}"/>
  </w:font>
  <w:font w:name="Cambria">
    <w:panose1 w:val="02040503050406030204"/>
    <w:charset w:val="00"/>
    <w:family w:val="roman"/>
    <w:pitch w:val="variable"/>
    <w:sig w:usb0="E00006FF" w:usb1="420024FF" w:usb2="02000000" w:usb3="00000000" w:csb0="0000019F" w:csb1="00000000"/>
    <w:embedRegular r:id="rId9" w:fontKey="{F0C6AA92-0DDB-4434-9BE3-8F081B8CCA2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0B02"/>
    <w:multiLevelType w:val="multilevel"/>
    <w:tmpl w:val="160EA0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20464BEC"/>
    <w:multiLevelType w:val="multilevel"/>
    <w:tmpl w:val="744CEA2E"/>
    <w:lvl w:ilvl="0">
      <w:start w:val="6"/>
      <w:numFmt w:val="decimal"/>
      <w:lvlText w:val="%1."/>
      <w:lvlJc w:val="left"/>
      <w:pPr>
        <w:ind w:left="720" w:hanging="360"/>
      </w:pPr>
      <w:rPr>
        <w:rFonts w:ascii="Arial" w:eastAsia="Arial" w:hAnsi="Arial" w:cs="Arial"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 w15:restartNumberingAfterBreak="0">
    <w:nsid w:val="556252E1"/>
    <w:multiLevelType w:val="multilevel"/>
    <w:tmpl w:val="7D802E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B1C0BDE"/>
    <w:multiLevelType w:val="multilevel"/>
    <w:tmpl w:val="710A1EBE"/>
    <w:lvl w:ilvl="0">
      <w:start w:val="1"/>
      <w:numFmt w:val="decimal"/>
      <w:lvlText w:val="%1."/>
      <w:lvlJc w:val="left"/>
      <w:pPr>
        <w:ind w:left="360" w:hanging="360"/>
      </w:pPr>
      <w:rPr>
        <w:rFonts w:hint="default"/>
        <w:u w:val="none"/>
      </w:rPr>
    </w:lvl>
    <w:lvl w:ilvl="1">
      <w:start w:val="7"/>
      <w:numFmt w:val="decimal"/>
      <w:lvlText w:val="%2."/>
      <w:lvlJc w:val="left"/>
      <w:pPr>
        <w:ind w:left="792" w:hanging="432"/>
      </w:pPr>
      <w:rPr>
        <w:rFonts w:ascii="Arial" w:eastAsia="Arial" w:hAnsi="Arial" w:cs="Arial" w:hint="default"/>
        <w:u w:val="none"/>
      </w:rPr>
    </w:lvl>
    <w:lvl w:ilvl="2">
      <w:start w:val="7"/>
      <w:numFmt w:val="decimal"/>
      <w:lvlText w:val="%1.%2.%3."/>
      <w:lvlJc w:val="left"/>
      <w:pPr>
        <w:ind w:left="1224" w:hanging="504"/>
      </w:pPr>
      <w:rPr>
        <w:rFonts w:hint="default"/>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rPr>
        <w:rFonts w:hint="default"/>
        <w:u w:val="none"/>
      </w:rPr>
    </w:lvl>
    <w:lvl w:ilvl="5">
      <w:start w:val="1"/>
      <w:numFmt w:val="decimal"/>
      <w:lvlText w:val="%1.%2.%3.%4.%5.%6."/>
      <w:lvlJc w:val="left"/>
      <w:pPr>
        <w:ind w:left="2736" w:hanging="936"/>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744" w:hanging="1224"/>
      </w:pPr>
      <w:rPr>
        <w:rFonts w:hint="default"/>
        <w:u w:val="none"/>
      </w:rPr>
    </w:lvl>
    <w:lvl w:ilvl="8">
      <w:start w:val="1"/>
      <w:numFmt w:val="decimal"/>
      <w:lvlText w:val="%1.%2.%3.%4.%5.%6.%7.%8.%9."/>
      <w:lvlJc w:val="left"/>
      <w:pPr>
        <w:ind w:left="4320" w:hanging="1440"/>
      </w:pPr>
      <w:rPr>
        <w:rFonts w:hint="default"/>
        <w:u w:val="none"/>
      </w:rPr>
    </w:lvl>
  </w:abstractNum>
  <w:abstractNum w:abstractNumId="4" w15:restartNumberingAfterBreak="0">
    <w:nsid w:val="6E13234C"/>
    <w:multiLevelType w:val="multilevel"/>
    <w:tmpl w:val="7C0A29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2530108">
    <w:abstractNumId w:val="4"/>
  </w:num>
  <w:num w:numId="2" w16cid:durableId="269432902">
    <w:abstractNumId w:val="2"/>
  </w:num>
  <w:num w:numId="3" w16cid:durableId="1752120441">
    <w:abstractNumId w:val="0"/>
  </w:num>
  <w:num w:numId="4" w16cid:durableId="312804540">
    <w:abstractNumId w:val="3"/>
  </w:num>
  <w:num w:numId="5" w16cid:durableId="1606381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6C6"/>
    <w:rsid w:val="000A3A3C"/>
    <w:rsid w:val="00223CD4"/>
    <w:rsid w:val="00345368"/>
    <w:rsid w:val="00796D45"/>
    <w:rsid w:val="00850CA9"/>
    <w:rsid w:val="00A14A09"/>
    <w:rsid w:val="00BA0F21"/>
    <w:rsid w:val="00BF3371"/>
    <w:rsid w:val="00D476C6"/>
    <w:rsid w:val="00E726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B767B"/>
  <w15:docId w15:val="{35970852-7FC9-4895-A85A-AC99E1CC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567263"/>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table" w:customStyle="1" w:styleId="TableNormal4">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a">
    <w:basedOn w:val="TableNormal20"/>
    <w:tblPr>
      <w:tblStyleRowBandSize w:val="1"/>
      <w:tblStyleColBandSize w:val="1"/>
      <w:tblCellMar>
        <w:top w:w="100" w:type="dxa"/>
        <w:left w:w="100" w:type="dxa"/>
        <w:bottom w:w="100" w:type="dxa"/>
        <w:right w:w="100" w:type="dxa"/>
      </w:tblCellMar>
    </w:tblPr>
  </w:style>
  <w:style w:type="table" w:customStyle="1" w:styleId="a0">
    <w:basedOn w:val="TableNormal20"/>
    <w:tblPr>
      <w:tblStyleRowBandSize w:val="1"/>
      <w:tblStyleColBandSize w:val="1"/>
      <w:tblCellMar>
        <w:top w:w="100" w:type="dxa"/>
        <w:left w:w="100" w:type="dxa"/>
        <w:bottom w:w="100" w:type="dxa"/>
        <w:right w:w="100" w:type="dxa"/>
      </w:tblCellMar>
    </w:tblPr>
  </w:style>
  <w:style w:type="table" w:customStyle="1" w:styleId="a1">
    <w:basedOn w:val="TableNormal20"/>
    <w:tblPr>
      <w:tblStyleRowBandSize w:val="1"/>
      <w:tblStyleColBandSize w:val="1"/>
      <w:tblCellMar>
        <w:top w:w="100" w:type="dxa"/>
        <w:left w:w="100" w:type="dxa"/>
        <w:bottom w:w="100" w:type="dxa"/>
        <w:right w:w="100" w:type="dxa"/>
      </w:tblCellMar>
    </w:tblPr>
  </w:style>
  <w:style w:type="table" w:customStyle="1" w:styleId="a2">
    <w:basedOn w:val="TableNormal20"/>
    <w:tblPr>
      <w:tblStyleRowBandSize w:val="1"/>
      <w:tblStyleColBandSize w:val="1"/>
      <w:tblCellMar>
        <w:top w:w="100" w:type="dxa"/>
        <w:left w:w="100" w:type="dxa"/>
        <w:bottom w:w="100" w:type="dxa"/>
        <w:right w:w="100" w:type="dxa"/>
      </w:tblCellMar>
    </w:tblPr>
  </w:style>
  <w:style w:type="table" w:customStyle="1" w:styleId="a3">
    <w:basedOn w:val="TableNormal20"/>
    <w:tblPr>
      <w:tblStyleRowBandSize w:val="1"/>
      <w:tblStyleColBandSize w:val="1"/>
      <w:tblCellMar>
        <w:top w:w="100" w:type="dxa"/>
        <w:left w:w="100" w:type="dxa"/>
        <w:bottom w:w="100" w:type="dxa"/>
        <w:right w:w="100" w:type="dxa"/>
      </w:tblCellMar>
    </w:tblPr>
  </w:style>
  <w:style w:type="table" w:customStyle="1" w:styleId="a4">
    <w:basedOn w:val="TableNormal20"/>
    <w:tblPr>
      <w:tblStyleRowBandSize w:val="1"/>
      <w:tblStyleColBandSize w:val="1"/>
      <w:tblCellMar>
        <w:top w:w="100" w:type="dxa"/>
        <w:left w:w="100" w:type="dxa"/>
        <w:bottom w:w="100" w:type="dxa"/>
        <w:right w:w="100" w:type="dxa"/>
      </w:tblCellMar>
    </w:tblPr>
  </w:style>
  <w:style w:type="table" w:customStyle="1" w:styleId="a5">
    <w:basedOn w:val="TableNormal20"/>
    <w:tblPr>
      <w:tblStyleRowBandSize w:val="1"/>
      <w:tblStyleColBandSize w:val="1"/>
      <w:tblCellMar>
        <w:top w:w="100" w:type="dxa"/>
        <w:left w:w="100" w:type="dxa"/>
        <w:bottom w:w="100" w:type="dxa"/>
        <w:right w:w="100" w:type="dxa"/>
      </w:tblCellMar>
    </w:tblPr>
  </w:style>
  <w:style w:type="table" w:customStyle="1" w:styleId="a6">
    <w:basedOn w:val="TableNormal20"/>
    <w:tblPr>
      <w:tblStyleRowBandSize w:val="1"/>
      <w:tblStyleColBandSize w:val="1"/>
      <w:tblCellMar>
        <w:top w:w="100" w:type="dxa"/>
        <w:left w:w="100" w:type="dxa"/>
        <w:bottom w:w="100" w:type="dxa"/>
        <w:right w:w="100" w:type="dxa"/>
      </w:tblCellMar>
    </w:tblPr>
  </w:style>
  <w:style w:type="table" w:customStyle="1" w:styleId="a7">
    <w:basedOn w:val="TableNormal20"/>
    <w:tblPr>
      <w:tblStyleRowBandSize w:val="1"/>
      <w:tblStyleColBandSize w:val="1"/>
      <w:tblCellMar>
        <w:top w:w="100" w:type="dxa"/>
        <w:left w:w="100" w:type="dxa"/>
        <w:bottom w:w="100" w:type="dxa"/>
        <w:right w:w="100" w:type="dxa"/>
      </w:tblCellMar>
    </w:tblPr>
  </w:style>
  <w:style w:type="table" w:customStyle="1" w:styleId="a8">
    <w:basedOn w:val="TableNormal20"/>
    <w:tblPr>
      <w:tblStyleRowBandSize w:val="1"/>
      <w:tblStyleColBandSize w:val="1"/>
      <w:tblCellMar>
        <w:top w:w="100" w:type="dxa"/>
        <w:left w:w="100" w:type="dxa"/>
        <w:bottom w:w="100" w:type="dxa"/>
        <w:right w:w="100" w:type="dxa"/>
      </w:tblCellMar>
    </w:tblPr>
  </w:style>
  <w:style w:type="table" w:customStyle="1" w:styleId="a9">
    <w:basedOn w:val="TableNormal20"/>
    <w:tblPr>
      <w:tblStyleRowBandSize w:val="1"/>
      <w:tblStyleColBandSize w:val="1"/>
      <w:tblCellMar>
        <w:top w:w="100" w:type="dxa"/>
        <w:left w:w="100" w:type="dxa"/>
        <w:bottom w:w="100" w:type="dxa"/>
        <w:right w:w="100" w:type="dxa"/>
      </w:tblCellMar>
    </w:tblPr>
  </w:style>
  <w:style w:type="table" w:customStyle="1" w:styleId="aa">
    <w:basedOn w:val="TableNormal20"/>
    <w:tblPr>
      <w:tblStyleRowBandSize w:val="1"/>
      <w:tblStyleColBandSize w:val="1"/>
      <w:tblCellMar>
        <w:top w:w="100" w:type="dxa"/>
        <w:left w:w="100" w:type="dxa"/>
        <w:bottom w:w="100" w:type="dxa"/>
        <w:right w:w="100" w:type="dxa"/>
      </w:tblCellMar>
    </w:tblPr>
  </w:style>
  <w:style w:type="table" w:customStyle="1" w:styleId="ab">
    <w:basedOn w:val="TableNormal20"/>
    <w:tblPr>
      <w:tblStyleRowBandSize w:val="1"/>
      <w:tblStyleColBandSize w:val="1"/>
      <w:tblCellMar>
        <w:top w:w="100" w:type="dxa"/>
        <w:left w:w="100" w:type="dxa"/>
        <w:bottom w:w="100" w:type="dxa"/>
        <w:right w:w="100" w:type="dxa"/>
      </w:tblCellMar>
    </w:tblPr>
  </w:style>
  <w:style w:type="table" w:customStyle="1" w:styleId="ac">
    <w:basedOn w:val="TableNormal20"/>
    <w:tblPr>
      <w:tblStyleRowBandSize w:val="1"/>
      <w:tblStyleColBandSize w:val="1"/>
      <w:tblCellMar>
        <w:top w:w="100" w:type="dxa"/>
        <w:left w:w="100" w:type="dxa"/>
        <w:bottom w:w="100" w:type="dxa"/>
        <w:right w:w="100" w:type="dxa"/>
      </w:tblCellMar>
    </w:tblPr>
  </w:style>
  <w:style w:type="table" w:customStyle="1" w:styleId="ad">
    <w:basedOn w:val="TableNormal20"/>
    <w:tblPr>
      <w:tblStyleRowBandSize w:val="1"/>
      <w:tblStyleColBandSize w:val="1"/>
      <w:tblCellMar>
        <w:top w:w="100" w:type="dxa"/>
        <w:left w:w="100" w:type="dxa"/>
        <w:bottom w:w="100" w:type="dxa"/>
        <w:right w:w="100" w:type="dxa"/>
      </w:tblCellMar>
    </w:tblPr>
  </w:style>
  <w:style w:type="table" w:customStyle="1" w:styleId="ae">
    <w:basedOn w:val="TableNormal20"/>
    <w:tblPr>
      <w:tblStyleRowBandSize w:val="1"/>
      <w:tblStyleColBandSize w:val="1"/>
      <w:tblCellMar>
        <w:top w:w="100" w:type="dxa"/>
        <w:left w:w="100" w:type="dxa"/>
        <w:bottom w:w="100" w:type="dxa"/>
        <w:right w:w="100" w:type="dxa"/>
      </w:tblCellMar>
    </w:tblPr>
  </w:style>
  <w:style w:type="table" w:customStyle="1" w:styleId="af">
    <w:basedOn w:val="TableNormal20"/>
    <w:tblPr>
      <w:tblStyleRowBandSize w:val="1"/>
      <w:tblStyleColBandSize w:val="1"/>
      <w:tblCellMar>
        <w:top w:w="100" w:type="dxa"/>
        <w:left w:w="100" w:type="dxa"/>
        <w:bottom w:w="100" w:type="dxa"/>
        <w:right w:w="100" w:type="dxa"/>
      </w:tblCellMar>
    </w:tblPr>
  </w:style>
  <w:style w:type="table" w:customStyle="1" w:styleId="af0">
    <w:basedOn w:val="TableNormal20"/>
    <w:tblPr>
      <w:tblStyleRowBandSize w:val="1"/>
      <w:tblStyleColBandSize w:val="1"/>
      <w:tblCellMar>
        <w:top w:w="100" w:type="dxa"/>
        <w:left w:w="100" w:type="dxa"/>
        <w:bottom w:w="100" w:type="dxa"/>
        <w:right w:w="100" w:type="dxa"/>
      </w:tblCellMar>
    </w:tblPr>
  </w:style>
  <w:style w:type="table" w:customStyle="1" w:styleId="af1">
    <w:basedOn w:val="TableNormal20"/>
    <w:tblPr>
      <w:tblStyleRowBandSize w:val="1"/>
      <w:tblStyleColBandSize w:val="1"/>
      <w:tblCellMar>
        <w:top w:w="100" w:type="dxa"/>
        <w:left w:w="100" w:type="dxa"/>
        <w:bottom w:w="100" w:type="dxa"/>
        <w:right w:w="100" w:type="dxa"/>
      </w:tblCellMar>
    </w:tblPr>
  </w:style>
  <w:style w:type="table" w:customStyle="1" w:styleId="af2">
    <w:basedOn w:val="TableNormal20"/>
    <w:tblPr>
      <w:tblStyleRowBandSize w:val="1"/>
      <w:tblStyleColBandSize w:val="1"/>
      <w:tblCellMar>
        <w:top w:w="100" w:type="dxa"/>
        <w:left w:w="100" w:type="dxa"/>
        <w:bottom w:w="100" w:type="dxa"/>
        <w:right w:w="100" w:type="dxa"/>
      </w:tblCellMar>
    </w:tblPr>
  </w:style>
  <w:style w:type="table" w:customStyle="1" w:styleId="af3">
    <w:basedOn w:val="TableNormal20"/>
    <w:tblPr>
      <w:tblStyleRowBandSize w:val="1"/>
      <w:tblStyleColBandSize w:val="1"/>
      <w:tblCellMar>
        <w:top w:w="100" w:type="dxa"/>
        <w:left w:w="100" w:type="dxa"/>
        <w:bottom w:w="100" w:type="dxa"/>
        <w:right w:w="100" w:type="dxa"/>
      </w:tblCellMar>
    </w:tblPr>
  </w:style>
  <w:style w:type="table" w:customStyle="1" w:styleId="af4">
    <w:basedOn w:val="TableNormal20"/>
    <w:tblPr>
      <w:tblStyleRowBandSize w:val="1"/>
      <w:tblStyleColBandSize w:val="1"/>
      <w:tblCellMar>
        <w:top w:w="100" w:type="dxa"/>
        <w:left w:w="100" w:type="dxa"/>
        <w:bottom w:w="100" w:type="dxa"/>
        <w:right w:w="100" w:type="dxa"/>
      </w:tblCellMar>
    </w:tblPr>
  </w:style>
  <w:style w:type="table" w:customStyle="1" w:styleId="af5">
    <w:basedOn w:val="TableNormal20"/>
    <w:tblPr>
      <w:tblStyleRowBandSize w:val="1"/>
      <w:tblStyleColBandSize w:val="1"/>
      <w:tblCellMar>
        <w:top w:w="100" w:type="dxa"/>
        <w:left w:w="100" w:type="dxa"/>
        <w:bottom w:w="100" w:type="dxa"/>
        <w:right w:w="100" w:type="dxa"/>
      </w:tblCellMar>
    </w:tblPr>
  </w:style>
  <w:style w:type="table" w:customStyle="1" w:styleId="af6">
    <w:basedOn w:val="TableNormal00"/>
    <w:tblPr>
      <w:tblStyleRowBandSize w:val="1"/>
      <w:tblStyleColBandSize w:val="1"/>
      <w:tblCellMar>
        <w:top w:w="100" w:type="dxa"/>
        <w:left w:w="100" w:type="dxa"/>
        <w:bottom w:w="100" w:type="dxa"/>
        <w:right w:w="100" w:type="dxa"/>
      </w:tblCellMar>
    </w:tblPr>
  </w:style>
  <w:style w:type="table" w:customStyle="1" w:styleId="af7">
    <w:basedOn w:val="TableNormal00"/>
    <w:tblPr>
      <w:tblStyleRowBandSize w:val="1"/>
      <w:tblStyleColBandSize w:val="1"/>
      <w:tblCellMar>
        <w:top w:w="100" w:type="dxa"/>
        <w:left w:w="100" w:type="dxa"/>
        <w:bottom w:w="100" w:type="dxa"/>
        <w:right w:w="100" w:type="dxa"/>
      </w:tblCellMar>
    </w:tblPr>
  </w:style>
  <w:style w:type="table" w:customStyle="1" w:styleId="af8">
    <w:basedOn w:val="TableNormal00"/>
    <w:tblPr>
      <w:tblStyleRowBandSize w:val="1"/>
      <w:tblStyleColBandSize w:val="1"/>
      <w:tblCellMar>
        <w:top w:w="100" w:type="dxa"/>
        <w:left w:w="100" w:type="dxa"/>
        <w:bottom w:w="100" w:type="dxa"/>
        <w:right w:w="100" w:type="dxa"/>
      </w:tblCellMar>
    </w:tblPr>
  </w:style>
  <w:style w:type="table" w:customStyle="1" w:styleId="af9">
    <w:basedOn w:val="TableNormal00"/>
    <w:tblPr>
      <w:tblStyleRowBandSize w:val="1"/>
      <w:tblStyleColBandSize w:val="1"/>
      <w:tblCellMar>
        <w:top w:w="100" w:type="dxa"/>
        <w:left w:w="100" w:type="dxa"/>
        <w:bottom w:w="100" w:type="dxa"/>
        <w:right w:w="100" w:type="dxa"/>
      </w:tblCellMar>
    </w:tblPr>
  </w:style>
  <w:style w:type="table" w:customStyle="1" w:styleId="afa">
    <w:basedOn w:val="TableNormal00"/>
    <w:tblPr>
      <w:tblStyleRowBandSize w:val="1"/>
      <w:tblStyleColBandSize w:val="1"/>
      <w:tblCellMar>
        <w:top w:w="100" w:type="dxa"/>
        <w:left w:w="100" w:type="dxa"/>
        <w:bottom w:w="100" w:type="dxa"/>
        <w:right w:w="100" w:type="dxa"/>
      </w:tblCellMar>
    </w:tblPr>
  </w:style>
  <w:style w:type="table" w:customStyle="1" w:styleId="afb">
    <w:basedOn w:val="TableNormal00"/>
    <w:tblPr>
      <w:tblStyleRowBandSize w:val="1"/>
      <w:tblStyleColBandSize w:val="1"/>
      <w:tblCellMar>
        <w:top w:w="100" w:type="dxa"/>
        <w:left w:w="100" w:type="dxa"/>
        <w:bottom w:w="100" w:type="dxa"/>
        <w:right w:w="100" w:type="dxa"/>
      </w:tblCellMar>
    </w:tblPr>
  </w:style>
  <w:style w:type="table" w:customStyle="1" w:styleId="afc">
    <w:basedOn w:val="TableNormal00"/>
    <w:tblPr>
      <w:tblStyleRowBandSize w:val="1"/>
      <w:tblStyleColBandSize w:val="1"/>
      <w:tblCellMar>
        <w:top w:w="100" w:type="dxa"/>
        <w:left w:w="100" w:type="dxa"/>
        <w:bottom w:w="100" w:type="dxa"/>
        <w:right w:w="100" w:type="dxa"/>
      </w:tblCellMar>
    </w:tblPr>
  </w:style>
  <w:style w:type="table" w:customStyle="1" w:styleId="afd">
    <w:basedOn w:val="TableNormal00"/>
    <w:tblPr>
      <w:tblStyleRowBandSize w:val="1"/>
      <w:tblStyleColBandSize w:val="1"/>
      <w:tblCellMar>
        <w:top w:w="100" w:type="dxa"/>
        <w:left w:w="100" w:type="dxa"/>
        <w:bottom w:w="100" w:type="dxa"/>
        <w:right w:w="100" w:type="dxa"/>
      </w:tblCellMar>
    </w:tblPr>
  </w:style>
  <w:style w:type="table" w:customStyle="1" w:styleId="afe">
    <w:basedOn w:val="TableNormal00"/>
    <w:tblPr>
      <w:tblStyleRowBandSize w:val="1"/>
      <w:tblStyleColBandSize w:val="1"/>
      <w:tblCellMar>
        <w:top w:w="100" w:type="dxa"/>
        <w:left w:w="100" w:type="dxa"/>
        <w:bottom w:w="100" w:type="dxa"/>
        <w:right w:w="100" w:type="dxa"/>
      </w:tblCellMar>
    </w:tblPr>
  </w:style>
  <w:style w:type="table" w:customStyle="1" w:styleId="aff">
    <w:basedOn w:val="TableNormal00"/>
    <w:tblPr>
      <w:tblStyleRowBandSize w:val="1"/>
      <w:tblStyleColBandSize w:val="1"/>
      <w:tblCellMar>
        <w:top w:w="100" w:type="dxa"/>
        <w:left w:w="100" w:type="dxa"/>
        <w:bottom w:w="100" w:type="dxa"/>
        <w:right w:w="100" w:type="dxa"/>
      </w:tblCellMar>
    </w:tblPr>
  </w:style>
  <w:style w:type="table" w:customStyle="1" w:styleId="aff0">
    <w:basedOn w:val="TableNormal00"/>
    <w:tblPr>
      <w:tblStyleRowBandSize w:val="1"/>
      <w:tblStyleColBandSize w:val="1"/>
      <w:tblCellMar>
        <w:top w:w="100" w:type="dxa"/>
        <w:left w:w="100" w:type="dxa"/>
        <w:bottom w:w="100" w:type="dxa"/>
        <w:right w:w="100" w:type="dxa"/>
      </w:tblCellMar>
    </w:tblPr>
  </w:style>
  <w:style w:type="table" w:customStyle="1" w:styleId="aff1">
    <w:basedOn w:val="TableNormal00"/>
    <w:tblPr>
      <w:tblStyleRowBandSize w:val="1"/>
      <w:tblStyleColBandSize w:val="1"/>
      <w:tblCellMar>
        <w:top w:w="100" w:type="dxa"/>
        <w:left w:w="100" w:type="dxa"/>
        <w:bottom w:w="100" w:type="dxa"/>
        <w:right w:w="100" w:type="dxa"/>
      </w:tblCellMar>
    </w:tblPr>
  </w:style>
  <w:style w:type="table" w:customStyle="1" w:styleId="aff2">
    <w:basedOn w:val="TableNormal00"/>
    <w:tblPr>
      <w:tblStyleRowBandSize w:val="1"/>
      <w:tblStyleColBandSize w:val="1"/>
      <w:tblCellMar>
        <w:top w:w="100" w:type="dxa"/>
        <w:left w:w="100" w:type="dxa"/>
        <w:bottom w:w="100" w:type="dxa"/>
        <w:right w:w="100" w:type="dxa"/>
      </w:tblCellMar>
    </w:tblPr>
  </w:style>
  <w:style w:type="table" w:customStyle="1" w:styleId="aff3">
    <w:basedOn w:val="TableNormal00"/>
    <w:tblPr>
      <w:tblStyleRowBandSize w:val="1"/>
      <w:tblStyleColBandSize w:val="1"/>
      <w:tblCellMar>
        <w:top w:w="100" w:type="dxa"/>
        <w:left w:w="100" w:type="dxa"/>
        <w:bottom w:w="100" w:type="dxa"/>
        <w:right w:w="100" w:type="dxa"/>
      </w:tblCellMar>
    </w:tblPr>
  </w:style>
  <w:style w:type="table" w:customStyle="1" w:styleId="aff4">
    <w:basedOn w:val="TableNormal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5">
    <w:basedOn w:val="TableNormal4"/>
    <w:tblPr>
      <w:tblStyleRowBandSize w:val="1"/>
      <w:tblStyleColBandSize w:val="1"/>
      <w:tblCellMar>
        <w:top w:w="100" w:type="dxa"/>
        <w:left w:w="100" w:type="dxa"/>
        <w:bottom w:w="100" w:type="dxa"/>
        <w:right w:w="100" w:type="dxa"/>
      </w:tblCellMar>
    </w:tblPr>
  </w:style>
  <w:style w:type="table" w:customStyle="1" w:styleId="aff6">
    <w:basedOn w:val="TableNormal4"/>
    <w:tblPr>
      <w:tblStyleRowBandSize w:val="1"/>
      <w:tblStyleColBandSize w:val="1"/>
      <w:tblCellMar>
        <w:top w:w="100" w:type="dxa"/>
        <w:left w:w="100" w:type="dxa"/>
        <w:bottom w:w="100" w:type="dxa"/>
        <w:right w:w="100" w:type="dxa"/>
      </w:tblCellMar>
    </w:tblPr>
  </w:style>
  <w:style w:type="table" w:customStyle="1" w:styleId="aff7">
    <w:basedOn w:val="TableNormal4"/>
    <w:tblPr>
      <w:tblStyleRowBandSize w:val="1"/>
      <w:tblStyleColBandSize w:val="1"/>
      <w:tblCellMar>
        <w:top w:w="100" w:type="dxa"/>
        <w:left w:w="100" w:type="dxa"/>
        <w:bottom w:w="100" w:type="dxa"/>
        <w:right w:w="100" w:type="dxa"/>
      </w:tblCellMar>
    </w:tblPr>
  </w:style>
  <w:style w:type="table" w:customStyle="1" w:styleId="aff8">
    <w:basedOn w:val="TableNormal4"/>
    <w:pPr>
      <w:spacing w:line="240" w:lineRule="auto"/>
    </w:pPr>
    <w:tblPr>
      <w:tblStyleRowBandSize w:val="1"/>
      <w:tblStyleColBandSize w:val="1"/>
      <w:tblCellMar>
        <w:left w:w="108" w:type="dxa"/>
        <w:right w:w="108" w:type="dxa"/>
      </w:tblCellMar>
    </w:tblPr>
  </w:style>
  <w:style w:type="table" w:customStyle="1" w:styleId="aff9">
    <w:basedOn w:val="TableNormal4"/>
    <w:tblPr>
      <w:tblStyleRowBandSize w:val="1"/>
      <w:tblStyleColBandSize w:val="1"/>
      <w:tblCellMar>
        <w:top w:w="100" w:type="dxa"/>
        <w:left w:w="100" w:type="dxa"/>
        <w:bottom w:w="100" w:type="dxa"/>
        <w:right w:w="100" w:type="dxa"/>
      </w:tblCellMar>
    </w:tblPr>
  </w:style>
  <w:style w:type="table" w:customStyle="1" w:styleId="affa">
    <w:basedOn w:val="TableNormal4"/>
    <w:tblPr>
      <w:tblStyleRowBandSize w:val="1"/>
      <w:tblStyleColBandSize w:val="1"/>
      <w:tblCellMar>
        <w:top w:w="100" w:type="dxa"/>
        <w:left w:w="100" w:type="dxa"/>
        <w:bottom w:w="100" w:type="dxa"/>
        <w:right w:w="100" w:type="dxa"/>
      </w:tblCellMar>
    </w:tblPr>
  </w:style>
  <w:style w:type="table" w:customStyle="1" w:styleId="affb">
    <w:basedOn w:val="TableNormal4"/>
    <w:tblPr>
      <w:tblStyleRowBandSize w:val="1"/>
      <w:tblStyleColBandSize w:val="1"/>
      <w:tblCellMar>
        <w:top w:w="100" w:type="dxa"/>
        <w:left w:w="100" w:type="dxa"/>
        <w:bottom w:w="100" w:type="dxa"/>
        <w:right w:w="100" w:type="dxa"/>
      </w:tblCellMar>
    </w:tblPr>
  </w:style>
  <w:style w:type="table" w:customStyle="1" w:styleId="affc">
    <w:basedOn w:val="TableNormal4"/>
    <w:tblPr>
      <w:tblStyleRowBandSize w:val="1"/>
      <w:tblStyleColBandSize w:val="1"/>
      <w:tblCellMar>
        <w:top w:w="100" w:type="dxa"/>
        <w:left w:w="100" w:type="dxa"/>
        <w:bottom w:w="100" w:type="dxa"/>
        <w:right w:w="100" w:type="dxa"/>
      </w:tblCellMar>
    </w:tblPr>
  </w:style>
  <w:style w:type="table" w:customStyle="1" w:styleId="affd">
    <w:basedOn w:val="TableNormal4"/>
    <w:tblPr>
      <w:tblStyleRowBandSize w:val="1"/>
      <w:tblStyleColBandSize w:val="1"/>
      <w:tblCellMar>
        <w:top w:w="100" w:type="dxa"/>
        <w:left w:w="100" w:type="dxa"/>
        <w:bottom w:w="100" w:type="dxa"/>
        <w:right w:w="100" w:type="dxa"/>
      </w:tblCellMar>
    </w:tblPr>
  </w:style>
  <w:style w:type="table" w:customStyle="1" w:styleId="affe">
    <w:basedOn w:val="TableNormal4"/>
    <w:tblPr>
      <w:tblStyleRowBandSize w:val="1"/>
      <w:tblStyleColBandSize w:val="1"/>
      <w:tblCellMar>
        <w:top w:w="100" w:type="dxa"/>
        <w:left w:w="100" w:type="dxa"/>
        <w:bottom w:w="100" w:type="dxa"/>
        <w:right w:w="100" w:type="dxa"/>
      </w:tblCellMar>
    </w:tblPr>
  </w:style>
  <w:style w:type="table" w:customStyle="1" w:styleId="afff">
    <w:basedOn w:val="TableNormal4"/>
    <w:pPr>
      <w:spacing w:line="240" w:lineRule="auto"/>
    </w:pPr>
    <w:tblPr>
      <w:tblStyleRowBandSize w:val="1"/>
      <w:tblStyleColBandSize w:val="1"/>
      <w:tblCellMar>
        <w:left w:w="108" w:type="dxa"/>
        <w:right w:w="108" w:type="dxa"/>
      </w:tblCellMar>
    </w:tblPr>
  </w:style>
  <w:style w:type="table" w:customStyle="1" w:styleId="afff0">
    <w:basedOn w:val="TableNormal4"/>
    <w:tblPr>
      <w:tblStyleRowBandSize w:val="1"/>
      <w:tblStyleColBandSize w:val="1"/>
      <w:tblCellMar>
        <w:top w:w="100" w:type="dxa"/>
        <w:left w:w="100" w:type="dxa"/>
        <w:bottom w:w="100" w:type="dxa"/>
        <w:right w:w="100" w:type="dxa"/>
      </w:tblCellMar>
    </w:tblPr>
  </w:style>
  <w:style w:type="table" w:customStyle="1" w:styleId="afff1">
    <w:basedOn w:val="TableNormal4"/>
    <w:pPr>
      <w:spacing w:line="240" w:lineRule="auto"/>
    </w:pPr>
    <w:tblPr>
      <w:tblStyleRowBandSize w:val="1"/>
      <w:tblStyleColBandSize w:val="1"/>
      <w:tblCellMar>
        <w:left w:w="108" w:type="dxa"/>
        <w:right w:w="108" w:type="dxa"/>
      </w:tblCellMar>
    </w:tblPr>
  </w:style>
  <w:style w:type="table" w:customStyle="1" w:styleId="afff2">
    <w:basedOn w:val="TableNormal4"/>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Fuerte">
    <w:name w:val="Strong"/>
    <w:basedOn w:val="Fuentedeprrafopredeter"/>
    <w:uiPriority w:val="22"/>
    <w:qFormat/>
    <w:rsid w:val="00A0362D"/>
    <w:rPr>
      <w:b/>
      <w:bCs/>
    </w:rPr>
  </w:style>
  <w:style w:type="paragraph" w:styleId="Prrafodelista">
    <w:name w:val="List Paragraph"/>
    <w:basedOn w:val="Normal1"/>
    <w:uiPriority w:val="34"/>
    <w:qFormat/>
    <w:rsid w:val="00A0362D"/>
    <w:pPr>
      <w:ind w:left="720"/>
      <w:contextualSpacing/>
    </w:pPr>
  </w:style>
  <w:style w:type="paragraph" w:styleId="NormalWeb">
    <w:name w:val="Normal (Web)"/>
    <w:basedOn w:val="Normal1"/>
    <w:uiPriority w:val="99"/>
    <w:unhideWhenUsed/>
    <w:rsid w:val="00562F39"/>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apple-tab-span">
    <w:name w:val="apple-tab-span"/>
    <w:basedOn w:val="Fuentedeprrafopredeter"/>
    <w:rsid w:val="00562F39"/>
  </w:style>
  <w:style w:type="paragraph" w:customStyle="1" w:styleId="Subtitle0">
    <w:name w:val="Subtitle0"/>
    <w:basedOn w:val="Normal1"/>
    <w:next w:val="Normal1"/>
    <w:pPr>
      <w:keepNext/>
      <w:keepLines/>
      <w:spacing w:after="320"/>
    </w:pPr>
    <w:rPr>
      <w:color w:val="666666"/>
      <w:sz w:val="30"/>
      <w:szCs w:val="30"/>
    </w:rPr>
  </w:style>
  <w:style w:type="table" w:customStyle="1" w:styleId="a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NormalTable2"/>
    <w:pPr>
      <w:spacing w:line="240" w:lineRule="auto"/>
    </w:pPr>
    <w:tblPr>
      <w:tblStyleRowBandSize w:val="1"/>
      <w:tblStyleColBandSize w:val="1"/>
      <w:tblCellMar>
        <w:left w:w="108" w:type="dxa"/>
        <w:right w:w="108" w:type="dxa"/>
      </w:tblCellMar>
    </w:tblPr>
  </w:style>
  <w:style w:type="table" w:customStyle="1" w:styleId="afff9">
    <w:basedOn w:val="NormalTable2"/>
    <w:pPr>
      <w:spacing w:line="240" w:lineRule="auto"/>
    </w:pPr>
    <w:tblPr>
      <w:tblStyleRowBandSize w:val="1"/>
      <w:tblStyleColBandSize w:val="1"/>
      <w:tblCellMar>
        <w:left w:w="108" w:type="dxa"/>
        <w:right w:w="108" w:type="dxa"/>
      </w:tblCellMar>
    </w:tblPr>
  </w:style>
  <w:style w:type="table" w:customStyle="1" w:styleId="afffa">
    <w:basedOn w:val="NormalTable2"/>
    <w:pPr>
      <w:spacing w:line="240" w:lineRule="auto"/>
    </w:pPr>
    <w:tblPr>
      <w:tblStyleRowBandSize w:val="1"/>
      <w:tblStyleColBandSize w:val="1"/>
      <w:tblCellMar>
        <w:left w:w="108" w:type="dxa"/>
        <w:right w:w="108" w:type="dxa"/>
      </w:tblCellMar>
    </w:tblPr>
  </w:style>
  <w:style w:type="table" w:customStyle="1" w:styleId="afffb">
    <w:basedOn w:val="NormalTable2"/>
    <w:pPr>
      <w:spacing w:line="240" w:lineRule="auto"/>
    </w:pPr>
    <w:tblPr>
      <w:tblStyleRowBandSize w:val="1"/>
      <w:tblStyleColBandSize w:val="1"/>
      <w:tblCellMar>
        <w:left w:w="108" w:type="dxa"/>
        <w:right w:w="108" w:type="dxa"/>
      </w:tblCellMar>
    </w:tblPr>
  </w:style>
  <w:style w:type="table" w:customStyle="1" w:styleId="afffc">
    <w:basedOn w:val="NormalTable2"/>
    <w:pPr>
      <w:spacing w:line="240" w:lineRule="auto"/>
    </w:pPr>
    <w:tblPr>
      <w:tblStyleRowBandSize w:val="1"/>
      <w:tblStyleColBandSize w:val="1"/>
      <w:tblCellMar>
        <w:left w:w="108" w:type="dxa"/>
        <w:right w:w="108" w:type="dxa"/>
      </w:tblCellMar>
    </w:tblPr>
  </w:style>
  <w:style w:type="table" w:customStyle="1" w:styleId="afffd">
    <w:basedOn w:val="NormalTable2"/>
    <w:pPr>
      <w:spacing w:line="240" w:lineRule="auto"/>
    </w:pPr>
    <w:tblPr>
      <w:tblStyleRowBandSize w:val="1"/>
      <w:tblStyleColBandSize w:val="1"/>
      <w:tblCellMar>
        <w:left w:w="108" w:type="dxa"/>
        <w:right w:w="108" w:type="dxa"/>
      </w:tblCellMar>
    </w:tblPr>
  </w:style>
  <w:style w:type="table" w:customStyle="1" w:styleId="afffe">
    <w:basedOn w:val="NormalTable2"/>
    <w:pPr>
      <w:spacing w:line="240" w:lineRule="auto"/>
    </w:pPr>
    <w:tblPr>
      <w:tblStyleRowBandSize w:val="1"/>
      <w:tblStyleColBandSize w:val="1"/>
      <w:tblCellMar>
        <w:left w:w="108" w:type="dxa"/>
        <w:right w:w="108" w:type="dxa"/>
      </w:tblCellMar>
    </w:tblPr>
  </w:style>
  <w:style w:type="table" w:customStyle="1" w:styleId="affff">
    <w:basedOn w:val="NormalTable2"/>
    <w:pPr>
      <w:spacing w:line="240" w:lineRule="auto"/>
    </w:pPr>
    <w:tblPr>
      <w:tblStyleRowBandSize w:val="1"/>
      <w:tblStyleColBandSize w:val="1"/>
      <w:tblCellMar>
        <w:left w:w="108" w:type="dxa"/>
        <w:right w:w="108" w:type="dxa"/>
      </w:tblCellMar>
    </w:tblPr>
  </w:style>
  <w:style w:type="table" w:customStyle="1" w:styleId="affff0">
    <w:basedOn w:val="NormalTable2"/>
    <w:pPr>
      <w:spacing w:line="240" w:lineRule="auto"/>
    </w:pPr>
    <w:tblPr>
      <w:tblStyleRowBandSize w:val="1"/>
      <w:tblStyleColBandSize w:val="1"/>
      <w:tblCellMar>
        <w:left w:w="108" w:type="dxa"/>
        <w:right w:w="108" w:type="dxa"/>
      </w:tblCellMar>
    </w:tblPr>
  </w:style>
  <w:style w:type="table" w:customStyle="1" w:styleId="affff1">
    <w:basedOn w:val="NormalTable2"/>
    <w:pPr>
      <w:spacing w:line="240" w:lineRule="auto"/>
    </w:pPr>
    <w:tblPr>
      <w:tblStyleRowBandSize w:val="1"/>
      <w:tblStyleColBandSize w:val="1"/>
      <w:tblCellMar>
        <w:left w:w="108" w:type="dxa"/>
        <w:right w:w="108" w:type="dxa"/>
      </w:tblCellMar>
    </w:tblPr>
  </w:style>
  <w:style w:type="table" w:customStyle="1" w:styleId="affff2">
    <w:basedOn w:val="NormalTable2"/>
    <w:pPr>
      <w:spacing w:line="240" w:lineRule="auto"/>
    </w:pPr>
    <w:tblPr>
      <w:tblStyleRowBandSize w:val="1"/>
      <w:tblStyleColBandSize w:val="1"/>
      <w:tblCellMar>
        <w:left w:w="108" w:type="dxa"/>
        <w:right w:w="108" w:type="dxa"/>
      </w:tblCellMar>
    </w:tblPr>
  </w:style>
  <w:style w:type="table" w:customStyle="1" w:styleId="af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NormalTable2"/>
    <w:pPr>
      <w:spacing w:line="240" w:lineRule="auto"/>
    </w:pPr>
    <w:tblPr>
      <w:tblStyleRowBandSize w:val="1"/>
      <w:tblStyleColBandSize w:val="1"/>
      <w:tblCellMar>
        <w:left w:w="108" w:type="dxa"/>
        <w:right w:w="108" w:type="dxa"/>
      </w:tblCellMar>
    </w:tblPr>
  </w:style>
  <w:style w:type="table" w:customStyle="1" w:styleId="af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NormalTable2"/>
    <w:pPr>
      <w:spacing w:line="240" w:lineRule="auto"/>
    </w:pPr>
    <w:tblPr>
      <w:tblStyleRowBandSize w:val="1"/>
      <w:tblStyleColBandSize w:val="1"/>
      <w:tblCellMar>
        <w:left w:w="108" w:type="dxa"/>
        <w:right w:w="108" w:type="dxa"/>
      </w:tblCellMar>
    </w:tblPr>
  </w:style>
  <w:style w:type="table" w:customStyle="1" w:styleId="af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NormalTable2"/>
    <w:pPr>
      <w:spacing w:line="240" w:lineRule="auto"/>
    </w:pPr>
    <w:tblPr>
      <w:tblStyleRowBandSize w:val="1"/>
      <w:tblStyleColBandSize w:val="1"/>
      <w:tblCellMar>
        <w:left w:w="108" w:type="dxa"/>
        <w:right w:w="108" w:type="dxa"/>
      </w:tblCellMar>
    </w:tblPr>
  </w:style>
  <w:style w:type="table" w:customStyle="1" w:styleId="affff9">
    <w:basedOn w:val="NormalTable2"/>
    <w:pPr>
      <w:spacing w:line="240" w:lineRule="auto"/>
    </w:pPr>
    <w:tblPr>
      <w:tblStyleRowBandSize w:val="1"/>
      <w:tblStyleColBandSize w:val="1"/>
      <w:tblCellMar>
        <w:left w:w="108" w:type="dxa"/>
        <w:right w:w="108" w:type="dxa"/>
      </w:tblCellMar>
    </w:tblPr>
  </w:style>
  <w:style w:type="table" w:customStyle="1" w:styleId="affffa">
    <w:basedOn w:val="NormalTable2"/>
    <w:tblPr>
      <w:tblStyleRowBandSize w:val="1"/>
      <w:tblStyleColBandSize w:val="1"/>
      <w:tblCellMar>
        <w:left w:w="115"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ffffb">
    <w:basedOn w:val="NormalTable2"/>
    <w:pPr>
      <w:spacing w:line="240" w:lineRule="auto"/>
    </w:pPr>
    <w:tblPr>
      <w:tblStyleRowBandSize w:val="1"/>
      <w:tblStyleColBandSize w:val="1"/>
      <w:tblCellMar>
        <w:left w:w="115" w:type="dxa"/>
        <w:right w:w="115" w:type="dxa"/>
      </w:tblCellMar>
    </w:tblPr>
  </w:style>
  <w:style w:type="table" w:customStyle="1" w:styleId="affffc">
    <w:basedOn w:val="NormalTable2"/>
    <w:pPr>
      <w:spacing w:line="240" w:lineRule="auto"/>
    </w:pPr>
    <w:tblPr>
      <w:tblStyleRowBandSize w:val="1"/>
      <w:tblStyleColBandSize w:val="1"/>
      <w:tblCellMar>
        <w:left w:w="115" w:type="dxa"/>
        <w:right w:w="115" w:type="dxa"/>
      </w:tblCellMar>
    </w:tblPr>
  </w:style>
  <w:style w:type="table" w:customStyle="1" w:styleId="affffd">
    <w:basedOn w:val="NormalTable2"/>
    <w:pPr>
      <w:spacing w:line="240" w:lineRule="auto"/>
    </w:pPr>
    <w:tblPr>
      <w:tblStyleRowBandSize w:val="1"/>
      <w:tblStyleColBandSize w:val="1"/>
      <w:tblCellMar>
        <w:left w:w="115" w:type="dxa"/>
        <w:right w:w="115" w:type="dxa"/>
      </w:tblCellMar>
    </w:tblPr>
  </w:style>
  <w:style w:type="table" w:customStyle="1" w:styleId="affffe">
    <w:basedOn w:val="NormalTable2"/>
    <w:pPr>
      <w:spacing w:line="240" w:lineRule="auto"/>
    </w:pPr>
    <w:tblPr>
      <w:tblStyleRowBandSize w:val="1"/>
      <w:tblStyleColBandSize w:val="1"/>
      <w:tblCellMar>
        <w:left w:w="115" w:type="dxa"/>
        <w:right w:w="115" w:type="dxa"/>
      </w:tblCellMar>
    </w:tblPr>
  </w:style>
  <w:style w:type="table" w:customStyle="1" w:styleId="afffff">
    <w:basedOn w:val="NormalTable2"/>
    <w:pPr>
      <w:spacing w:line="240" w:lineRule="auto"/>
    </w:pPr>
    <w:tblPr>
      <w:tblStyleRowBandSize w:val="1"/>
      <w:tblStyleColBandSize w:val="1"/>
      <w:tblCellMar>
        <w:left w:w="115" w:type="dxa"/>
        <w:right w:w="115" w:type="dxa"/>
      </w:tblCellMar>
    </w:tblPr>
  </w:style>
  <w:style w:type="table" w:customStyle="1" w:styleId="afffff0">
    <w:basedOn w:val="NormalTable2"/>
    <w:tblPr>
      <w:tblStyleRowBandSize w:val="1"/>
      <w:tblStyleColBandSize w:val="1"/>
      <w:tblCellMar>
        <w:top w:w="100" w:type="dxa"/>
        <w:left w:w="100" w:type="dxa"/>
        <w:bottom w:w="100" w:type="dxa"/>
        <w:right w:w="100" w:type="dxa"/>
      </w:tblCellMar>
    </w:tblPr>
  </w:style>
  <w:style w:type="table" w:customStyle="1" w:styleId="afffff1">
    <w:basedOn w:val="NormalTable2"/>
    <w:pPr>
      <w:spacing w:line="240" w:lineRule="auto"/>
    </w:pPr>
    <w:tblPr>
      <w:tblStyleRowBandSize w:val="1"/>
      <w:tblStyleColBandSize w:val="1"/>
      <w:tblCellMar>
        <w:left w:w="115" w:type="dxa"/>
        <w:right w:w="115" w:type="dxa"/>
      </w:tblCellMar>
    </w:tblPr>
  </w:style>
  <w:style w:type="table" w:customStyle="1" w:styleId="afffff2">
    <w:basedOn w:val="NormalTable2"/>
    <w:pPr>
      <w:spacing w:line="240" w:lineRule="auto"/>
    </w:pPr>
    <w:tblPr>
      <w:tblStyleRowBandSize w:val="1"/>
      <w:tblStyleColBandSize w:val="1"/>
      <w:tblCellMar>
        <w:left w:w="115" w:type="dxa"/>
        <w:right w:w="115" w:type="dxa"/>
      </w:tblCellMar>
    </w:tblPr>
  </w:style>
  <w:style w:type="table" w:customStyle="1" w:styleId="afffff3">
    <w:basedOn w:val="NormalTable2"/>
    <w:pPr>
      <w:spacing w:line="240" w:lineRule="auto"/>
    </w:pPr>
    <w:tblPr>
      <w:tblStyleRowBandSize w:val="1"/>
      <w:tblStyleColBandSize w:val="1"/>
      <w:tblCellMar>
        <w:left w:w="115" w:type="dxa"/>
        <w:right w:w="115" w:type="dxa"/>
      </w:tblCellMar>
    </w:tblPr>
  </w:style>
  <w:style w:type="table" w:customStyle="1" w:styleId="afffff4">
    <w:basedOn w:val="NormalTable2"/>
    <w:pPr>
      <w:spacing w:line="240" w:lineRule="auto"/>
    </w:pPr>
    <w:tblPr>
      <w:tblStyleRowBandSize w:val="1"/>
      <w:tblStyleColBandSize w:val="1"/>
      <w:tblCellMar>
        <w:left w:w="115" w:type="dxa"/>
        <w:right w:w="115" w:type="dxa"/>
      </w:tblCellMar>
    </w:tblPr>
  </w:style>
  <w:style w:type="table" w:customStyle="1" w:styleId="afffff5">
    <w:basedOn w:val="NormalTable2"/>
    <w:pPr>
      <w:spacing w:line="240" w:lineRule="auto"/>
    </w:pPr>
    <w:tblPr>
      <w:tblStyleRowBandSize w:val="1"/>
      <w:tblStyleColBandSize w:val="1"/>
      <w:tblCellMar>
        <w:left w:w="115" w:type="dxa"/>
        <w:right w:w="115" w:type="dxa"/>
      </w:tblCellMar>
    </w:tblPr>
  </w:style>
  <w:style w:type="table" w:customStyle="1" w:styleId="afffff6">
    <w:basedOn w:val="NormalTable2"/>
    <w:tblPr>
      <w:tblStyleRowBandSize w:val="1"/>
      <w:tblStyleColBandSize w:val="1"/>
      <w:tblCellMar>
        <w:top w:w="100" w:type="dxa"/>
        <w:left w:w="100" w:type="dxa"/>
        <w:bottom w:w="100" w:type="dxa"/>
        <w:right w:w="100" w:type="dxa"/>
      </w:tblCellMar>
    </w:tblPr>
  </w:style>
  <w:style w:type="table" w:customStyle="1" w:styleId="afffff7">
    <w:basedOn w:val="NormalTable2"/>
    <w:pPr>
      <w:spacing w:line="240" w:lineRule="auto"/>
    </w:pPr>
    <w:tblPr>
      <w:tblStyleRowBandSize w:val="1"/>
      <w:tblStyleColBandSize w:val="1"/>
      <w:tblCellMar>
        <w:left w:w="115" w:type="dxa"/>
        <w:right w:w="115" w:type="dxa"/>
      </w:tblCellMar>
    </w:tblPr>
  </w:style>
  <w:style w:type="table" w:customStyle="1" w:styleId="afffff8">
    <w:basedOn w:val="NormalTable2"/>
    <w:pPr>
      <w:spacing w:line="240" w:lineRule="auto"/>
    </w:pPr>
    <w:tblPr>
      <w:tblStyleRowBandSize w:val="1"/>
      <w:tblStyleColBandSize w:val="1"/>
      <w:tblCellMar>
        <w:left w:w="115" w:type="dxa"/>
        <w:right w:w="115" w:type="dxa"/>
      </w:tblCellMar>
    </w:tblPr>
  </w:style>
  <w:style w:type="table" w:customStyle="1" w:styleId="afffff9">
    <w:basedOn w:val="NormalTable2"/>
    <w:pPr>
      <w:spacing w:line="240" w:lineRule="auto"/>
    </w:pPr>
    <w:tblPr>
      <w:tblStyleRowBandSize w:val="1"/>
      <w:tblStyleColBandSize w:val="1"/>
      <w:tblCellMar>
        <w:left w:w="115" w:type="dxa"/>
        <w:right w:w="115" w:type="dxa"/>
      </w:tblCellMar>
    </w:tblPr>
  </w:style>
  <w:style w:type="table" w:customStyle="1" w:styleId="afffffa">
    <w:basedOn w:val="NormalTable2"/>
    <w:pPr>
      <w:spacing w:line="240" w:lineRule="auto"/>
    </w:pPr>
    <w:tblPr>
      <w:tblStyleRowBandSize w:val="1"/>
      <w:tblStyleColBandSize w:val="1"/>
      <w:tblCellMar>
        <w:left w:w="115" w:type="dxa"/>
        <w:right w:w="115" w:type="dxa"/>
      </w:tblCellMar>
    </w:tblPr>
  </w:style>
  <w:style w:type="table" w:customStyle="1" w:styleId="afffffb">
    <w:basedOn w:val="NormalTable2"/>
    <w:pPr>
      <w:spacing w:line="240" w:lineRule="auto"/>
    </w:pPr>
    <w:tblPr>
      <w:tblStyleRowBandSize w:val="1"/>
      <w:tblStyleColBandSize w:val="1"/>
      <w:tblCellMar>
        <w:left w:w="115" w:type="dxa"/>
        <w:right w:w="115" w:type="dxa"/>
      </w:tblCellMar>
    </w:tblPr>
  </w:style>
  <w:style w:type="table" w:customStyle="1" w:styleId="afffffc">
    <w:basedOn w:val="NormalTable2"/>
    <w:pPr>
      <w:spacing w:line="240" w:lineRule="auto"/>
    </w:pPr>
    <w:tblPr>
      <w:tblStyleRowBandSize w:val="1"/>
      <w:tblStyleColBandSize w:val="1"/>
      <w:tblCellMar>
        <w:left w:w="115" w:type="dxa"/>
        <w:right w:w="115" w:type="dxa"/>
      </w:tblCellMar>
    </w:tblPr>
  </w:style>
  <w:style w:type="table" w:customStyle="1" w:styleId="afffffd">
    <w:basedOn w:val="NormalTable2"/>
    <w:pPr>
      <w:spacing w:line="240" w:lineRule="auto"/>
    </w:pPr>
    <w:tblPr>
      <w:tblStyleRowBandSize w:val="1"/>
      <w:tblStyleColBandSize w:val="1"/>
      <w:tblCellMar>
        <w:left w:w="115" w:type="dxa"/>
        <w:right w:w="115" w:type="dxa"/>
      </w:tblCellMar>
    </w:tblPr>
  </w:style>
  <w:style w:type="table" w:customStyle="1" w:styleId="afffffe">
    <w:basedOn w:val="NormalTable2"/>
    <w:pPr>
      <w:spacing w:line="240" w:lineRule="auto"/>
    </w:pPr>
    <w:tblPr>
      <w:tblStyleRowBandSize w:val="1"/>
      <w:tblStyleColBandSize w:val="1"/>
      <w:tblCellMar>
        <w:left w:w="115" w:type="dxa"/>
        <w:right w:w="115" w:type="dxa"/>
      </w:tblCellMar>
    </w:tblPr>
  </w:style>
  <w:style w:type="table" w:customStyle="1" w:styleId="affffff">
    <w:basedOn w:val="NormalTable2"/>
    <w:pPr>
      <w:spacing w:line="240" w:lineRule="auto"/>
    </w:pPr>
    <w:tblPr>
      <w:tblStyleRowBandSize w:val="1"/>
      <w:tblStyleColBandSize w:val="1"/>
      <w:tblCellMar>
        <w:left w:w="115" w:type="dxa"/>
        <w:right w:w="115" w:type="dxa"/>
      </w:tblCellMar>
    </w:tblPr>
  </w:style>
  <w:style w:type="table" w:customStyle="1" w:styleId="affffff0">
    <w:basedOn w:val="NormalTable2"/>
    <w:pPr>
      <w:spacing w:line="240" w:lineRule="auto"/>
    </w:pPr>
    <w:tblPr>
      <w:tblStyleRowBandSize w:val="1"/>
      <w:tblStyleColBandSize w:val="1"/>
      <w:tblCellMar>
        <w:left w:w="115" w:type="dxa"/>
        <w:right w:w="115" w:type="dxa"/>
      </w:tblCellMar>
    </w:tblPr>
  </w:style>
  <w:style w:type="table" w:customStyle="1" w:styleId="affffff1">
    <w:basedOn w:val="NormalTable2"/>
    <w:pPr>
      <w:spacing w:line="240" w:lineRule="auto"/>
    </w:pPr>
    <w:tblPr>
      <w:tblStyleRowBandSize w:val="1"/>
      <w:tblStyleColBandSize w:val="1"/>
      <w:tblCellMar>
        <w:left w:w="115" w:type="dxa"/>
        <w:right w:w="115" w:type="dxa"/>
      </w:tblCellMar>
    </w:tblPr>
  </w:style>
  <w:style w:type="table" w:customStyle="1" w:styleId="affffff2">
    <w:basedOn w:val="NormalTable2"/>
    <w:pPr>
      <w:spacing w:line="240" w:lineRule="auto"/>
    </w:pPr>
    <w:tblPr>
      <w:tblStyleRowBandSize w:val="1"/>
      <w:tblStyleColBandSize w:val="1"/>
      <w:tblCellMar>
        <w:left w:w="115" w:type="dxa"/>
        <w:right w:w="115" w:type="dxa"/>
      </w:tblCellMar>
    </w:tblPr>
  </w:style>
  <w:style w:type="table" w:customStyle="1" w:styleId="affffff3">
    <w:basedOn w:val="NormalTable2"/>
    <w:pPr>
      <w:spacing w:line="240" w:lineRule="auto"/>
    </w:pPr>
    <w:tblPr>
      <w:tblStyleRowBandSize w:val="1"/>
      <w:tblStyleColBandSize w:val="1"/>
      <w:tblCellMar>
        <w:left w:w="115" w:type="dxa"/>
        <w:right w:w="115" w:type="dxa"/>
      </w:tblCellMar>
    </w:tblPr>
  </w:style>
  <w:style w:type="table" w:customStyle="1" w:styleId="affffff4">
    <w:basedOn w:val="NormalTable2"/>
    <w:pPr>
      <w:spacing w:line="240" w:lineRule="auto"/>
    </w:pPr>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D86FB2"/>
    <w:rPr>
      <w:color w:val="605E5C"/>
      <w:shd w:val="clear" w:color="auto" w:fill="E1DFDD"/>
    </w:rPr>
  </w:style>
  <w:style w:type="table" w:customStyle="1" w:styleId="affffff5">
    <w:basedOn w:val="TableNormal4"/>
    <w:pPr>
      <w:spacing w:line="240" w:lineRule="auto"/>
    </w:pPr>
    <w:tblPr>
      <w:tblStyleRowBandSize w:val="1"/>
      <w:tblStyleColBandSize w:val="1"/>
      <w:tblCellMar>
        <w:top w:w="100" w:type="dxa"/>
        <w:left w:w="115" w:type="dxa"/>
        <w:bottom w:w="100" w:type="dxa"/>
        <w:right w:w="115" w:type="dxa"/>
      </w:tblCellMar>
    </w:tblPr>
  </w:style>
  <w:style w:type="table" w:customStyle="1" w:styleId="affffff6">
    <w:basedOn w:val="TableNormal4"/>
    <w:tblPr>
      <w:tblStyleRowBandSize w:val="1"/>
      <w:tblStyleColBandSize w:val="1"/>
      <w:tblCellMar>
        <w:left w:w="115" w:type="dxa"/>
        <w:right w:w="115" w:type="dxa"/>
      </w:tblCellMar>
    </w:tblPr>
  </w:style>
  <w:style w:type="table" w:customStyle="1" w:styleId="affffff7">
    <w:basedOn w:val="TableNormal4"/>
    <w:pPr>
      <w:spacing w:line="240" w:lineRule="auto"/>
    </w:pPr>
    <w:tblPr>
      <w:tblStyleRowBandSize w:val="1"/>
      <w:tblStyleColBandSize w:val="1"/>
      <w:tblCellMar>
        <w:top w:w="100" w:type="dxa"/>
        <w:left w:w="115" w:type="dxa"/>
        <w:bottom w:w="100" w:type="dxa"/>
        <w:right w:w="115" w:type="dxa"/>
      </w:tblCellMar>
    </w:tblPr>
  </w:style>
  <w:style w:type="table" w:customStyle="1" w:styleId="affffff8">
    <w:basedOn w:val="TableNormal4"/>
    <w:tblPr>
      <w:tblStyleRowBandSize w:val="1"/>
      <w:tblStyleColBandSize w:val="1"/>
      <w:tblCellMar>
        <w:left w:w="115" w:type="dxa"/>
        <w:right w:w="115" w:type="dxa"/>
      </w:tblCellMar>
    </w:tblPr>
  </w:style>
  <w:style w:type="paragraph" w:styleId="Textonotapie">
    <w:name w:val="footnote text"/>
    <w:basedOn w:val="Normal"/>
    <w:link w:val="TextonotapieCar"/>
    <w:uiPriority w:val="99"/>
    <w:semiHidden/>
    <w:unhideWhenUsed/>
    <w:rsid w:val="00AF290E"/>
    <w:pPr>
      <w:spacing w:line="240" w:lineRule="auto"/>
    </w:pPr>
    <w:rPr>
      <w:sz w:val="20"/>
      <w:szCs w:val="20"/>
    </w:rPr>
  </w:style>
  <w:style w:type="character" w:customStyle="1" w:styleId="TextonotapieCar">
    <w:name w:val="Texto nota pie Car"/>
    <w:basedOn w:val="Fuentedeprrafopredeter"/>
    <w:link w:val="Textonotapie"/>
    <w:uiPriority w:val="99"/>
    <w:semiHidden/>
    <w:rsid w:val="00AF290E"/>
    <w:rPr>
      <w:sz w:val="20"/>
      <w:szCs w:val="20"/>
    </w:rPr>
  </w:style>
  <w:style w:type="character" w:styleId="Refdenotaalpie">
    <w:name w:val="footnote reference"/>
    <w:basedOn w:val="Fuentedeprrafopredeter"/>
    <w:uiPriority w:val="99"/>
    <w:semiHidden/>
    <w:unhideWhenUsed/>
    <w:rsid w:val="00AF290E"/>
    <w:rPr>
      <w:vertAlign w:val="superscript"/>
    </w:rPr>
  </w:style>
  <w:style w:type="table" w:customStyle="1" w:styleId="affffff9">
    <w:basedOn w:val="TableNormal3"/>
    <w:tblPr>
      <w:tblStyleRowBandSize w:val="1"/>
      <w:tblStyleColBandSize w:val="1"/>
      <w:tblCellMar>
        <w:left w:w="115" w:type="dxa"/>
        <w:right w:w="115" w:type="dxa"/>
      </w:tblCellMar>
    </w:tblPr>
  </w:style>
  <w:style w:type="table" w:customStyle="1" w:styleId="affffffa">
    <w:basedOn w:val="TableNormal3"/>
    <w:tblPr>
      <w:tblStyleRowBandSize w:val="1"/>
      <w:tblStyleColBandSize w:val="1"/>
      <w:tblCellMar>
        <w:top w:w="100" w:type="dxa"/>
        <w:left w:w="100" w:type="dxa"/>
        <w:bottom w:w="100" w:type="dxa"/>
        <w:right w:w="100" w:type="dxa"/>
      </w:tblCellMar>
    </w:tblPr>
  </w:style>
  <w:style w:type="table" w:customStyle="1" w:styleId="affffffb">
    <w:basedOn w:val="TableNormal3"/>
    <w:tblPr>
      <w:tblStyleRowBandSize w:val="1"/>
      <w:tblStyleColBandSize w:val="1"/>
      <w:tblCellMar>
        <w:top w:w="100" w:type="dxa"/>
        <w:left w:w="100" w:type="dxa"/>
        <w:bottom w:w="100" w:type="dxa"/>
        <w:right w:w="100" w:type="dxa"/>
      </w:tblCellMar>
    </w:tblPr>
  </w:style>
  <w:style w:type="table" w:customStyle="1" w:styleId="affffffc">
    <w:basedOn w:val="TableNormal3"/>
    <w:tblPr>
      <w:tblStyleRowBandSize w:val="1"/>
      <w:tblStyleColBandSize w:val="1"/>
      <w:tblCellMar>
        <w:top w:w="100" w:type="dxa"/>
        <w:left w:w="100" w:type="dxa"/>
        <w:bottom w:w="100" w:type="dxa"/>
        <w:right w:w="100" w:type="dxa"/>
      </w:tblCellMar>
    </w:tblPr>
  </w:style>
  <w:style w:type="table" w:customStyle="1" w:styleId="affffffd">
    <w:basedOn w:val="TableNormal3"/>
    <w:tblPr>
      <w:tblStyleRowBandSize w:val="1"/>
      <w:tblStyleColBandSize w:val="1"/>
      <w:tblCellMar>
        <w:top w:w="100" w:type="dxa"/>
        <w:left w:w="100" w:type="dxa"/>
        <w:bottom w:w="100" w:type="dxa"/>
        <w:right w:w="100" w:type="dxa"/>
      </w:tblCellMar>
    </w:tblPr>
  </w:style>
  <w:style w:type="table" w:customStyle="1" w:styleId="affffffe">
    <w:basedOn w:val="TableNormal3"/>
    <w:tblPr>
      <w:tblStyleRowBandSize w:val="1"/>
      <w:tblStyleColBandSize w:val="1"/>
      <w:tblCellMar>
        <w:left w:w="115" w:type="dxa"/>
        <w:right w:w="115" w:type="dxa"/>
      </w:tblCellMar>
    </w:tblPr>
  </w:style>
  <w:style w:type="table" w:customStyle="1" w:styleId="afffffff">
    <w:basedOn w:val="TableNormal3"/>
    <w:tblPr>
      <w:tblStyleRowBandSize w:val="1"/>
      <w:tblStyleColBandSize w:val="1"/>
      <w:tblCellMar>
        <w:top w:w="100" w:type="dxa"/>
        <w:left w:w="100" w:type="dxa"/>
        <w:bottom w:w="100" w:type="dxa"/>
        <w:right w:w="100" w:type="dxa"/>
      </w:tblCellMar>
    </w:tblPr>
  </w:style>
  <w:style w:type="table" w:customStyle="1" w:styleId="afffffff0">
    <w:basedOn w:val="TableNormal3"/>
    <w:tblPr>
      <w:tblStyleRowBandSize w:val="1"/>
      <w:tblStyleColBandSize w:val="1"/>
      <w:tblCellMar>
        <w:top w:w="100" w:type="dxa"/>
        <w:left w:w="100" w:type="dxa"/>
        <w:bottom w:w="100" w:type="dxa"/>
        <w:right w:w="100" w:type="dxa"/>
      </w:tblCellMar>
    </w:tblPr>
  </w:style>
  <w:style w:type="table" w:customStyle="1" w:styleId="afffffff1">
    <w:basedOn w:val="TableNormal3"/>
    <w:tblPr>
      <w:tblStyleRowBandSize w:val="1"/>
      <w:tblStyleColBandSize w:val="1"/>
      <w:tblCellMar>
        <w:top w:w="100" w:type="dxa"/>
        <w:left w:w="100" w:type="dxa"/>
        <w:bottom w:w="100" w:type="dxa"/>
        <w:right w:w="100" w:type="dxa"/>
      </w:tblCellMar>
    </w:tblPr>
  </w:style>
  <w:style w:type="table" w:customStyle="1" w:styleId="afffffff2">
    <w:basedOn w:val="TableNormal3"/>
    <w:tblPr>
      <w:tblStyleRowBandSize w:val="1"/>
      <w:tblStyleColBandSize w:val="1"/>
      <w:tblCellMar>
        <w:left w:w="115" w:type="dxa"/>
        <w:right w:w="115" w:type="dxa"/>
      </w:tblCellMar>
    </w:tblPr>
  </w:style>
  <w:style w:type="table" w:customStyle="1" w:styleId="afffffff3">
    <w:basedOn w:val="TableNormal3"/>
    <w:tblPr>
      <w:tblStyleRowBandSize w:val="1"/>
      <w:tblStyleColBandSize w:val="1"/>
      <w:tblCellMar>
        <w:top w:w="100" w:type="dxa"/>
        <w:left w:w="100" w:type="dxa"/>
        <w:bottom w:w="100" w:type="dxa"/>
        <w:right w:w="100" w:type="dxa"/>
      </w:tblCellMar>
    </w:tblPr>
  </w:style>
  <w:style w:type="table" w:customStyle="1" w:styleId="afffffff4">
    <w:basedOn w:val="TableNormal3"/>
    <w:tblPr>
      <w:tblStyleRowBandSize w:val="1"/>
      <w:tblStyleColBandSize w:val="1"/>
      <w:tblCellMar>
        <w:top w:w="100" w:type="dxa"/>
        <w:left w:w="100" w:type="dxa"/>
        <w:bottom w:w="100" w:type="dxa"/>
        <w:right w:w="100" w:type="dxa"/>
      </w:tblCellMar>
    </w:tblPr>
  </w:style>
  <w:style w:type="table" w:customStyle="1" w:styleId="afffffff5">
    <w:basedOn w:val="TableNormal3"/>
    <w:tblPr>
      <w:tblStyleRowBandSize w:val="1"/>
      <w:tblStyleColBandSize w:val="1"/>
      <w:tblCellMar>
        <w:top w:w="100" w:type="dxa"/>
        <w:left w:w="100" w:type="dxa"/>
        <w:bottom w:w="100" w:type="dxa"/>
        <w:right w:w="100" w:type="dxa"/>
      </w:tblCellMar>
    </w:tblPr>
  </w:style>
  <w:style w:type="table" w:customStyle="1" w:styleId="afffffff6">
    <w:basedOn w:val="TableNormal3"/>
    <w:tblPr>
      <w:tblStyleRowBandSize w:val="1"/>
      <w:tblStyleColBandSize w:val="1"/>
      <w:tblCellMar>
        <w:left w:w="115" w:type="dxa"/>
        <w:right w:w="115" w:type="dxa"/>
      </w:tblCellMar>
    </w:tblPr>
  </w:style>
  <w:style w:type="table" w:customStyle="1" w:styleId="afffffff7">
    <w:basedOn w:val="TableNormal3"/>
    <w:tblPr>
      <w:tblStyleRowBandSize w:val="1"/>
      <w:tblStyleColBandSize w:val="1"/>
      <w:tblCellMar>
        <w:top w:w="100" w:type="dxa"/>
        <w:left w:w="100" w:type="dxa"/>
        <w:bottom w:w="100" w:type="dxa"/>
        <w:right w:w="100" w:type="dxa"/>
      </w:tblCellMar>
    </w:tblPr>
  </w:style>
  <w:style w:type="table" w:customStyle="1" w:styleId="afffffff8">
    <w:basedOn w:val="TableNormal3"/>
    <w:tblPr>
      <w:tblStyleRowBandSize w:val="1"/>
      <w:tblStyleColBandSize w:val="1"/>
      <w:tblCellMar>
        <w:top w:w="100" w:type="dxa"/>
        <w:left w:w="100" w:type="dxa"/>
        <w:bottom w:w="100" w:type="dxa"/>
        <w:right w:w="100" w:type="dxa"/>
      </w:tblCellMar>
    </w:tblPr>
  </w:style>
  <w:style w:type="table" w:customStyle="1" w:styleId="afffffff9">
    <w:basedOn w:val="TableNormal3"/>
    <w:tblPr>
      <w:tblStyleRowBandSize w:val="1"/>
      <w:tblStyleColBandSize w:val="1"/>
      <w:tblCellMar>
        <w:top w:w="100" w:type="dxa"/>
        <w:left w:w="100" w:type="dxa"/>
        <w:bottom w:w="100" w:type="dxa"/>
        <w:right w:w="100" w:type="dxa"/>
      </w:tblCellMar>
    </w:tblPr>
  </w:style>
  <w:style w:type="table" w:customStyle="1" w:styleId="afffffffa">
    <w:basedOn w:val="TableNormal3"/>
    <w:tblPr>
      <w:tblStyleRowBandSize w:val="1"/>
      <w:tblStyleColBandSize w:val="1"/>
      <w:tblCellMar>
        <w:top w:w="100" w:type="dxa"/>
        <w:left w:w="100" w:type="dxa"/>
        <w:bottom w:w="100" w:type="dxa"/>
        <w:right w:w="100" w:type="dxa"/>
      </w:tblCellMar>
    </w:tblPr>
  </w:style>
  <w:style w:type="table" w:customStyle="1" w:styleId="afffffffb">
    <w:basedOn w:val="TableNormal3"/>
    <w:tblPr>
      <w:tblStyleRowBandSize w:val="1"/>
      <w:tblStyleColBandSize w:val="1"/>
      <w:tblCellMar>
        <w:left w:w="115" w:type="dxa"/>
        <w:right w:w="115" w:type="dxa"/>
      </w:tblCellMar>
    </w:tblPr>
  </w:style>
  <w:style w:type="table" w:customStyle="1" w:styleId="afffffffc">
    <w:basedOn w:val="TableNormal3"/>
    <w:tblPr>
      <w:tblStyleRowBandSize w:val="1"/>
      <w:tblStyleColBandSize w:val="1"/>
      <w:tblCellMar>
        <w:top w:w="100" w:type="dxa"/>
        <w:left w:w="100" w:type="dxa"/>
        <w:bottom w:w="100" w:type="dxa"/>
        <w:right w:w="100" w:type="dxa"/>
      </w:tblCellMar>
    </w:tblPr>
  </w:style>
  <w:style w:type="table" w:customStyle="1" w:styleId="afffffffd">
    <w:basedOn w:val="TableNormal3"/>
    <w:tblPr>
      <w:tblStyleRowBandSize w:val="1"/>
      <w:tblStyleColBandSize w:val="1"/>
      <w:tblCellMar>
        <w:top w:w="100" w:type="dxa"/>
        <w:left w:w="100" w:type="dxa"/>
        <w:bottom w:w="100" w:type="dxa"/>
        <w:right w:w="100" w:type="dxa"/>
      </w:tblCellMar>
    </w:tblPr>
  </w:style>
  <w:style w:type="table" w:customStyle="1" w:styleId="afffffffe">
    <w:basedOn w:val="TableNormal3"/>
    <w:tblPr>
      <w:tblStyleRowBandSize w:val="1"/>
      <w:tblStyleColBandSize w:val="1"/>
      <w:tblCellMar>
        <w:left w:w="115" w:type="dxa"/>
        <w:right w:w="115" w:type="dxa"/>
      </w:tblCellMar>
    </w:tblPr>
  </w:style>
  <w:style w:type="table" w:customStyle="1" w:styleId="affffffff">
    <w:basedOn w:val="TableNormal3"/>
    <w:tblPr>
      <w:tblStyleRowBandSize w:val="1"/>
      <w:tblStyleColBandSize w:val="1"/>
      <w:tblCellMar>
        <w:left w:w="115" w:type="dxa"/>
        <w:right w:w="115" w:type="dxa"/>
      </w:tblCellMar>
    </w:tblPr>
  </w:style>
  <w:style w:type="table" w:customStyle="1" w:styleId="affffffff0">
    <w:basedOn w:val="TableNormal3"/>
    <w:tblPr>
      <w:tblStyleRowBandSize w:val="1"/>
      <w:tblStyleColBandSize w:val="1"/>
      <w:tblCellMar>
        <w:top w:w="100" w:type="dxa"/>
        <w:left w:w="100" w:type="dxa"/>
        <w:bottom w:w="100" w:type="dxa"/>
        <w:right w:w="100" w:type="dxa"/>
      </w:tblCellMar>
    </w:tblPr>
  </w:style>
  <w:style w:type="table" w:customStyle="1" w:styleId="affffffff1">
    <w:basedOn w:val="TableNormal3"/>
    <w:tblPr>
      <w:tblStyleRowBandSize w:val="1"/>
      <w:tblStyleColBandSize w:val="1"/>
      <w:tblCellMar>
        <w:top w:w="100" w:type="dxa"/>
        <w:left w:w="100" w:type="dxa"/>
        <w:bottom w:w="100" w:type="dxa"/>
        <w:right w:w="100" w:type="dxa"/>
      </w:tblCellMar>
    </w:tblPr>
  </w:style>
  <w:style w:type="table" w:customStyle="1" w:styleId="affffffff2">
    <w:basedOn w:val="TableNormal3"/>
    <w:tblPr>
      <w:tblStyleRowBandSize w:val="1"/>
      <w:tblStyleColBandSize w:val="1"/>
      <w:tblCellMar>
        <w:left w:w="115" w:type="dxa"/>
        <w:right w:w="115" w:type="dxa"/>
      </w:tblCellMar>
    </w:tblPr>
  </w:style>
  <w:style w:type="table" w:customStyle="1" w:styleId="affffffff3">
    <w:basedOn w:val="TableNormal3"/>
    <w:pPr>
      <w:spacing w:line="240" w:lineRule="auto"/>
    </w:pPr>
    <w:tblPr>
      <w:tblStyleRowBandSize w:val="1"/>
      <w:tblStyleColBandSize w:val="1"/>
      <w:tblCellMar>
        <w:top w:w="100" w:type="dxa"/>
        <w:left w:w="115" w:type="dxa"/>
        <w:bottom w:w="100" w:type="dxa"/>
        <w:right w:w="115" w:type="dxa"/>
      </w:tblCellMar>
    </w:tblPr>
  </w:style>
  <w:style w:type="table" w:customStyle="1" w:styleId="affffffff4">
    <w:basedOn w:val="TableNormal3"/>
    <w:tblPr>
      <w:tblStyleRowBandSize w:val="1"/>
      <w:tblStyleColBandSize w:val="1"/>
      <w:tblCellMar>
        <w:left w:w="115" w:type="dxa"/>
        <w:right w:w="115" w:type="dxa"/>
      </w:tblCellMar>
    </w:tblPr>
  </w:style>
  <w:style w:type="character" w:customStyle="1" w:styleId="Ttulo3Car">
    <w:name w:val="Título 3 Car"/>
    <w:basedOn w:val="Fuentedeprrafopredeter"/>
    <w:uiPriority w:val="9"/>
    <w:rsid w:val="006752D8"/>
    <w:rPr>
      <w:color w:val="434343"/>
      <w:sz w:val="28"/>
      <w:szCs w:val="28"/>
    </w:rPr>
  </w:style>
  <w:style w:type="character" w:styleId="nfasis">
    <w:name w:val="Emphasis"/>
    <w:basedOn w:val="Fuentedeprrafopredeter"/>
    <w:uiPriority w:val="20"/>
    <w:qFormat/>
    <w:rsid w:val="00901508"/>
    <w:rPr>
      <w:i/>
      <w:iCs/>
    </w:rPr>
  </w:style>
  <w:style w:type="table" w:customStyle="1" w:styleId="affffffff5">
    <w:basedOn w:val="TableNormal2"/>
    <w:tblPr>
      <w:tblStyleRowBandSize w:val="1"/>
      <w:tblStyleColBandSize w:val="1"/>
      <w:tblCellMar>
        <w:left w:w="115" w:type="dxa"/>
        <w:right w:w="115" w:type="dxa"/>
      </w:tblCellMar>
    </w:tblPr>
  </w:style>
  <w:style w:type="table" w:customStyle="1" w:styleId="affffffff6">
    <w:basedOn w:val="TableNormal2"/>
    <w:pPr>
      <w:spacing w:line="240" w:lineRule="auto"/>
    </w:pPr>
    <w:tblPr>
      <w:tblStyleRowBandSize w:val="1"/>
      <w:tblStyleColBandSize w:val="1"/>
      <w:tblCellMar>
        <w:left w:w="108" w:type="dxa"/>
        <w:right w:w="108" w:type="dxa"/>
      </w:tblCellMar>
    </w:tblPr>
  </w:style>
  <w:style w:type="table" w:customStyle="1" w:styleId="affffffff7">
    <w:basedOn w:val="TableNormal2"/>
    <w:tblPr>
      <w:tblStyleRowBandSize w:val="1"/>
      <w:tblStyleColBandSize w:val="1"/>
      <w:tblCellMar>
        <w:left w:w="115" w:type="dxa"/>
        <w:right w:w="115" w:type="dxa"/>
      </w:tblCellMar>
    </w:tblPr>
  </w:style>
  <w:style w:type="table" w:customStyle="1" w:styleId="affffffff8">
    <w:basedOn w:val="TableNormal2"/>
    <w:pPr>
      <w:spacing w:line="240" w:lineRule="auto"/>
    </w:pPr>
    <w:tblPr>
      <w:tblStyleRowBandSize w:val="1"/>
      <w:tblStyleColBandSize w:val="1"/>
      <w:tblCellMar>
        <w:left w:w="108" w:type="dxa"/>
        <w:right w:w="108" w:type="dxa"/>
      </w:tblCellMar>
    </w:tblPr>
  </w:style>
  <w:style w:type="table" w:customStyle="1" w:styleId="affffffff9">
    <w:basedOn w:val="TableNormal2"/>
    <w:pPr>
      <w:spacing w:line="240" w:lineRule="auto"/>
    </w:pPr>
    <w:tblPr>
      <w:tblStyleRowBandSize w:val="1"/>
      <w:tblStyleColBandSize w:val="1"/>
      <w:tblCellMar>
        <w:left w:w="108" w:type="dxa"/>
        <w:right w:w="108" w:type="dxa"/>
      </w:tblCellMar>
    </w:tblPr>
  </w:style>
  <w:style w:type="table" w:customStyle="1" w:styleId="affffffffa">
    <w:basedOn w:val="TableNormal2"/>
    <w:pPr>
      <w:spacing w:line="240" w:lineRule="auto"/>
    </w:pPr>
    <w:tblPr>
      <w:tblStyleRowBandSize w:val="1"/>
      <w:tblStyleColBandSize w:val="1"/>
      <w:tblCellMar>
        <w:left w:w="108" w:type="dxa"/>
        <w:right w:w="108" w:type="dxa"/>
      </w:tblCellMar>
    </w:tblPr>
  </w:style>
  <w:style w:type="table" w:customStyle="1" w:styleId="affffffffb">
    <w:basedOn w:val="TableNormal2"/>
    <w:pPr>
      <w:spacing w:line="240" w:lineRule="auto"/>
    </w:pPr>
    <w:tblPr>
      <w:tblStyleRowBandSize w:val="1"/>
      <w:tblStyleColBandSize w:val="1"/>
      <w:tblCellMar>
        <w:left w:w="108" w:type="dxa"/>
        <w:right w:w="108" w:type="dxa"/>
      </w:tblCellMar>
    </w:tblPr>
  </w:style>
  <w:style w:type="table" w:customStyle="1" w:styleId="affffffffc">
    <w:basedOn w:val="TableNormal2"/>
    <w:pPr>
      <w:spacing w:line="240" w:lineRule="auto"/>
    </w:pPr>
    <w:tblPr>
      <w:tblStyleRowBandSize w:val="1"/>
      <w:tblStyleColBandSize w:val="1"/>
      <w:tblCellMar>
        <w:left w:w="108" w:type="dxa"/>
        <w:right w:w="108" w:type="dxa"/>
      </w:tblCellMar>
    </w:tblPr>
  </w:style>
  <w:style w:type="table" w:customStyle="1" w:styleId="affffffffd">
    <w:basedOn w:val="TableNormal2"/>
    <w:pPr>
      <w:spacing w:line="240" w:lineRule="auto"/>
    </w:pPr>
    <w:tblPr>
      <w:tblStyleRowBandSize w:val="1"/>
      <w:tblStyleColBandSize w:val="1"/>
      <w:tblCellMar>
        <w:left w:w="108" w:type="dxa"/>
        <w:right w:w="108" w:type="dxa"/>
      </w:tblCellMar>
    </w:tblPr>
  </w:style>
  <w:style w:type="table" w:customStyle="1" w:styleId="affffffffe">
    <w:basedOn w:val="TableNormal2"/>
    <w:pPr>
      <w:spacing w:line="240" w:lineRule="auto"/>
    </w:pPr>
    <w:tblPr>
      <w:tblStyleRowBandSize w:val="1"/>
      <w:tblStyleColBandSize w:val="1"/>
      <w:tblCellMar>
        <w:left w:w="108" w:type="dxa"/>
        <w:right w:w="108" w:type="dxa"/>
      </w:tblCellMar>
    </w:tblPr>
  </w:style>
  <w:style w:type="table" w:customStyle="1" w:styleId="afffffffff">
    <w:basedOn w:val="TableNormal2"/>
    <w:pPr>
      <w:spacing w:line="240" w:lineRule="auto"/>
    </w:pPr>
    <w:tblPr>
      <w:tblStyleRowBandSize w:val="1"/>
      <w:tblStyleColBandSize w:val="1"/>
      <w:tblCellMar>
        <w:left w:w="108" w:type="dxa"/>
        <w:right w:w="108" w:type="dxa"/>
      </w:tblCellMar>
    </w:tblPr>
  </w:style>
  <w:style w:type="table" w:customStyle="1" w:styleId="afffffffff0">
    <w:basedOn w:val="TableNormal2"/>
    <w:pPr>
      <w:spacing w:line="240" w:lineRule="auto"/>
    </w:pPr>
    <w:tblPr>
      <w:tblStyleRowBandSize w:val="1"/>
      <w:tblStyleColBandSize w:val="1"/>
      <w:tblCellMar>
        <w:left w:w="108" w:type="dxa"/>
        <w:right w:w="108" w:type="dxa"/>
      </w:tblCellMar>
    </w:tblPr>
  </w:style>
  <w:style w:type="table" w:customStyle="1" w:styleId="afffffffff1">
    <w:basedOn w:val="TableNormal2"/>
    <w:pPr>
      <w:spacing w:line="240" w:lineRule="auto"/>
    </w:pPr>
    <w:tblPr>
      <w:tblStyleRowBandSize w:val="1"/>
      <w:tblStyleColBandSize w:val="1"/>
      <w:tblCellMar>
        <w:left w:w="108" w:type="dxa"/>
        <w:right w:w="108" w:type="dxa"/>
      </w:tblCellMar>
    </w:tblPr>
  </w:style>
  <w:style w:type="table" w:customStyle="1" w:styleId="afffffffff2">
    <w:basedOn w:val="TableNormal2"/>
    <w:pPr>
      <w:spacing w:line="240" w:lineRule="auto"/>
    </w:pPr>
    <w:tblPr>
      <w:tblStyleRowBandSize w:val="1"/>
      <w:tblStyleColBandSize w:val="1"/>
      <w:tblCellMar>
        <w:left w:w="108" w:type="dxa"/>
        <w:right w:w="108" w:type="dxa"/>
      </w:tblCellMar>
    </w:tblPr>
  </w:style>
  <w:style w:type="table" w:customStyle="1" w:styleId="afffffffff3">
    <w:basedOn w:val="TableNormal2"/>
    <w:pPr>
      <w:spacing w:line="240" w:lineRule="auto"/>
    </w:pPr>
    <w:tblPr>
      <w:tblStyleRowBandSize w:val="1"/>
      <w:tblStyleColBandSize w:val="1"/>
      <w:tblCellMar>
        <w:left w:w="108" w:type="dxa"/>
        <w:right w:w="108" w:type="dxa"/>
      </w:tblCellMar>
    </w:tblPr>
  </w:style>
  <w:style w:type="table" w:customStyle="1" w:styleId="afffffffff4">
    <w:basedOn w:val="TableNormal2"/>
    <w:pPr>
      <w:spacing w:line="240" w:lineRule="auto"/>
    </w:pPr>
    <w:tblPr>
      <w:tblStyleRowBandSize w:val="1"/>
      <w:tblStyleColBandSize w:val="1"/>
      <w:tblCellMar>
        <w:top w:w="100" w:type="dxa"/>
        <w:left w:w="115" w:type="dxa"/>
        <w:bottom w:w="100" w:type="dxa"/>
        <w:right w:w="115" w:type="dxa"/>
      </w:tblCellMar>
    </w:tblPr>
  </w:style>
  <w:style w:type="table" w:customStyle="1" w:styleId="afffffffff5">
    <w:basedOn w:val="TableNormal2"/>
    <w:pPr>
      <w:spacing w:line="240" w:lineRule="auto"/>
    </w:pPr>
    <w:tblPr>
      <w:tblStyleRowBandSize w:val="1"/>
      <w:tblStyleColBandSize w:val="1"/>
      <w:tblCellMar>
        <w:left w:w="108" w:type="dxa"/>
        <w:right w:w="108" w:type="dxa"/>
      </w:tblCellMar>
    </w:tblPr>
  </w:style>
  <w:style w:type="table" w:customStyle="1" w:styleId="afffffffff6">
    <w:basedOn w:val="TableNormal2"/>
    <w:tblPr>
      <w:tblStyleRowBandSize w:val="1"/>
      <w:tblStyleColBandSize w:val="1"/>
      <w:tblCellMar>
        <w:left w:w="115" w:type="dxa"/>
        <w:right w:w="115" w:type="dxa"/>
      </w:tblCellMar>
    </w:tblPr>
  </w:style>
  <w:style w:type="table" w:customStyle="1" w:styleId="afffffffff7">
    <w:basedOn w:val="TableNormal2"/>
    <w:pPr>
      <w:spacing w:line="240" w:lineRule="auto"/>
    </w:pPr>
    <w:tblPr>
      <w:tblStyleRowBandSize w:val="1"/>
      <w:tblStyleColBandSize w:val="1"/>
      <w:tblCellMar>
        <w:left w:w="108" w:type="dxa"/>
        <w:right w:w="108" w:type="dxa"/>
      </w:tblCellMar>
    </w:tblPr>
  </w:style>
  <w:style w:type="table" w:customStyle="1" w:styleId="afffffffff8">
    <w:basedOn w:val="TableNormal2"/>
    <w:pPr>
      <w:spacing w:line="240" w:lineRule="auto"/>
    </w:pPr>
    <w:tblPr>
      <w:tblStyleRowBandSize w:val="1"/>
      <w:tblStyleColBandSize w:val="1"/>
      <w:tblCellMar>
        <w:left w:w="108" w:type="dxa"/>
        <w:right w:w="108" w:type="dxa"/>
      </w:tblCellMar>
    </w:tblPr>
  </w:style>
  <w:style w:type="table" w:customStyle="1" w:styleId="afffffffff9">
    <w:basedOn w:val="TableNormal2"/>
    <w:pPr>
      <w:spacing w:line="240" w:lineRule="auto"/>
    </w:pPr>
    <w:tblPr>
      <w:tblStyleRowBandSize w:val="1"/>
      <w:tblStyleColBandSize w:val="1"/>
      <w:tblCellMar>
        <w:left w:w="108" w:type="dxa"/>
        <w:right w:w="108" w:type="dxa"/>
      </w:tblCellMar>
    </w:tblPr>
  </w:style>
  <w:style w:type="table" w:customStyle="1" w:styleId="afffffffffa">
    <w:basedOn w:val="TableNormal2"/>
    <w:pPr>
      <w:spacing w:line="240" w:lineRule="auto"/>
    </w:pPr>
    <w:tblPr>
      <w:tblStyleRowBandSize w:val="1"/>
      <w:tblStyleColBandSize w:val="1"/>
      <w:tblCellMar>
        <w:left w:w="108" w:type="dxa"/>
        <w:right w:w="108" w:type="dxa"/>
      </w:tblCellMar>
    </w:tblPr>
  </w:style>
  <w:style w:type="table" w:customStyle="1" w:styleId="afffffffffb">
    <w:basedOn w:val="TableNormal2"/>
    <w:pPr>
      <w:spacing w:line="240" w:lineRule="auto"/>
    </w:pPr>
    <w:tblPr>
      <w:tblStyleRowBandSize w:val="1"/>
      <w:tblStyleColBandSize w:val="1"/>
      <w:tblCellMar>
        <w:left w:w="108" w:type="dxa"/>
        <w:right w:w="108" w:type="dxa"/>
      </w:tblCellMar>
    </w:tblPr>
  </w:style>
  <w:style w:type="table" w:customStyle="1" w:styleId="afffffffffc">
    <w:basedOn w:val="TableNormal2"/>
    <w:pPr>
      <w:spacing w:line="240" w:lineRule="auto"/>
    </w:pPr>
    <w:tblPr>
      <w:tblStyleRowBandSize w:val="1"/>
      <w:tblStyleColBandSize w:val="1"/>
      <w:tblCellMar>
        <w:left w:w="108" w:type="dxa"/>
        <w:right w:w="108" w:type="dxa"/>
      </w:tblCellMar>
    </w:tblPr>
  </w:style>
  <w:style w:type="table" w:customStyle="1" w:styleId="afffffffffd">
    <w:basedOn w:val="TableNormal2"/>
    <w:pPr>
      <w:spacing w:line="240" w:lineRule="auto"/>
    </w:pPr>
    <w:tblPr>
      <w:tblStyleRowBandSize w:val="1"/>
      <w:tblStyleColBandSize w:val="1"/>
      <w:tblCellMar>
        <w:left w:w="108" w:type="dxa"/>
        <w:right w:w="108" w:type="dxa"/>
      </w:tblCellMar>
    </w:tblPr>
  </w:style>
  <w:style w:type="table" w:customStyle="1" w:styleId="afffffffffe">
    <w:basedOn w:val="TableNormal2"/>
    <w:pPr>
      <w:spacing w:line="240" w:lineRule="auto"/>
    </w:pPr>
    <w:tblPr>
      <w:tblStyleRowBandSize w:val="1"/>
      <w:tblStyleColBandSize w:val="1"/>
      <w:tblCellMar>
        <w:left w:w="108" w:type="dxa"/>
        <w:right w:w="108" w:type="dxa"/>
      </w:tblCellMar>
    </w:tblPr>
  </w:style>
  <w:style w:type="table" w:customStyle="1" w:styleId="affffffffff">
    <w:basedOn w:val="TableNormal2"/>
    <w:pPr>
      <w:spacing w:line="240" w:lineRule="auto"/>
    </w:pPr>
    <w:tblPr>
      <w:tblStyleRowBandSize w:val="1"/>
      <w:tblStyleColBandSize w:val="1"/>
      <w:tblCellMar>
        <w:left w:w="108" w:type="dxa"/>
        <w:right w:w="108" w:type="dxa"/>
      </w:tblCellMar>
    </w:tblPr>
  </w:style>
  <w:style w:type="table" w:customStyle="1" w:styleId="affffffffff0">
    <w:basedOn w:val="TableNormal2"/>
    <w:pPr>
      <w:spacing w:line="240" w:lineRule="auto"/>
    </w:pPr>
    <w:tblPr>
      <w:tblStyleRowBandSize w:val="1"/>
      <w:tblStyleColBandSize w:val="1"/>
      <w:tblCellMar>
        <w:left w:w="108" w:type="dxa"/>
        <w:right w:w="108" w:type="dxa"/>
      </w:tblCellMar>
    </w:tblPr>
  </w:style>
  <w:style w:type="table" w:customStyle="1" w:styleId="affffffffff1">
    <w:basedOn w:val="TableNormal2"/>
    <w:pPr>
      <w:spacing w:line="240" w:lineRule="auto"/>
    </w:pPr>
    <w:tblPr>
      <w:tblStyleRowBandSize w:val="1"/>
      <w:tblStyleColBandSize w:val="1"/>
      <w:tblCellMar>
        <w:left w:w="108" w:type="dxa"/>
        <w:right w:w="108" w:type="dxa"/>
      </w:tblCellMar>
    </w:tblPr>
  </w:style>
  <w:style w:type="table" w:customStyle="1" w:styleId="affffffffff2">
    <w:basedOn w:val="TableNormal2"/>
    <w:pPr>
      <w:spacing w:line="240" w:lineRule="auto"/>
    </w:pPr>
    <w:tblPr>
      <w:tblStyleRowBandSize w:val="1"/>
      <w:tblStyleColBandSize w:val="1"/>
      <w:tblCellMar>
        <w:left w:w="108" w:type="dxa"/>
        <w:right w:w="108" w:type="dxa"/>
      </w:tblCellMar>
    </w:tblPr>
  </w:style>
  <w:style w:type="table" w:customStyle="1" w:styleId="affffffffff3">
    <w:basedOn w:val="TableNormal2"/>
    <w:tblPr>
      <w:tblStyleRowBandSize w:val="1"/>
      <w:tblStyleColBandSize w:val="1"/>
      <w:tblCellMar>
        <w:left w:w="115" w:type="dxa"/>
        <w:right w:w="115" w:type="dxa"/>
      </w:tblCellMar>
    </w:tblPr>
  </w:style>
  <w:style w:type="table" w:customStyle="1" w:styleId="affffffffff4">
    <w:basedOn w:val="TableNormal2"/>
    <w:tblPr>
      <w:tblStyleRowBandSize w:val="1"/>
      <w:tblStyleColBandSize w:val="1"/>
      <w:tblCellMar>
        <w:left w:w="115" w:type="dxa"/>
        <w:right w:w="115" w:type="dxa"/>
      </w:tblCellMar>
    </w:tblPr>
  </w:style>
  <w:style w:type="table" w:customStyle="1" w:styleId="affffffffff5">
    <w:basedOn w:val="TableNormal2"/>
    <w:tblPr>
      <w:tblStyleRowBandSize w:val="1"/>
      <w:tblStyleColBandSize w:val="1"/>
      <w:tblCellMar>
        <w:left w:w="115" w:type="dxa"/>
        <w:right w:w="115" w:type="dxa"/>
      </w:tblCellMar>
    </w:tblPr>
  </w:style>
  <w:style w:type="table" w:customStyle="1" w:styleId="affffffffff6">
    <w:basedOn w:val="TableNormal2"/>
    <w:pPr>
      <w:spacing w:line="240" w:lineRule="auto"/>
    </w:pPr>
    <w:tblPr>
      <w:tblStyleRowBandSize w:val="1"/>
      <w:tblStyleColBandSize w:val="1"/>
      <w:tblCellMar>
        <w:left w:w="108" w:type="dxa"/>
        <w:right w:w="108" w:type="dxa"/>
      </w:tblCellMar>
    </w:tblPr>
  </w:style>
  <w:style w:type="table" w:customStyle="1" w:styleId="affffffffff7">
    <w:basedOn w:val="TableNormal2"/>
    <w:pPr>
      <w:spacing w:line="240" w:lineRule="auto"/>
    </w:pPr>
    <w:tblPr>
      <w:tblStyleRowBandSize w:val="1"/>
      <w:tblStyleColBandSize w:val="1"/>
      <w:tblCellMar>
        <w:left w:w="108" w:type="dxa"/>
        <w:right w:w="108" w:type="dxa"/>
      </w:tblCellMar>
    </w:tblPr>
  </w:style>
  <w:style w:type="table" w:customStyle="1" w:styleId="affffffffff8">
    <w:basedOn w:val="TableNormal2"/>
    <w:tblPr>
      <w:tblStyleRowBandSize w:val="1"/>
      <w:tblStyleColBandSize w:val="1"/>
      <w:tblCellMar>
        <w:left w:w="115" w:type="dxa"/>
        <w:right w:w="115" w:type="dxa"/>
      </w:tblCellMar>
    </w:tblPr>
  </w:style>
  <w:style w:type="table" w:customStyle="1" w:styleId="affffffffff9">
    <w:basedOn w:val="TableNormal2"/>
    <w:pPr>
      <w:spacing w:line="240" w:lineRule="auto"/>
    </w:pPr>
    <w:tblPr>
      <w:tblStyleRowBandSize w:val="1"/>
      <w:tblStyleColBandSize w:val="1"/>
      <w:tblCellMar>
        <w:left w:w="108" w:type="dxa"/>
        <w:right w:w="108" w:type="dxa"/>
      </w:tblCellMar>
    </w:tblPr>
  </w:style>
  <w:style w:type="table" w:customStyle="1" w:styleId="affffffffffa">
    <w:basedOn w:val="TableNormal2"/>
    <w:tblPr>
      <w:tblStyleRowBandSize w:val="1"/>
      <w:tblStyleColBandSize w:val="1"/>
      <w:tblCellMar>
        <w:left w:w="115" w:type="dxa"/>
        <w:right w:w="115" w:type="dxa"/>
      </w:tblCellMar>
    </w:tblPr>
  </w:style>
  <w:style w:type="table" w:customStyle="1" w:styleId="affffffffffb">
    <w:basedOn w:val="TableNormal2"/>
    <w:tblPr>
      <w:tblStyleRowBandSize w:val="1"/>
      <w:tblStyleColBandSize w:val="1"/>
      <w:tblCellMar>
        <w:left w:w="115" w:type="dxa"/>
        <w:right w:w="115" w:type="dxa"/>
      </w:tblCellMar>
    </w:tblPr>
  </w:style>
  <w:style w:type="table" w:customStyle="1" w:styleId="affffffffffc">
    <w:basedOn w:val="TableNormal1"/>
    <w:tblPr>
      <w:tblStyleRowBandSize w:val="1"/>
      <w:tblStyleColBandSize w:val="1"/>
      <w:tblCellMar>
        <w:top w:w="0" w:type="dxa"/>
        <w:left w:w="115" w:type="dxa"/>
        <w:bottom w:w="0" w:type="dxa"/>
        <w:right w:w="115" w:type="dxa"/>
      </w:tblCellMar>
    </w:tblPr>
  </w:style>
  <w:style w:type="table" w:customStyle="1" w:styleId="affffffffffd">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e">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0">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1">
    <w:basedOn w:val="TableNormal1"/>
    <w:tblPr>
      <w:tblStyleRowBandSize w:val="1"/>
      <w:tblStyleColBandSize w:val="1"/>
      <w:tblCellMar>
        <w:top w:w="0" w:type="dxa"/>
        <w:left w:w="115" w:type="dxa"/>
        <w:bottom w:w="0" w:type="dxa"/>
        <w:right w:w="115" w:type="dxa"/>
      </w:tblCellMar>
    </w:tblPr>
  </w:style>
  <w:style w:type="table" w:customStyle="1" w:styleId="afffffffffff2">
    <w:basedOn w:val="TableNormal1"/>
    <w:pPr>
      <w:spacing w:line="240" w:lineRule="auto"/>
    </w:pPr>
    <w:tblPr>
      <w:tblStyleRowBandSize w:val="1"/>
      <w:tblStyleColBandSize w:val="1"/>
      <w:tblCellMar>
        <w:left w:w="115" w:type="dxa"/>
        <w:right w:w="115" w:type="dxa"/>
      </w:tblCellMar>
    </w:tblPr>
  </w:style>
  <w:style w:type="table" w:customStyle="1" w:styleId="afffffffffff3">
    <w:basedOn w:val="TableNormal1"/>
    <w:tblPr>
      <w:tblStyleRowBandSize w:val="1"/>
      <w:tblStyleColBandSize w:val="1"/>
      <w:tblCellMar>
        <w:top w:w="0" w:type="dxa"/>
        <w:left w:w="115" w:type="dxa"/>
        <w:bottom w:w="0" w:type="dxa"/>
        <w:right w:w="115" w:type="dxa"/>
      </w:tblCellMar>
    </w:tblPr>
  </w:style>
  <w:style w:type="table" w:customStyle="1" w:styleId="afffffffffff4">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5">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6">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7">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fffffff8">
    <w:basedOn w:val="TableNormal1"/>
    <w:tblPr>
      <w:tblStyleRowBandSize w:val="1"/>
      <w:tblStyleColBandSize w:val="1"/>
      <w:tblCellMar>
        <w:top w:w="0" w:type="dxa"/>
        <w:left w:w="115" w:type="dxa"/>
        <w:bottom w:w="0" w:type="dxa"/>
        <w:right w:w="115" w:type="dxa"/>
      </w:tblCellMar>
    </w:tblPr>
  </w:style>
  <w:style w:type="table" w:customStyle="1" w:styleId="afffffffffff9">
    <w:basedOn w:val="TableNormal1"/>
    <w:pPr>
      <w:spacing w:line="240" w:lineRule="auto"/>
    </w:pPr>
    <w:tblPr>
      <w:tblStyleRowBandSize w:val="1"/>
      <w:tblStyleColBandSize w:val="1"/>
      <w:tblCellMar>
        <w:left w:w="115" w:type="dxa"/>
        <w:right w:w="115" w:type="dxa"/>
      </w:tblCellMar>
    </w:tblPr>
  </w:style>
  <w:style w:type="table" w:customStyle="1" w:styleId="afffffffffffa">
    <w:basedOn w:val="TableNormal1"/>
    <w:tblPr>
      <w:tblStyleRowBandSize w:val="1"/>
      <w:tblStyleColBandSize w:val="1"/>
      <w:tblCellMar>
        <w:top w:w="0" w:type="dxa"/>
        <w:left w:w="115" w:type="dxa"/>
        <w:bottom w:w="0" w:type="dxa"/>
        <w:right w:w="115"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fffffffffffb">
    <w:basedOn w:val="TableNormal0"/>
    <w:tblPr>
      <w:tblStyleRowBandSize w:val="1"/>
      <w:tblStyleColBandSize w:val="1"/>
      <w:tblCellMar>
        <w:top w:w="0" w:type="dxa"/>
        <w:left w:w="115" w:type="dxa"/>
        <w:bottom w:w="0" w:type="dxa"/>
        <w:right w:w="115" w:type="dxa"/>
      </w:tblCellMar>
    </w:tblPr>
  </w:style>
  <w:style w:type="table" w:customStyle="1" w:styleId="afffffffffff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d">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e">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1">
    <w:basedOn w:val="TableNormal0"/>
    <w:tblPr>
      <w:tblStyleRowBandSize w:val="1"/>
      <w:tblStyleColBandSize w:val="1"/>
      <w:tblCellMar>
        <w:top w:w="0" w:type="dxa"/>
        <w:left w:w="115" w:type="dxa"/>
        <w:bottom w:w="0" w:type="dxa"/>
        <w:right w:w="115" w:type="dxa"/>
      </w:tblCellMar>
    </w:tblPr>
  </w:style>
  <w:style w:type="table" w:customStyle="1" w:styleId="affffffffffff2">
    <w:basedOn w:val="TableNormal0"/>
    <w:pPr>
      <w:spacing w:line="240" w:lineRule="auto"/>
    </w:pPr>
    <w:tblPr>
      <w:tblStyleRowBandSize w:val="1"/>
      <w:tblStyleColBandSize w:val="1"/>
      <w:tblCellMar>
        <w:left w:w="115" w:type="dxa"/>
        <w:right w:w="115" w:type="dxa"/>
      </w:tblCellMar>
    </w:tblPr>
  </w:style>
  <w:style w:type="table" w:customStyle="1" w:styleId="affffffffffff3">
    <w:basedOn w:val="TableNormal0"/>
    <w:tblPr>
      <w:tblStyleRowBandSize w:val="1"/>
      <w:tblStyleColBandSize w:val="1"/>
      <w:tblCellMar>
        <w:top w:w="0" w:type="dxa"/>
        <w:left w:w="115" w:type="dxa"/>
        <w:bottom w:w="0" w:type="dxa"/>
        <w:right w:w="115" w:type="dxa"/>
      </w:tblCellMar>
    </w:tblPr>
  </w:style>
  <w:style w:type="table" w:customStyle="1" w:styleId="affffffffffff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5">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6">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ffffffff8">
    <w:basedOn w:val="TableNormal0"/>
    <w:tblPr>
      <w:tblStyleRowBandSize w:val="1"/>
      <w:tblStyleColBandSize w:val="1"/>
      <w:tblCellMar>
        <w:top w:w="0" w:type="dxa"/>
        <w:left w:w="115" w:type="dxa"/>
        <w:bottom w:w="0" w:type="dxa"/>
        <w:right w:w="115" w:type="dxa"/>
      </w:tblCellMar>
    </w:tblPr>
  </w:style>
  <w:style w:type="table" w:customStyle="1" w:styleId="affffffffffff9">
    <w:basedOn w:val="TableNormal0"/>
    <w:pPr>
      <w:spacing w:line="240" w:lineRule="auto"/>
    </w:pPr>
    <w:tblPr>
      <w:tblStyleRowBandSize w:val="1"/>
      <w:tblStyleColBandSize w:val="1"/>
      <w:tblCellMar>
        <w:left w:w="115" w:type="dxa"/>
        <w:right w:w="115" w:type="dxa"/>
      </w:tblCellMar>
    </w:tblPr>
  </w:style>
  <w:style w:type="table" w:customStyle="1" w:styleId="affffffffffff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8bcVNlmbUFcbsi4hqGmIRLY9Bw==">CgMxLjAyDmguOHR3ejBscndnOTlpMg5oLmQ4cGF3dHZmY3JnejINaC5nZTQ5NDdoaTUzdzIOaC4zaTlucG1xb2ZndmI4AHIhMS14Ymx2U3JtWU1ZeEFZOFExY0xIc3pnN2NTcktFeVct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2667</Words>
  <Characters>14670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Tapia</dc:creator>
  <cp:lastModifiedBy>Susana Tapia</cp:lastModifiedBy>
  <cp:revision>3</cp:revision>
  <dcterms:created xsi:type="dcterms:W3CDTF">2026-07-21T03:03:00Z</dcterms:created>
  <dcterms:modified xsi:type="dcterms:W3CDTF">2026-08-21T06:58:00Z</dcterms:modified>
</cp:coreProperties>
</file>