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after="60" w:before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Formato de presentación de iniciativa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after="22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404040"/>
          <w:sz w:val="24"/>
          <w:szCs w:val="24"/>
          <w:rtl w:val="0"/>
        </w:rPr>
        <w:t xml:space="preserve">Invitación Cultural LEP de Producción para el Concurso Internacional de Violín Ciudad de Bogotá 2027</w:t>
      </w: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2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40.0" w:type="dxa"/>
              <w:left w:w="200.0" w:type="dxa"/>
              <w:bottom w:w="140.0" w:type="dxa"/>
              <w:right w:w="200.0" w:type="dxa"/>
            </w:tcMar>
          </w:tcPr>
          <w:p w:rsidR="00000000" w:rsidDel="00000000" w:rsidP="00000000" w:rsidRDefault="00000000" w:rsidRPr="00000000" w14:paraId="00000003">
            <w:pPr>
              <w:widowControl w:val="1"/>
              <w:spacing w:after="8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Antes de diligenciar este formato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1"/>
              <w:numPr>
                <w:ilvl w:val="0"/>
                <w:numId w:val="1"/>
              </w:numPr>
              <w:spacing w:after="0" w:afterAutospacing="0" w:lineRule="auto"/>
              <w:ind w:left="720" w:hanging="360"/>
              <w:rPr>
                <w:rFonts w:ascii="Arial" w:cs="Arial" w:eastAsia="Arial" w:hAnsi="Arial"/>
                <w:sz w:val="19"/>
                <w:szCs w:val="19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Lea atentamente la invitación cultural y asegúrese de haber resuelto todas sus inquietudes a través del canal de atención convocatorias@scrd.gov.co.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1"/>
              <w:numPr>
                <w:ilvl w:val="0"/>
                <w:numId w:val="1"/>
              </w:numPr>
              <w:spacing w:after="0" w:afterAutospacing="0" w:lineRule="auto"/>
              <w:ind w:left="720" w:hanging="360"/>
              <w:rPr>
                <w:rFonts w:ascii="Arial" w:cs="Arial" w:eastAsia="Arial" w:hAnsi="Arial"/>
                <w:sz w:val="19"/>
                <w:szCs w:val="19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Este formato debe ser diligenciado en su totalidad.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1"/>
              <w:numPr>
                <w:ilvl w:val="0"/>
                <w:numId w:val="1"/>
              </w:numPr>
              <w:spacing w:after="50" w:lineRule="auto"/>
              <w:ind w:left="720" w:hanging="360"/>
              <w:rPr>
                <w:rFonts w:ascii="Arial" w:cs="Arial" w:eastAsia="Arial" w:hAnsi="Arial"/>
                <w:sz w:val="19"/>
                <w:szCs w:val="19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Sea breve y preciso en la redacción de la iniciativa y respete el límite de caracteres de cada pregunta.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widowControl w:val="1"/>
        <w:spacing w:after="12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widowControl w:val="1"/>
        <w:shd w:fill="000000" w:val="clear"/>
        <w:spacing w:after="140" w:before="28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22"/>
          <w:szCs w:val="22"/>
          <w:rtl w:val="0"/>
        </w:rPr>
        <w:t xml:space="preserve">1.  Identificación del participante</w:t>
      </w:r>
      <w:r w:rsidDel="00000000" w:rsidR="00000000" w:rsidRPr="00000000">
        <w:rPr>
          <w:rtl w:val="0"/>
        </w:rPr>
      </w:r>
    </w:p>
    <w:tbl>
      <w:tblPr>
        <w:tblStyle w:val="Table2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6580"/>
        <w:tblGridChange w:id="0">
          <w:tblGrid>
            <w:gridCol w:w="3500"/>
            <w:gridCol w:w="6580"/>
          </w:tblGrid>
        </w:tblGridChange>
      </w:tblGrid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Nombre de la persona jurídica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Nombre del representante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legal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1"/>
              <w:ind w:firstLine="0"/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Tipo y Número de identificación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1"/>
              <w:ind w:firstLine="0"/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Dirección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1"/>
              <w:ind w:firstLine="0"/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Télefono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1"/>
              <w:ind w:firstLine="0"/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Celular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1"/>
              <w:ind w:firstLine="0"/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Correo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¿Cuenta con plataforma virtual?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1"/>
              <w:spacing w:after="4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☐  Sí        ☐  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1"/>
              <w:spacing w:after="4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404040"/>
                <w:sz w:val="17"/>
                <w:szCs w:val="17"/>
                <w:rtl w:val="0"/>
              </w:rPr>
              <w:t xml:space="preserve">Enlace (si aplica):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¿Cuenta con sede física?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1"/>
              <w:spacing w:after="4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☐  Sí        ☐  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1"/>
              <w:spacing w:after="4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404040"/>
                <w:sz w:val="17"/>
                <w:szCs w:val="17"/>
                <w:rtl w:val="0"/>
              </w:rPr>
              <w:t xml:space="preserve">Localidad / Dirección de la sede (si aplica):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1"/>
              <w:spacing w:after="4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404040"/>
                <w:sz w:val="17"/>
                <w:szCs w:val="17"/>
                <w:rtl w:val="0"/>
              </w:rPr>
              <w:t xml:space="preserve">Teléfono (si aplica):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Ubicación en la que se desarrollará la iniciativa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1"/>
              <w:spacing w:after="4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404040"/>
                <w:sz w:val="17"/>
                <w:szCs w:val="17"/>
                <w:rtl w:val="0"/>
              </w:rPr>
              <w:t xml:space="preserve">Localidad(es):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1"/>
              <w:spacing w:after="4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404040"/>
                <w:sz w:val="17"/>
                <w:szCs w:val="17"/>
                <w:rtl w:val="0"/>
              </w:rPr>
              <w:t xml:space="preserve">Barrio(s):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1"/>
              <w:spacing w:after="4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404040"/>
                <w:sz w:val="17"/>
                <w:szCs w:val="17"/>
                <w:rtl w:val="0"/>
              </w:rPr>
              <w:t xml:space="preserve">Descripción del lugar o los lugares donde se desarrollará la iniciativa: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1"/>
        <w:widowControl w:val="1"/>
        <w:shd w:fill="000000" w:val="clear"/>
        <w:spacing w:after="140" w:before="28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22"/>
          <w:szCs w:val="22"/>
          <w:rtl w:val="0"/>
        </w:rPr>
        <w:t xml:space="preserve">2.  Propuesta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widowControl w:val="1"/>
        <w:pBdr>
          <w:bottom w:color="000000" w:space="2" w:sz="8" w:val="single"/>
        </w:pBdr>
        <w:spacing w:after="140" w:before="24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A.  La propu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esta</w:t>
      </w:r>
      <w:r w:rsidDel="00000000" w:rsidR="00000000" w:rsidRPr="00000000">
        <w:rPr>
          <w:rtl w:val="0"/>
        </w:rPr>
      </w:r>
    </w:p>
    <w:tbl>
      <w:tblPr>
        <w:tblStyle w:val="Table3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0"/>
        <w:gridCol w:w="9320"/>
        <w:tblGridChange w:id="0">
          <w:tblGrid>
            <w:gridCol w:w="760"/>
            <w:gridCol w:w="93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1"/>
              <w:widowControl w:val="1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1"/>
              <w:widowControl w:val="1"/>
              <w:spacing w:after="6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¿Cuál es el nombre de la propuesta?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1"/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04040"/>
                <w:sz w:val="16"/>
                <w:szCs w:val="16"/>
                <w:rtl w:val="0"/>
              </w:rPr>
              <w:t xml:space="preserve">Respuesta abierta · máximo 150 caracteres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7f7f7f"/>
                <w:sz w:val="16"/>
                <w:szCs w:val="16"/>
                <w:rtl w:val="0"/>
              </w:rPr>
              <w:t xml:space="preserve">Respuesta: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0"/>
        <w:gridCol w:w="9320"/>
        <w:tblGridChange w:id="0">
          <w:tblGrid>
            <w:gridCol w:w="760"/>
            <w:gridCol w:w="93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widowControl w:val="1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1.1.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1"/>
              <w:widowControl w:val="1"/>
              <w:spacing w:after="6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Trayectoria del participante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1"/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04040"/>
                <w:sz w:val="16"/>
                <w:szCs w:val="16"/>
                <w:rtl w:val="0"/>
              </w:rPr>
              <w:t xml:space="preserve">Respuesta abierta · máximo 2.000 caracteres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7f7f7f"/>
                <w:sz w:val="16"/>
                <w:szCs w:val="16"/>
                <w:rtl w:val="0"/>
              </w:rPr>
              <w:t xml:space="preserve">Respuesta: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0"/>
        <w:gridCol w:w="9320"/>
        <w:tblGridChange w:id="0">
          <w:tblGrid>
            <w:gridCol w:w="760"/>
            <w:gridCol w:w="93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1"/>
              <w:widowControl w:val="1"/>
              <w:ind w:firstLine="0"/>
              <w:jc w:val="left"/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widowControl w:val="1"/>
              <w:spacing w:after="6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Presente una síntesis de la propuesta y explique cómo se articulan los dos espectáculos y sus cuatro funciones.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1"/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04040"/>
                <w:sz w:val="16"/>
                <w:szCs w:val="16"/>
                <w:rtl w:val="0"/>
              </w:rPr>
              <w:t xml:space="preserve">Respuesta abierta · máximo 2.000 caracteres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7f7f7f"/>
                <w:sz w:val="16"/>
                <w:szCs w:val="16"/>
                <w:rtl w:val="0"/>
              </w:rPr>
              <w:t xml:space="preserve">Respuesta: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621528377"/>
        <w:tag w:val="goog_rdk_0"/>
      </w:sdtPr>
      <w:sdtContent>
        <w:tbl>
          <w:tblPr>
            <w:tblStyle w:val="Table6"/>
            <w:tblW w:w="10080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760"/>
            <w:gridCol w:w="9320"/>
            <w:tblGridChange w:id="0">
              <w:tblGrid>
                <w:gridCol w:w="760"/>
                <w:gridCol w:w="9320"/>
              </w:tblGrid>
            </w:tblGridChange>
          </w:tblGrid>
          <w:tr>
            <w:trPr>
              <w:cantSplit w:val="1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000000" w:val="clear"/>
                <w:tcMar>
                  <w:top w:w="100.0" w:type="dxa"/>
                  <w:left w:w="140.0" w:type="dxa"/>
                  <w:bottom w:w="100.0" w:type="dxa"/>
                  <w:right w:w="140.0" w:type="dxa"/>
                </w:tcMar>
                <w:vAlign w:val="center"/>
              </w:tcPr>
              <w:p w:rsidR="00000000" w:rsidDel="00000000" w:rsidP="00000000" w:rsidRDefault="00000000" w:rsidRPr="00000000" w14:paraId="00000038">
                <w:pPr>
                  <w:keepNext w:val="1"/>
                  <w:widowControl w:val="1"/>
                  <w:ind w:firstLine="0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8"/>
                    <w:szCs w:val="28"/>
                    <w:rtl w:val="0"/>
                  </w:rPr>
                  <w:t xml:space="preserve">2.1.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2f2f2" w:val="clear"/>
                <w:tcMar>
                  <w:top w:w="100.0" w:type="dxa"/>
                  <w:left w:w="140.0" w:type="dxa"/>
                  <w:bottom w:w="100.0" w:type="dxa"/>
                  <w:right w:w="140.0" w:type="dxa"/>
                </w:tcMar>
                <w:vAlign w:val="center"/>
              </w:tcPr>
              <w:p w:rsidR="00000000" w:rsidDel="00000000" w:rsidP="00000000" w:rsidRDefault="00000000" w:rsidRPr="00000000" w14:paraId="00000039">
                <w:pPr>
                  <w:keepNext w:val="1"/>
                  <w:widowControl w:val="1"/>
                  <w:ind w:firstLine="0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Objetivo General</w:t>
                </w:r>
              </w:p>
              <w:p w:rsidR="00000000" w:rsidDel="00000000" w:rsidP="00000000" w:rsidRDefault="00000000" w:rsidRPr="00000000" w14:paraId="0000003A">
                <w:pPr>
                  <w:keepNext w:val="1"/>
                  <w:widowControl w:val="1"/>
                  <w:ind w:firstLine="0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i w:val="1"/>
                    <w:iCs w:val="1"/>
                    <w:color w:val="404040"/>
                    <w:sz w:val="16"/>
                    <w:szCs w:val="16"/>
                    <w:rtl w:val="0"/>
                  </w:rPr>
                  <w:t xml:space="preserve">Respuesta abierta · máximo 2.000 caracteres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2400" w:hRule="atLeast"/>
              <w:tblHeader w:val="0"/>
            </w:trPr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100.0" w:type="dxa"/>
                  <w:left w:w="140.0" w:type="dxa"/>
                  <w:bottom w:w="100.0" w:type="dxa"/>
                  <w:right w:w="14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widowControl w:val="1"/>
                  <w:ind w:firstLine="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7f7f7f"/>
                    <w:sz w:val="16"/>
                    <w:szCs w:val="16"/>
                    <w:rtl w:val="0"/>
                  </w:rPr>
                  <w:t xml:space="preserve">Respuesta: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D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817509003"/>
        <w:tag w:val="goog_rdk_1"/>
      </w:sdtPr>
      <w:sdtContent>
        <w:tbl>
          <w:tblPr>
            <w:tblStyle w:val="Table7"/>
            <w:tblW w:w="10080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760"/>
            <w:gridCol w:w="9320"/>
            <w:tblGridChange w:id="0">
              <w:tblGrid>
                <w:gridCol w:w="760"/>
                <w:gridCol w:w="9320"/>
              </w:tblGrid>
            </w:tblGridChange>
          </w:tblGrid>
          <w:tr>
            <w:trPr>
              <w:cantSplit w:val="1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000000" w:val="clear"/>
                <w:tcMar>
                  <w:top w:w="100.0" w:type="dxa"/>
                  <w:left w:w="140.0" w:type="dxa"/>
                  <w:bottom w:w="100.0" w:type="dxa"/>
                  <w:right w:w="140.0" w:type="dxa"/>
                </w:tcMar>
                <w:vAlign w:val="center"/>
              </w:tcPr>
              <w:p w:rsidR="00000000" w:rsidDel="00000000" w:rsidP="00000000" w:rsidRDefault="00000000" w:rsidRPr="00000000" w14:paraId="0000003F">
                <w:pPr>
                  <w:keepNext w:val="1"/>
                  <w:widowControl w:val="1"/>
                  <w:ind w:firstLine="0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8"/>
                    <w:szCs w:val="28"/>
                    <w:rtl w:val="0"/>
                  </w:rPr>
                  <w:t xml:space="preserve">2.2.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2f2f2" w:val="clear"/>
                <w:tcMar>
                  <w:top w:w="100.0" w:type="dxa"/>
                  <w:left w:w="140.0" w:type="dxa"/>
                  <w:bottom w:w="100.0" w:type="dxa"/>
                  <w:right w:w="140.0" w:type="dxa"/>
                </w:tcMar>
                <w:vAlign w:val="center"/>
              </w:tcPr>
              <w:p w:rsidR="00000000" w:rsidDel="00000000" w:rsidP="00000000" w:rsidRDefault="00000000" w:rsidRPr="00000000" w14:paraId="00000040">
                <w:pPr>
                  <w:keepNext w:val="1"/>
                  <w:widowControl w:val="1"/>
                  <w:ind w:firstLine="0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Objetivos específicos. Escriba entre 3 y 5 objetivos. </w:t>
                </w:r>
              </w:p>
              <w:p w:rsidR="00000000" w:rsidDel="00000000" w:rsidP="00000000" w:rsidRDefault="00000000" w:rsidRPr="00000000" w14:paraId="00000041">
                <w:pPr>
                  <w:keepNext w:val="1"/>
                  <w:widowControl w:val="1"/>
                  <w:ind w:firstLine="0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i w:val="1"/>
                    <w:iCs w:val="1"/>
                    <w:color w:val="404040"/>
                    <w:sz w:val="16"/>
                    <w:szCs w:val="16"/>
                    <w:rtl w:val="0"/>
                  </w:rPr>
                  <w:t xml:space="preserve">Respuesta abierta · máximo 2.000 caracteres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2400" w:hRule="atLeast"/>
              <w:tblHeader w:val="0"/>
            </w:trPr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100.0" w:type="dxa"/>
                  <w:left w:w="140.0" w:type="dxa"/>
                  <w:bottom w:w="100.0" w:type="dxa"/>
                  <w:right w:w="14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widowControl w:val="1"/>
                  <w:ind w:firstLine="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7f7f7f"/>
                    <w:sz w:val="16"/>
                    <w:szCs w:val="16"/>
                    <w:rtl w:val="0"/>
                  </w:rPr>
                  <w:t xml:space="preserve">Respuesta: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4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548238192"/>
        <w:tag w:val="goog_rdk_2"/>
      </w:sdtPr>
      <w:sdtContent>
        <w:tbl>
          <w:tblPr>
            <w:tblStyle w:val="Table8"/>
            <w:tblW w:w="10080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760"/>
            <w:gridCol w:w="9320"/>
            <w:tblGridChange w:id="0">
              <w:tblGrid>
                <w:gridCol w:w="760"/>
                <w:gridCol w:w="9320"/>
              </w:tblGrid>
            </w:tblGridChange>
          </w:tblGrid>
          <w:tr>
            <w:trPr>
              <w:cantSplit w:val="1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000000" w:val="clear"/>
                <w:tcMar>
                  <w:top w:w="100.0" w:type="dxa"/>
                  <w:left w:w="140.0" w:type="dxa"/>
                  <w:bottom w:w="100.0" w:type="dxa"/>
                  <w:right w:w="140.0" w:type="dxa"/>
                </w:tcMar>
                <w:vAlign w:val="center"/>
              </w:tcPr>
              <w:p w:rsidR="00000000" w:rsidDel="00000000" w:rsidP="00000000" w:rsidRDefault="00000000" w:rsidRPr="00000000" w14:paraId="00000046">
                <w:pPr>
                  <w:keepNext w:val="1"/>
                  <w:widowControl w:val="1"/>
                  <w:ind w:firstLine="0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8"/>
                    <w:szCs w:val="28"/>
                    <w:rtl w:val="0"/>
                  </w:rPr>
                  <w:t xml:space="preserve">2.3.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2f2f2" w:val="clear"/>
                <w:tcMar>
                  <w:top w:w="100.0" w:type="dxa"/>
                  <w:left w:w="140.0" w:type="dxa"/>
                  <w:bottom w:w="100.0" w:type="dxa"/>
                  <w:right w:w="140.0" w:type="dxa"/>
                </w:tcMar>
                <w:vAlign w:val="center"/>
              </w:tcPr>
              <w:p w:rsidR="00000000" w:rsidDel="00000000" w:rsidP="00000000" w:rsidRDefault="00000000" w:rsidRPr="00000000" w14:paraId="00000047">
                <w:pPr>
                  <w:keepNext w:val="1"/>
                  <w:widowControl w:val="1"/>
                  <w:ind w:firstLine="0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Antecedentes y Justificación de la propuesta </w:t>
                </w:r>
              </w:p>
              <w:p w:rsidR="00000000" w:rsidDel="00000000" w:rsidP="00000000" w:rsidRDefault="00000000" w:rsidRPr="00000000" w14:paraId="00000048">
                <w:pPr>
                  <w:keepNext w:val="1"/>
                  <w:widowControl w:val="1"/>
                  <w:ind w:firstLine="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i w:val="1"/>
                    <w:iCs w:val="1"/>
                    <w:color w:val="404040"/>
                    <w:sz w:val="16"/>
                    <w:szCs w:val="16"/>
                    <w:rtl w:val="0"/>
                  </w:rPr>
                  <w:t xml:space="preserve">Respuesta abierta · máximo 2.000 caracteres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2400" w:hRule="atLeast"/>
              <w:tblHeader w:val="0"/>
            </w:trPr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100.0" w:type="dxa"/>
                  <w:left w:w="140.0" w:type="dxa"/>
                  <w:bottom w:w="100.0" w:type="dxa"/>
                  <w:right w:w="14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widowControl w:val="1"/>
                  <w:ind w:firstLine="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7f7f7f"/>
                    <w:sz w:val="16"/>
                    <w:szCs w:val="16"/>
                    <w:rtl w:val="0"/>
                  </w:rPr>
                  <w:t xml:space="preserve">Respuesta: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B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15309722"/>
        <w:tag w:val="goog_rdk_3"/>
      </w:sdtPr>
      <w:sdtContent>
        <w:tbl>
          <w:tblPr>
            <w:tblStyle w:val="Table9"/>
            <w:tblW w:w="10080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760"/>
            <w:gridCol w:w="9320"/>
            <w:tblGridChange w:id="0">
              <w:tblGrid>
                <w:gridCol w:w="760"/>
                <w:gridCol w:w="9320"/>
              </w:tblGrid>
            </w:tblGridChange>
          </w:tblGrid>
          <w:tr>
            <w:trPr>
              <w:cantSplit w:val="1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000000" w:val="clear"/>
                <w:tcMar>
                  <w:top w:w="100.0" w:type="dxa"/>
                  <w:left w:w="140.0" w:type="dxa"/>
                  <w:bottom w:w="100.0" w:type="dxa"/>
                  <w:right w:w="140.0" w:type="dxa"/>
                </w:tcMar>
                <w:vAlign w:val="center"/>
              </w:tcPr>
              <w:p w:rsidR="00000000" w:rsidDel="00000000" w:rsidP="00000000" w:rsidRDefault="00000000" w:rsidRPr="00000000" w14:paraId="0000004C">
                <w:pPr>
                  <w:keepNext w:val="1"/>
                  <w:widowControl w:val="1"/>
                  <w:ind w:firstLine="0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8"/>
                    <w:szCs w:val="28"/>
                    <w:rtl w:val="0"/>
                  </w:rPr>
                  <w:t xml:space="preserve">2.4.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2f2f2" w:val="clear"/>
                <w:tcMar>
                  <w:top w:w="100.0" w:type="dxa"/>
                  <w:left w:w="140.0" w:type="dxa"/>
                  <w:bottom w:w="100.0" w:type="dxa"/>
                  <w:right w:w="140.0" w:type="dxa"/>
                </w:tcMar>
                <w:vAlign w:val="center"/>
              </w:tcPr>
              <w:p w:rsidR="00000000" w:rsidDel="00000000" w:rsidP="00000000" w:rsidRDefault="00000000" w:rsidRPr="00000000" w14:paraId="0000004D">
                <w:pPr>
                  <w:keepNext w:val="1"/>
                  <w:widowControl w:val="1"/>
                  <w:spacing w:after="60" w:lineRule="auto"/>
                  <w:ind w:firstLine="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¿Cuáles son los resultados esperados del proyecto? Indique, para cada indicador, la cifra que espera alcanzar con su ejecución: número de artistas beneficiarios, número de asistentes y número de espectáculos públicos a realizar.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E">
                <w:pPr>
                  <w:keepNext w:val="1"/>
                  <w:widowControl w:val="1"/>
                  <w:ind w:firstLine="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i w:val="1"/>
                    <w:iCs w:val="1"/>
                    <w:color w:val="404040"/>
                    <w:sz w:val="16"/>
                    <w:szCs w:val="16"/>
                    <w:rtl w:val="0"/>
                  </w:rPr>
                  <w:t xml:space="preserve">Respuesta abierta · máximo 2.000 caracteres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2400" w:hRule="atLeast"/>
              <w:tblHeader w:val="0"/>
            </w:trPr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100.0" w:type="dxa"/>
                  <w:left w:w="140.0" w:type="dxa"/>
                  <w:bottom w:w="100.0" w:type="dxa"/>
                  <w:right w:w="14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widowControl w:val="1"/>
                  <w:ind w:firstLine="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7f7f7f"/>
                    <w:sz w:val="16"/>
                    <w:szCs w:val="16"/>
                    <w:rtl w:val="0"/>
                  </w:rPr>
                  <w:t xml:space="preserve">Respuesta: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1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widowControl w:val="1"/>
        <w:pBdr>
          <w:bottom w:color="000000" w:space="2" w:sz="8" w:val="single"/>
        </w:pBdr>
        <w:spacing w:after="140" w:before="24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B.  Espectáculo inaugural</w:t>
      </w:r>
      <w:r w:rsidDel="00000000" w:rsidR="00000000" w:rsidRPr="00000000">
        <w:rPr>
          <w:rtl w:val="0"/>
        </w:rPr>
      </w:r>
    </w:p>
    <w:tbl>
      <w:tblPr>
        <w:tblStyle w:val="Table10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0"/>
        <w:gridCol w:w="9320"/>
        <w:tblGridChange w:id="0">
          <w:tblGrid>
            <w:gridCol w:w="760"/>
            <w:gridCol w:w="93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widowControl w:val="1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Next w:val="1"/>
              <w:widowControl w:val="1"/>
              <w:spacing w:after="6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Describa la propuesta artística, musical y escénica del espectáculo inaugural, construido a partir del repertorio colombiano suministrado por la SCRD. Indique su estructura, duración, conformación del elenco y formatos instrumentales.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1"/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04040"/>
                <w:sz w:val="16"/>
                <w:szCs w:val="16"/>
                <w:rtl w:val="0"/>
              </w:rPr>
              <w:t xml:space="preserve">Respuesta abierta · máximo 3.000 caracteres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7f7f7f"/>
                <w:sz w:val="16"/>
                <w:szCs w:val="16"/>
                <w:rtl w:val="0"/>
              </w:rPr>
              <w:t xml:space="preserve">Respuesta: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0"/>
        <w:gridCol w:w="9320"/>
        <w:tblGridChange w:id="0">
          <w:tblGrid>
            <w:gridCol w:w="760"/>
            <w:gridCol w:w="93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Next w:val="1"/>
              <w:widowControl w:val="1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widowControl w:val="1"/>
              <w:spacing w:after="6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Explique cómo se adaptará el espectáculo inaugural para su presentación en la inauguración oficial y en un espacio público acordado con la SCRD.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1"/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04040"/>
                <w:sz w:val="16"/>
                <w:szCs w:val="16"/>
                <w:rtl w:val="0"/>
              </w:rPr>
              <w:t xml:space="preserve">Respuesta abierta · máximo 2.000 caracteres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7f7f7f"/>
                <w:sz w:val="16"/>
                <w:szCs w:val="16"/>
                <w:rtl w:val="0"/>
              </w:rPr>
              <w:t xml:space="preserve">Respuesta: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1"/>
        <w:widowControl w:val="1"/>
        <w:pBdr>
          <w:bottom w:color="000000" w:space="2" w:sz="8" w:val="single"/>
        </w:pBdr>
        <w:spacing w:after="140" w:before="24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C.  Espectáculo de jóvenes violinistas</w:t>
      </w:r>
      <w:r w:rsidDel="00000000" w:rsidR="00000000" w:rsidRPr="00000000">
        <w:rPr>
          <w:rtl w:val="0"/>
        </w:rPr>
      </w:r>
    </w:p>
    <w:tbl>
      <w:tblPr>
        <w:tblStyle w:val="Table12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0"/>
        <w:gridCol w:w="9320"/>
        <w:tblGridChange w:id="0">
          <w:tblGrid>
            <w:gridCol w:w="760"/>
            <w:gridCol w:w="93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keepNext w:val="1"/>
              <w:widowControl w:val="1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keepNext w:val="1"/>
              <w:widowControl w:val="1"/>
              <w:spacing w:after="6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Describa la propuesta artística, musical y escénica del espectáculo de jóvenes violinistas, incluyendo su estructura, repertorio, duración y conformación.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1"/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04040"/>
                <w:sz w:val="16"/>
                <w:szCs w:val="16"/>
                <w:rtl w:val="0"/>
              </w:rPr>
              <w:t xml:space="preserve">Respuesta abierta · máximo 3.000 caracteres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7f7f7f"/>
                <w:sz w:val="16"/>
                <w:szCs w:val="16"/>
                <w:rtl w:val="0"/>
              </w:rPr>
              <w:t xml:space="preserve">Respuesta: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0"/>
        <w:gridCol w:w="9320"/>
        <w:tblGridChange w:id="0">
          <w:tblGrid>
            <w:gridCol w:w="760"/>
            <w:gridCol w:w="93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1"/>
              <w:widowControl w:val="1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keepNext w:val="1"/>
              <w:widowControl w:val="1"/>
              <w:spacing w:after="6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Describa la metodología para convocar, inscribir, preparar y vincular a los violinistas de Bogotá que participarán en la obra colectiva abierta, así como el plan de ensayos y acompañamiento musical.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1"/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04040"/>
                <w:sz w:val="16"/>
                <w:szCs w:val="16"/>
                <w:rtl w:val="0"/>
              </w:rPr>
              <w:t xml:space="preserve">Respuesta abierta · máximo 2.500 caracteres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7f7f7f"/>
                <w:sz w:val="16"/>
                <w:szCs w:val="16"/>
                <w:rtl w:val="0"/>
              </w:rPr>
              <w:t xml:space="preserve">Respuesta: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0"/>
        <w:gridCol w:w="9320"/>
        <w:tblGridChange w:id="0">
          <w:tblGrid>
            <w:gridCol w:w="760"/>
            <w:gridCol w:w="93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keepNext w:val="1"/>
              <w:widowControl w:val="1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keepNext w:val="1"/>
              <w:widowControl w:val="1"/>
              <w:spacing w:after="6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Describa el plan para cubrir el traslado de ida y regreso, alojamiento, alimentación, transporte local y bienestar de diez (10) jóvenes violinistas residentes fuera de Bogotá, durante el periodo definido por la SCRD y la organización del Concurso.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1"/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04040"/>
                <w:sz w:val="16"/>
                <w:szCs w:val="16"/>
                <w:rtl w:val="0"/>
              </w:rPr>
              <w:t xml:space="preserve">Respuesta abierta · máximo 2.500 caracteres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7f7f7f"/>
                <w:sz w:val="16"/>
                <w:szCs w:val="16"/>
                <w:rtl w:val="0"/>
              </w:rPr>
              <w:t xml:space="preserve">Respuesta: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1"/>
        <w:widowControl w:val="1"/>
        <w:pBdr>
          <w:bottom w:color="000000" w:space="2" w:sz="8" w:val="single"/>
        </w:pBdr>
        <w:spacing w:after="140" w:before="24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D.  Experiencia, equipo y plan de producción</w:t>
      </w:r>
      <w:r w:rsidDel="00000000" w:rsidR="00000000" w:rsidRPr="00000000">
        <w:rPr>
          <w:rtl w:val="0"/>
        </w:rPr>
      </w:r>
    </w:p>
    <w:tbl>
      <w:tblPr>
        <w:tblStyle w:val="Table15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0"/>
        <w:gridCol w:w="9320"/>
        <w:tblGridChange w:id="0">
          <w:tblGrid>
            <w:gridCol w:w="760"/>
            <w:gridCol w:w="93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widowControl w:val="1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keepNext w:val="1"/>
              <w:widowControl w:val="1"/>
              <w:spacing w:after="6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Describa la experiencia del participante en la producción y circulación de conciertos, espectáculos o proyectos en vivo relacionados con las músicas clásicas y relacione mínimo cinco (5) experiencias realizadas durante los cinco (5) años anteriores al cierre de la invitación.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1"/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04040"/>
                <w:sz w:val="16"/>
                <w:szCs w:val="16"/>
                <w:rtl w:val="0"/>
              </w:rPr>
              <w:t xml:space="preserve">Respuesta abierta · máximo 3.000 caracteres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7f7f7f"/>
                <w:sz w:val="16"/>
                <w:szCs w:val="16"/>
                <w:rtl w:val="0"/>
              </w:rPr>
              <w:t xml:space="preserve">Respuesta: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0"/>
        <w:gridCol w:w="9320"/>
        <w:tblGridChange w:id="0">
          <w:tblGrid>
            <w:gridCol w:w="760"/>
            <w:gridCol w:w="93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keepNext w:val="1"/>
              <w:widowControl w:val="1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keepNext w:val="1"/>
              <w:widowControl w:val="1"/>
              <w:spacing w:after="6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Relacione el equipo artístico, musical, técnico, logístico, administrativo y de producción, indicando el nombre, rol y experiencia de sus integrantes principales.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1"/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04040"/>
                <w:sz w:val="16"/>
                <w:szCs w:val="16"/>
                <w:rtl w:val="0"/>
              </w:rPr>
              <w:t xml:space="preserve">Respuesta abierta · máximo 3.000 caracteres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7f7f7f"/>
                <w:sz w:val="16"/>
                <w:szCs w:val="16"/>
                <w:rtl w:val="0"/>
              </w:rPr>
              <w:t xml:space="preserve">Respuesta: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0"/>
        <w:gridCol w:w="9320"/>
        <w:tblGridChange w:id="0">
          <w:tblGrid>
            <w:gridCol w:w="760"/>
            <w:gridCol w:w="93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keepNext w:val="1"/>
              <w:widowControl w:val="1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keepNext w:val="1"/>
              <w:widowControl w:val="1"/>
              <w:spacing w:after="6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Describa el plan general de producción de las cuatro funciones, incluyendo preproducción, ensayos, visitas técnicas, montaje, pruebas, presentaciones, desmontaje y gestión de riesgos.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1"/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04040"/>
                <w:sz w:val="16"/>
                <w:szCs w:val="16"/>
                <w:rtl w:val="0"/>
              </w:rPr>
              <w:t xml:space="preserve">Respuesta abierta · máximo 3.000 caracteres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7f7f7f"/>
                <w:sz w:val="16"/>
                <w:szCs w:val="16"/>
                <w:rtl w:val="0"/>
              </w:rPr>
              <w:t xml:space="preserve">Respuesta: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1"/>
        <w:widowControl w:val="1"/>
        <w:shd w:fill="000000" w:val="clear"/>
        <w:spacing w:after="140" w:before="28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22"/>
          <w:szCs w:val="22"/>
          <w:rtl w:val="0"/>
        </w:rPr>
        <w:t xml:space="preserve">3.  Declaraciones</w:t>
      </w:r>
      <w:r w:rsidDel="00000000" w:rsidR="00000000" w:rsidRPr="00000000">
        <w:rPr>
          <w:rtl w:val="0"/>
        </w:rPr>
      </w:r>
    </w:p>
    <w:tbl>
      <w:tblPr>
        <w:tblStyle w:val="Table18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0"/>
        <w:gridCol w:w="9320"/>
        <w:tblGridChange w:id="0">
          <w:tblGrid>
            <w:gridCol w:w="760"/>
            <w:gridCol w:w="93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widowControl w:val="1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keepNext w:val="1"/>
              <w:widowControl w:val="1"/>
              <w:spacing w:after="6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¿El presupuesto incluye todos los costos necesarios para la ejecución integral de los dos espectáculos, incluidos los gastos de los diez (10) jóvenes residentes fuera de Bogotá, y limita los honorarios de producción general a máximo el diez por ciento (10 %) del valor del incentivo? Recuerde diligenciar y considerar esto en el formato de presupuesto, cronograma y equipo de trabajo.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1"/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04040"/>
                <w:sz w:val="16"/>
                <w:szCs w:val="16"/>
                <w:rtl w:val="0"/>
              </w:rPr>
              <w:t xml:space="preserve">Marque una opc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04040"/>
                <w:sz w:val="16"/>
                <w:szCs w:val="16"/>
                <w:rtl w:val="0"/>
              </w:rPr>
              <w:t xml:space="preserve">ión.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widowControl w:val="1"/>
              <w:spacing w:after="60" w:before="6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 Sí          ☐  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0"/>
        <w:gridCol w:w="9320"/>
        <w:tblGridChange w:id="0">
          <w:tblGrid>
            <w:gridCol w:w="760"/>
            <w:gridCol w:w="93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keepNext w:val="1"/>
              <w:widowControl w:val="1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keepNext w:val="1"/>
              <w:widowControl w:val="1"/>
              <w:spacing w:after="6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¿El participante acepta que los repertorios, espacios, cronogramas y condiciones de ejecución serán revisados y ajustados con la SCRD y la organización del Concurso, sin modificar la naturaleza ni el alcance esencial de la propuesta seleccionada?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1"/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04040"/>
                <w:sz w:val="16"/>
                <w:szCs w:val="16"/>
                <w:rtl w:val="0"/>
              </w:rPr>
              <w:t xml:space="preserve">Marque una opción.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1"/>
              <w:spacing w:after="60" w:before="6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 Sí          ☐  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widowControl w:val="1"/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1"/>
        <w:widowControl w:val="1"/>
        <w:shd w:fill="000000" w:val="clear"/>
        <w:spacing w:after="140" w:before="28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22"/>
          <w:szCs w:val="22"/>
          <w:rtl w:val="0"/>
        </w:rPr>
        <w:t xml:space="preserve">4.  Firma</w:t>
      </w:r>
      <w:r w:rsidDel="00000000" w:rsidR="00000000" w:rsidRPr="00000000">
        <w:rPr>
          <w:rtl w:val="0"/>
        </w:rPr>
      </w:r>
    </w:p>
    <w:tbl>
      <w:tblPr>
        <w:tblStyle w:val="Table20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00"/>
        <w:gridCol w:w="3880"/>
        <w:tblGridChange w:id="0">
          <w:tblGrid>
            <w:gridCol w:w="6200"/>
            <w:gridCol w:w="3880"/>
          </w:tblGrid>
        </w:tblGridChange>
      </w:tblGrid>
      <w:tr>
        <w:trPr>
          <w:cantSplit w:val="1"/>
          <w:trHeight w:val="1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</w:tcPr>
          <w:p w:rsidR="00000000" w:rsidDel="00000000" w:rsidP="00000000" w:rsidRDefault="00000000" w:rsidRPr="00000000" w14:paraId="00000093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04040"/>
                <w:sz w:val="17"/>
                <w:szCs w:val="17"/>
                <w:rtl w:val="0"/>
              </w:rPr>
              <w:t xml:space="preserve">Nombre y firma del representante legal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</w:tcPr>
          <w:p w:rsidR="00000000" w:rsidDel="00000000" w:rsidP="00000000" w:rsidRDefault="00000000" w:rsidRPr="00000000" w14:paraId="00000094">
            <w:pPr>
              <w:widowControl w:val="1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04040"/>
                <w:sz w:val="17"/>
                <w:szCs w:val="17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spacing w:line="276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1"/>
        <w:ind w:left="0" w:firstLine="0"/>
        <w:jc w:val="both"/>
        <w:rPr>
          <w:rFonts w:ascii="Arial" w:cs="Arial" w:eastAsia="Arial" w:hAnsi="Arial"/>
          <w:i w:val="1"/>
          <w:iCs w:val="1"/>
          <w:color w:val="666666"/>
          <w:sz w:val="24"/>
          <w:szCs w:val="24"/>
          <w:shd w:fill="f9f9f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widowControl w:val="1"/>
        <w:ind w:left="0" w:firstLine="0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18" w:top="1418" w:left="1134" w:right="1191" w:header="510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firstLine="0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ind w:hanging="2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21"/>
      <w:tblW w:w="10376.0" w:type="dxa"/>
      <w:jc w:val="left"/>
      <w:tblInd w:w="7.0" w:type="dxa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  <w:tblLayout w:type="fixed"/>
      <w:tblLook w:val="0000"/>
    </w:tblPr>
    <w:tblGrid>
      <w:gridCol w:w="1330"/>
      <w:gridCol w:w="6157"/>
      <w:gridCol w:w="2889"/>
      <w:tblGridChange w:id="0">
        <w:tblGrid>
          <w:gridCol w:w="1330"/>
          <w:gridCol w:w="6157"/>
          <w:gridCol w:w="2889"/>
        </w:tblGrid>
      </w:tblGridChange>
    </w:tblGrid>
    <w:tr>
      <w:trPr>
        <w:cantSplit w:val="0"/>
        <w:trHeight w:val="489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09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ind w:hanging="2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660402</wp:posOffset>
                </wp:positionH>
                <wp:positionV relativeFrom="paragraph">
                  <wp:posOffset>221615</wp:posOffset>
                </wp:positionV>
                <wp:extent cx="810697" cy="839309"/>
                <wp:effectExtent b="0" l="0" r="0" t="0"/>
                <wp:wrapNone/>
                <wp:docPr id="6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97" cy="8393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09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before="1" w:lineRule="auto"/>
            <w:ind w:left="1" w:hanging="3"/>
            <w:jc w:val="center"/>
            <w:rPr>
              <w:color w:val="000000"/>
              <w:sz w:val="25"/>
              <w:szCs w:val="25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2" w:lineRule="auto"/>
            <w:ind w:hanging="2"/>
            <w:jc w:val="center"/>
            <w:rPr>
              <w:b w:val="1"/>
              <w:bCs w:val="1"/>
              <w:color w:val="000000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  <w:rtl w:val="0"/>
            </w:rPr>
            <w:t xml:space="preserve">GESTIÓN DE LA PROMOCIÓN DE AGENTES Y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2"/>
              <w:szCs w:val="22"/>
              <w:rtl w:val="0"/>
            </w:rPr>
            <w:t xml:space="preserve">PRÁCTICAS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  <w:rtl w:val="0"/>
            </w:rPr>
            <w:t xml:space="preserve"> CULTURALES Y RECREODEPORTIVAS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9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before="150" w:lineRule="auto"/>
            <w:ind w:hanging="2"/>
            <w:rPr>
              <w:rFonts w:ascii="Arial" w:cs="Arial" w:eastAsia="Arial" w:hAnsi="Arial"/>
              <w:color w:val="000000"/>
              <w:sz w:val="16"/>
              <w:szCs w:val="16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6"/>
              <w:szCs w:val="16"/>
              <w:rtl w:val="0"/>
            </w:rPr>
            <w:t xml:space="preserve">Código: 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rtl w:val="0"/>
            </w:rPr>
            <w:t xml:space="preserve">PCR-PR-24-FR-09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489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9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9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before="150" w:lineRule="auto"/>
            <w:ind w:hanging="2"/>
            <w:rPr>
              <w:rFonts w:ascii="Arial" w:cs="Arial" w:eastAsia="Arial" w:hAnsi="Arial"/>
              <w:color w:val="000000"/>
              <w:sz w:val="16"/>
              <w:szCs w:val="16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6"/>
              <w:szCs w:val="16"/>
              <w:rtl w:val="0"/>
            </w:rPr>
            <w:t xml:space="preserve">Versión : 01</w:t>
          </w:r>
        </w:p>
      </w:tc>
    </w:tr>
    <w:tr>
      <w:trPr>
        <w:cantSplit w:val="0"/>
        <w:trHeight w:val="489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A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A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before="109" w:lineRule="auto"/>
            <w:ind w:hanging="2"/>
            <w:jc w:val="center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  <w:rtl w:val="0"/>
            </w:rPr>
            <w:t xml:space="preserve">PRESENTACIÓN DE LA INICIATIVA</w:t>
          </w:r>
        </w:p>
        <w:p w:rsidR="00000000" w:rsidDel="00000000" w:rsidP="00000000" w:rsidRDefault="00000000" w:rsidRPr="00000000" w14:paraId="000000A3">
          <w:pPr>
            <w:ind w:hanging="2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before="135" w:lineRule="auto"/>
            <w:ind w:hanging="2"/>
            <w:rPr>
              <w:rFonts w:ascii="Arial" w:cs="Arial" w:eastAsia="Arial" w:hAnsi="Arial"/>
              <w:color w:val="000000"/>
              <w:sz w:val="16"/>
              <w:szCs w:val="16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6"/>
              <w:szCs w:val="16"/>
              <w:rtl w:val="0"/>
            </w:rPr>
            <w:t xml:space="preserve">Fecha: 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rtl w:val="0"/>
            </w:rPr>
            <w:t xml:space="preserve">31/03/2026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489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A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A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before="135" w:lineRule="auto"/>
            <w:ind w:hanging="2"/>
            <w:rPr>
              <w:rFonts w:ascii="Arial" w:cs="Arial" w:eastAsia="Arial" w:hAnsi="Arial"/>
              <w:color w:val="000000"/>
              <w:sz w:val="16"/>
              <w:szCs w:val="16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6"/>
              <w:szCs w:val="16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color w:val="000000"/>
              <w:sz w:val="16"/>
              <w:szCs w:val="16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16"/>
              <w:szCs w:val="16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A8">
    <w:pPr>
      <w:tabs>
        <w:tab w:val="left" w:leader="none" w:pos="8760"/>
      </w:tabs>
      <w:spacing w:before="720" w:lineRule="auto"/>
      <w:ind w:firstLine="0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s-CO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bCs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bCs w:val="1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bCs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bCs w:val="1"/>
      <w:color w:val="00000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color w:val="000000"/>
      <w:sz w:val="72"/>
      <w:szCs w:val="72"/>
    </w:rPr>
  </w:style>
  <w:style w:type="paragraph" w:styleId="Ttulo7">
    <w:name w:val="heading 7"/>
    <w:basedOn w:val="Normal"/>
    <w:next w:val="Normal"/>
    <w:pPr>
      <w:keepNext w:val="1"/>
      <w:widowControl w:val="1"/>
      <w:spacing w:after="200" w:line="276" w:lineRule="auto"/>
      <w:outlineLvl w:val="6"/>
    </w:pPr>
    <w:rPr>
      <w:rFonts w:ascii="Arial" w:cs="Arial" w:eastAsia="Arial" w:hAnsi="Arial"/>
      <w:b w:val="1"/>
      <w:color w:val="ff0000"/>
      <w:kern w:val="1"/>
      <w:lang w:bidi="hi-IN" w:eastAsia="zh-CN"/>
    </w:rPr>
  </w:style>
  <w:style w:type="paragraph" w:styleId="Ttulo8">
    <w:name w:val="heading 8"/>
    <w:basedOn w:val="Normal"/>
    <w:next w:val="Normal"/>
    <w:pPr>
      <w:keepNext w:val="1"/>
      <w:widowControl w:val="1"/>
      <w:spacing w:after="200" w:line="276" w:lineRule="auto"/>
      <w:outlineLvl w:val="7"/>
    </w:pPr>
    <w:rPr>
      <w:rFonts w:ascii="Arial" w:cs="Arial" w:eastAsia="Arial" w:hAnsi="Arial"/>
      <w:b w:val="1"/>
      <w:color w:val="000000"/>
      <w:kern w:val="1"/>
      <w:sz w:val="18"/>
      <w:szCs w:val="18"/>
      <w:lang w:bidi="hi-IN" w:eastAsia="zh-CN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  <w:lang w:eastAsia="es-ES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9" w:customStyle="1">
    <w:name w:val="Table Normal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  <w:lang w:eastAsia="es-ES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a" w:customStyle="1">
    <w:name w:val="Table Normal"/>
    <w:next w:val="TableNormal7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  <w:lang w:eastAsia="es-ES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WW8Num1z0" w:customStyle="1">
    <w:name w:val="WW8Num1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rPr>
      <w:rFonts w:ascii="Arial" w:cs="Arial" w:hAnsi="Arial"/>
      <w:b w:val="1"/>
      <w:bCs w:val="1"/>
      <w:w w:val="100"/>
      <w:kern w:val="1"/>
      <w:position w:val="-1"/>
      <w:sz w:val="22"/>
      <w:szCs w:val="22"/>
      <w:effect w:val="none"/>
      <w:vertAlign w:val="baseline"/>
      <w:cs w:val="0"/>
      <w:em w:val="none"/>
      <w:lang w:eastAsia="es-CO"/>
    </w:rPr>
  </w:style>
  <w:style w:type="character" w:styleId="WW8Num2z1" w:customStyle="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styleId="WW8Num2z2" w:customStyle="1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styleId="WW8Num2z3" w:customStyle="1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styleId="WW8Num2z4" w:customStyle="1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styleId="WW8Num2z5" w:customStyle="1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styleId="WW8Num2z6" w:customStyle="1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styleId="WW8Num2z7" w:customStyle="1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styleId="WW8Num2z8" w:customStyle="1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styleId="WW8Num3z0" w:customStyle="1">
    <w:name w:val="WW8Num3z0"/>
    <w:rPr>
      <w:b w:val="1"/>
      <w:i w:val="1"/>
      <w:w w:val="100"/>
      <w:position w:val="0"/>
      <w:sz w:val="20"/>
      <w:effect w:val="none"/>
      <w:vertAlign w:val="baseline"/>
      <w:cs w:val="0"/>
      <w:em w:val="none"/>
    </w:rPr>
  </w:style>
  <w:style w:type="character" w:styleId="WW8Num3z1" w:customStyle="1">
    <w:name w:val="WW8Num3z1"/>
    <w:rPr>
      <w:w w:val="100"/>
      <w:position w:val="0"/>
      <w:sz w:val="20"/>
      <w:effect w:val="none"/>
      <w:vertAlign w:val="baseline"/>
      <w:cs w:val="0"/>
      <w:em w:val="none"/>
    </w:rPr>
  </w:style>
  <w:style w:type="character" w:styleId="WW8Num4z0" w:customStyle="1">
    <w:name w:val="WW8Num4z0"/>
    <w:rPr>
      <w:w w:val="100"/>
      <w:position w:val="-1"/>
      <w:effect w:val="none"/>
      <w:vertAlign w:val="baseline"/>
      <w:cs w:val="0"/>
      <w:em w:val="none"/>
    </w:rPr>
  </w:style>
  <w:style w:type="character" w:styleId="WW8Num4z1" w:customStyle="1">
    <w:name w:val="WW8Num4z1"/>
    <w:rPr>
      <w:w w:val="100"/>
      <w:position w:val="-1"/>
      <w:effect w:val="none"/>
      <w:vertAlign w:val="baseline"/>
      <w:cs w:val="0"/>
      <w:em w:val="none"/>
    </w:rPr>
  </w:style>
  <w:style w:type="character" w:styleId="WW8Num4z2" w:customStyle="1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styleId="WW8Num4z3" w:customStyle="1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styleId="WW8Num4z4" w:customStyle="1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styleId="WW8Num4z5" w:customStyle="1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styleId="WW8Num4z6" w:customStyle="1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styleId="WW8Num4z7" w:customStyle="1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styleId="WW8Num4z8" w:customStyle="1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styleId="WW8Num5z0" w:customStyle="1">
    <w:name w:val="WW8Num5z0"/>
    <w:rPr>
      <w:w w:val="100"/>
      <w:position w:val="-1"/>
      <w:effect w:val="none"/>
      <w:vertAlign w:val="baseline"/>
      <w:cs w:val="0"/>
      <w:em w:val="none"/>
    </w:rPr>
  </w:style>
  <w:style w:type="character" w:styleId="WW8Num6z0" w:customStyle="1">
    <w:name w:val="WW8Num6z0"/>
    <w:rPr>
      <w:w w:val="100"/>
      <w:position w:val="-1"/>
      <w:effect w:val="none"/>
      <w:vertAlign w:val="baseline"/>
      <w:cs w:val="0"/>
      <w:em w:val="none"/>
    </w:rPr>
  </w:style>
  <w:style w:type="character" w:styleId="Fuentedeprrafopredeter1" w:customStyle="1">
    <w:name w:val="Fuente de párrafo predeter.1"/>
    <w:rPr>
      <w:w w:val="100"/>
      <w:position w:val="-1"/>
      <w:effect w:val="none"/>
      <w:vertAlign w:val="baseline"/>
      <w:cs w:val="0"/>
      <w:em w:val="none"/>
    </w:rPr>
  </w:style>
  <w:style w:type="character" w:styleId="WW8Num1z1" w:customStyle="1">
    <w:name w:val="WW8Num1z1"/>
    <w:rPr>
      <w:w w:val="100"/>
      <w:position w:val="0"/>
      <w:sz w:val="20"/>
      <w:effect w:val="none"/>
      <w:vertAlign w:val="baseline"/>
      <w:cs w:val="0"/>
      <w:em w:val="none"/>
    </w:rPr>
  </w:style>
  <w:style w:type="character" w:styleId="ListLabel1" w:customStyle="1">
    <w:name w:val="ListLabel 1"/>
    <w:rPr>
      <w:b w:val="1"/>
      <w:i w:val="1"/>
      <w:w w:val="100"/>
      <w:position w:val="0"/>
      <w:sz w:val="20"/>
      <w:effect w:val="none"/>
      <w:vertAlign w:val="baseline"/>
      <w:cs w:val="0"/>
      <w:em w:val="none"/>
    </w:rPr>
  </w:style>
  <w:style w:type="character" w:styleId="ListLabel2" w:customStyle="1">
    <w:name w:val="ListLabel 2"/>
    <w:rPr>
      <w:w w:val="100"/>
      <w:position w:val="0"/>
      <w:sz w:val="20"/>
      <w:effect w:val="none"/>
      <w:vertAlign w:val="baseline"/>
      <w:cs w:val="0"/>
      <w:em w:val="none"/>
    </w:rPr>
  </w:style>
  <w:style w:type="character" w:styleId="ListLabel3" w:customStyle="1">
    <w:name w:val="ListLabel 3"/>
    <w:rPr>
      <w:w w:val="100"/>
      <w:position w:val="0"/>
      <w:sz w:val="20"/>
      <w:effect w:val="none"/>
      <w:vertAlign w:val="baseline"/>
      <w:cs w:val="0"/>
      <w:em w:val="none"/>
    </w:rPr>
  </w:style>
  <w:style w:type="character" w:styleId="ListLabel4" w:customStyle="1">
    <w:name w:val="ListLabel 4"/>
    <w:rPr>
      <w:w w:val="100"/>
      <w:position w:val="0"/>
      <w:sz w:val="20"/>
      <w:effect w:val="none"/>
      <w:vertAlign w:val="baseline"/>
      <w:cs w:val="0"/>
      <w:em w:val="none"/>
    </w:rPr>
  </w:style>
  <w:style w:type="character" w:styleId="ListLabel5" w:customStyle="1">
    <w:name w:val="ListLabel 5"/>
    <w:rPr>
      <w:w w:val="100"/>
      <w:position w:val="0"/>
      <w:sz w:val="20"/>
      <w:effect w:val="none"/>
      <w:vertAlign w:val="baseline"/>
      <w:cs w:val="0"/>
      <w:em w:val="none"/>
    </w:rPr>
  </w:style>
  <w:style w:type="character" w:styleId="ListLabel6" w:customStyle="1">
    <w:name w:val="ListLabel 6"/>
    <w:rPr>
      <w:w w:val="100"/>
      <w:position w:val="0"/>
      <w:sz w:val="20"/>
      <w:effect w:val="none"/>
      <w:vertAlign w:val="baseline"/>
      <w:cs w:val="0"/>
      <w:em w:val="none"/>
    </w:rPr>
  </w:style>
  <w:style w:type="character" w:styleId="ListLabel7" w:customStyle="1">
    <w:name w:val="ListLabel 7"/>
    <w:rPr>
      <w:w w:val="100"/>
      <w:position w:val="0"/>
      <w:sz w:val="20"/>
      <w:effect w:val="none"/>
      <w:vertAlign w:val="baseline"/>
      <w:cs w:val="0"/>
      <w:em w:val="none"/>
    </w:rPr>
  </w:style>
  <w:style w:type="character" w:styleId="ListLabel8" w:customStyle="1">
    <w:name w:val="ListLabel 8"/>
    <w:rPr>
      <w:w w:val="100"/>
      <w:position w:val="0"/>
      <w:sz w:val="20"/>
      <w:effect w:val="none"/>
      <w:vertAlign w:val="baseline"/>
      <w:cs w:val="0"/>
      <w:em w:val="none"/>
    </w:rPr>
  </w:style>
  <w:style w:type="character" w:styleId="ListLabel9" w:customStyle="1">
    <w:name w:val="ListLabel 9"/>
    <w:rPr>
      <w:w w:val="100"/>
      <w:position w:val="0"/>
      <w:sz w:val="20"/>
      <w:effect w:val="none"/>
      <w:vertAlign w:val="baseline"/>
      <w:cs w:val="0"/>
      <w:em w:val="none"/>
    </w:rPr>
  </w:style>
  <w:style w:type="character" w:styleId="Ttulo7Car" w:customStyle="1">
    <w:name w:val="Título 7 Car"/>
    <w:rPr>
      <w:rFonts w:ascii="Arial" w:cs="Arial" w:eastAsia="Arial" w:hAnsi="Arial"/>
      <w:b w:val="1"/>
      <w:color w:val="ff0000"/>
      <w:w w:val="100"/>
      <w:kern w:val="1"/>
      <w:position w:val="-1"/>
      <w:effect w:val="none"/>
      <w:vertAlign w:val="baseline"/>
      <w:cs w:val="0"/>
      <w:em w:val="none"/>
      <w:lang w:bidi="hi-IN" w:eastAsia="zh-CN"/>
    </w:rPr>
  </w:style>
  <w:style w:type="character" w:styleId="Ninguno" w:customStyle="1">
    <w:name w:val="Ninguno"/>
    <w:rPr>
      <w:w w:val="100"/>
      <w:position w:val="-1"/>
      <w:effect w:val="none"/>
      <w:vertAlign w:val="baseline"/>
      <w:cs w:val="0"/>
      <w:em w:val="none"/>
      <w:lang w:val="es-ES"/>
    </w:rPr>
  </w:style>
  <w:style w:type="character" w:styleId="tgc" w:customStyle="1">
    <w:name w:val="_tgc"/>
    <w:rPr>
      <w:w w:val="100"/>
      <w:position w:val="-1"/>
      <w:effect w:val="none"/>
      <w:vertAlign w:val="baseline"/>
      <w:cs w:val="0"/>
      <w:em w:val="none"/>
    </w:rPr>
  </w:style>
  <w:style w:type="character" w:styleId="Ttulo8Car" w:customStyle="1">
    <w:name w:val="Título 8 Car"/>
    <w:rPr>
      <w:rFonts w:ascii="Arial" w:cs="Arial" w:eastAsia="Arial" w:hAnsi="Arial"/>
      <w:b w:val="1"/>
      <w:color w:val="000000"/>
      <w:w w:val="100"/>
      <w:kern w:val="1"/>
      <w:position w:val="-1"/>
      <w:sz w:val="18"/>
      <w:szCs w:val="18"/>
      <w:effect w:val="none"/>
      <w:vertAlign w:val="baseline"/>
      <w:cs w:val="0"/>
      <w:em w:val="none"/>
      <w:lang w:bidi="hi-IN" w:eastAsia="zh-CN"/>
    </w:rPr>
  </w:style>
  <w:style w:type="character" w:styleId="Textodecuerpo2Car" w:customStyle="1">
    <w:name w:val="Texto de cuerpo 2 Car"/>
    <w:rPr>
      <w:rFonts w:ascii="Arial" w:cs="Arial" w:hAnsi="Arial"/>
      <w:b w:val="1"/>
      <w:bCs w:val="1"/>
      <w:color w:val="000000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hi-IN" w:eastAsia="zh-CN"/>
    </w:rPr>
  </w:style>
  <w:style w:type="paragraph" w:styleId="Encabezado2" w:customStyle="1">
    <w:name w:val="Encabezado2"/>
    <w:basedOn w:val="Normal"/>
    <w:next w:val="Textoindependiente"/>
    <w:pPr>
      <w:keepNext w:val="1"/>
      <w:spacing w:after="120" w:before="240"/>
    </w:pPr>
    <w:rPr>
      <w:rFonts w:ascii="Liberation Sans" w:cs="Arial Unicode MS" w:eastAsia="Arial Unicode MS" w:hAnsi="Liberation Sans"/>
      <w:color w:val="000000"/>
      <w:kern w:val="1"/>
      <w:sz w:val="28"/>
      <w:szCs w:val="28"/>
      <w:lang w:bidi="hi-IN" w:eastAsia="zh-CN"/>
    </w:rPr>
  </w:style>
  <w:style w:type="paragraph" w:styleId="Textoindependiente">
    <w:name w:val="Body Text"/>
    <w:basedOn w:val="Normal"/>
    <w:pPr>
      <w:spacing w:after="140" w:line="288" w:lineRule="auto"/>
    </w:pPr>
    <w:rPr>
      <w:color w:val="000000"/>
      <w:kern w:val="1"/>
      <w:lang w:bidi="hi-IN" w:eastAsia="zh-CN"/>
    </w:rPr>
  </w:style>
  <w:style w:type="paragraph" w:styleId="Lista">
    <w:name w:val="List"/>
    <w:basedOn w:val="Textoindependiente"/>
  </w:style>
  <w:style w:type="paragraph" w:styleId="Epgrafe" w:customStyle="1">
    <w:name w:val="Epígrafe"/>
    <w:basedOn w:val="Normal"/>
    <w:pPr>
      <w:suppressLineNumbers w:val="1"/>
      <w:spacing w:after="120" w:before="120"/>
    </w:pPr>
    <w:rPr>
      <w:i w:val="1"/>
      <w:iCs w:val="1"/>
      <w:color w:val="000000"/>
      <w:kern w:val="1"/>
      <w:sz w:val="24"/>
      <w:szCs w:val="24"/>
      <w:lang w:bidi="hi-IN" w:eastAsia="zh-CN"/>
    </w:rPr>
  </w:style>
  <w:style w:type="paragraph" w:styleId="ndice" w:customStyle="1">
    <w:name w:val="Índice"/>
    <w:basedOn w:val="Normal"/>
    <w:pPr>
      <w:suppressLineNumbers w:val="1"/>
    </w:pPr>
    <w:rPr>
      <w:color w:val="000000"/>
      <w:kern w:val="1"/>
      <w:lang w:bidi="hi-IN" w:eastAsia="zh-CN"/>
    </w:rPr>
  </w:style>
  <w:style w:type="paragraph" w:styleId="LO-normal" w:customStyle="1">
    <w:name w:val="LO-normal"/>
    <w:pPr>
      <w:suppressAutoHyphens w:val="1"/>
      <w:spacing w:line="1" w:lineRule="atLeast"/>
      <w:ind w:left="-1" w:leftChars="-1" w:hangingChars="1"/>
      <w:textAlignment w:val="top"/>
      <w:outlineLvl w:val="0"/>
    </w:pPr>
    <w:rPr>
      <w:color w:val="000000"/>
      <w:kern w:val="1"/>
      <w:position w:val="-1"/>
      <w:lang w:bidi="hi-IN" w:eastAsia="zh-CN"/>
    </w:rPr>
  </w:style>
  <w:style w:type="paragraph" w:styleId="Encabezado1" w:customStyle="1">
    <w:name w:val="Encabezado1"/>
    <w:basedOn w:val="LO-normal"/>
    <w:next w:val="Normal"/>
    <w:pPr>
      <w:keepNext w:val="1"/>
      <w:keepLines w:val="1"/>
      <w:spacing w:after="120" w:before="480" w:line="240" w:lineRule="auto"/>
      <w:contextualSpacing w:val="1"/>
    </w:pPr>
    <w:rPr>
      <w:b w:val="1"/>
      <w:sz w:val="72"/>
      <w:szCs w:val="72"/>
    </w:rPr>
  </w:style>
  <w:style w:type="paragraph" w:styleId="Epgrafe1" w:customStyle="1">
    <w:name w:val="Epígrafe1"/>
    <w:basedOn w:val="Normal"/>
    <w:pPr>
      <w:suppressLineNumbers w:val="1"/>
      <w:spacing w:after="120" w:before="120"/>
    </w:pPr>
    <w:rPr>
      <w:i w:val="1"/>
      <w:iCs w:val="1"/>
      <w:color w:val="000000"/>
      <w:kern w:val="1"/>
      <w:sz w:val="24"/>
      <w:szCs w:val="24"/>
      <w:lang w:bidi="hi-IN" w:eastAsia="zh-CN"/>
    </w:rPr>
  </w:style>
  <w:style w:type="paragraph" w:styleId="Encabezado">
    <w:name w:val="header"/>
    <w:basedOn w:val="Normal"/>
    <w:rPr>
      <w:color w:val="000000"/>
      <w:kern w:val="1"/>
      <w:lang w:bidi="hi-IN" w:eastAsia="zh-CN"/>
    </w:rPr>
  </w:style>
  <w:style w:type="paragraph" w:styleId="Piedepgina">
    <w:name w:val="footer"/>
    <w:basedOn w:val="Normal"/>
    <w:link w:val="PiedepginaCar"/>
    <w:uiPriority w:val="99"/>
    <w:rPr>
      <w:color w:val="000000"/>
      <w:kern w:val="1"/>
      <w:lang w:bidi="hi-IN" w:eastAsia="zh-CN"/>
    </w:rPr>
  </w:style>
  <w:style w:type="paragraph" w:styleId="Contenidodelatabla" w:customStyle="1">
    <w:name w:val="Contenido de la tabla"/>
    <w:basedOn w:val="Normal"/>
    <w:pPr>
      <w:suppressLineNumbers w:val="1"/>
    </w:pPr>
    <w:rPr>
      <w:color w:val="000000"/>
      <w:kern w:val="1"/>
      <w:lang w:bidi="hi-IN" w:eastAsia="zh-CN"/>
    </w:rPr>
  </w:style>
  <w:style w:type="paragraph" w:styleId="Encabezadodelatabla" w:customStyle="1">
    <w:name w:val="Encabezado de la tabla"/>
    <w:basedOn w:val="Contenidodelatabla"/>
    <w:pPr>
      <w:jc w:val="center"/>
    </w:pPr>
    <w:rPr>
      <w:b w:val="1"/>
      <w:bCs w:val="1"/>
    </w:rPr>
  </w:style>
  <w:style w:type="paragraph" w:styleId="Listavistosa-nfasis11" w:customStyle="1">
    <w:name w:val="Lista vistosa - Énfasis 11"/>
    <w:basedOn w:val="Normal"/>
    <w:pPr>
      <w:widowControl w:val="1"/>
      <w:spacing w:after="200" w:line="276" w:lineRule="auto"/>
      <w:ind w:left="720" w:firstLine="0"/>
    </w:pPr>
    <w:rPr>
      <w:rFonts w:ascii="Calibri" w:cs="Calibri" w:hAnsi="Calibri"/>
      <w:color w:val="00000a"/>
      <w:kern w:val="1"/>
      <w:sz w:val="22"/>
      <w:szCs w:val="22"/>
      <w:lang w:bidi="hi-IN" w:eastAsia="zh-CN"/>
    </w:rPr>
  </w:style>
  <w:style w:type="paragraph" w:styleId="Textodecuerpo21" w:customStyle="1">
    <w:name w:val="Texto de cuerpo 21"/>
    <w:basedOn w:val="Normal"/>
    <w:pPr>
      <w:jc w:val="center"/>
    </w:pPr>
    <w:rPr>
      <w:rFonts w:ascii="Arial" w:cs="Arial" w:hAnsi="Arial"/>
      <w:b w:val="1"/>
      <w:bCs w:val="1"/>
      <w:color w:val="000000"/>
      <w:kern w:val="1"/>
      <w:sz w:val="22"/>
      <w:szCs w:val="22"/>
      <w:lang w:bidi="hi-IN" w:eastAsia="zh-CN"/>
    </w:rPr>
  </w:style>
  <w:style w:type="character" w:styleId="Refdecomenta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rPr>
      <w:color w:val="000000"/>
      <w:kern w:val="1"/>
      <w:szCs w:val="18"/>
      <w:lang w:bidi="hi-IN" w:eastAsia="zh-CN"/>
    </w:rPr>
  </w:style>
  <w:style w:type="character" w:styleId="TextocomentarioCar" w:customStyle="1">
    <w:name w:val="Texto comentario Car"/>
    <w:rPr>
      <w:color w:val="000000"/>
      <w:w w:val="100"/>
      <w:kern w:val="1"/>
      <w:position w:val="-1"/>
      <w:szCs w:val="18"/>
      <w:effect w:val="none"/>
      <w:vertAlign w:val="baseline"/>
      <w:cs w:val="0"/>
      <w:em w:val="none"/>
      <w:lang w:bidi="hi-IN" w:eastAsia="zh-CN"/>
    </w:rPr>
  </w:style>
  <w:style w:type="paragraph" w:styleId="Asuntodelcomentario">
    <w:name w:val="annotation subject"/>
    <w:basedOn w:val="Textocomentario"/>
    <w:next w:val="Textocomentario"/>
    <w:rPr>
      <w:b w:val="1"/>
      <w:bCs w:val="1"/>
    </w:rPr>
  </w:style>
  <w:style w:type="character" w:styleId="AsuntodelcomentarioCar" w:customStyle="1">
    <w:name w:val="Asunto del comentario Car"/>
    <w:rPr>
      <w:b w:val="1"/>
      <w:bCs w:val="1"/>
      <w:color w:val="000000"/>
      <w:w w:val="100"/>
      <w:kern w:val="1"/>
      <w:position w:val="-1"/>
      <w:szCs w:val="18"/>
      <w:effect w:val="none"/>
      <w:vertAlign w:val="baseline"/>
      <w:cs w:val="0"/>
      <w:em w:val="none"/>
      <w:lang w:bidi="hi-IN" w:eastAsia="zh-CN"/>
    </w:rPr>
  </w:style>
  <w:style w:type="paragraph" w:styleId="Textodeglobo">
    <w:name w:val="Balloon Text"/>
    <w:basedOn w:val="Normal"/>
    <w:rPr>
      <w:rFonts w:ascii="Segoe UI" w:cs="Mangal" w:hAnsi="Segoe UI"/>
      <w:color w:val="000000"/>
      <w:kern w:val="1"/>
      <w:sz w:val="18"/>
      <w:szCs w:val="16"/>
      <w:lang w:bidi="hi-IN" w:eastAsia="zh-CN"/>
    </w:rPr>
  </w:style>
  <w:style w:type="character" w:styleId="TextodegloboCar" w:customStyle="1">
    <w:name w:val="Texto de globo Car"/>
    <w:rPr>
      <w:rFonts w:ascii="Segoe UI" w:cs="Mangal" w:hAnsi="Segoe UI"/>
      <w:color w:val="000000"/>
      <w:w w:val="100"/>
      <w:kern w:val="1"/>
      <w:position w:val="-1"/>
      <w:sz w:val="18"/>
      <w:szCs w:val="16"/>
      <w:effect w:val="none"/>
      <w:vertAlign w:val="baseline"/>
      <w:cs w:val="0"/>
      <w:em w:val="none"/>
      <w:lang w:bidi="hi-IN" w:eastAsia="zh-CN"/>
    </w:rPr>
  </w:style>
  <w:style w:type="table" w:styleId="a" w:customStyle="1">
    <w:basedOn w:val="TableNormala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0" w:customStyle="1">
    <w:basedOn w:val="TableNormala"/>
    <w:tblPr>
      <w:tblStyleRowBandSize w:val="1"/>
      <w:tblStyleColBandSize w:val="1"/>
      <w:tblCellMar>
        <w:left w:w="113.0" w:type="dxa"/>
        <w:right w:w="108.0" w:type="dxa"/>
      </w:tblCellMar>
    </w:tblPr>
  </w:style>
  <w:style w:type="table" w:styleId="a1" w:customStyle="1">
    <w:basedOn w:val="TableNormala"/>
    <w:tblPr>
      <w:tblStyleRowBandSize w:val="1"/>
      <w:tblStyleColBandSize w:val="1"/>
      <w:tblCellMar>
        <w:left w:w="113.0" w:type="dxa"/>
        <w:right w:w="108.0" w:type="dxa"/>
      </w:tblCellMar>
    </w:tblPr>
  </w:style>
  <w:style w:type="table" w:styleId="a2" w:customStyle="1">
    <w:basedOn w:val="TableNormala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a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a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a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b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c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d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e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Web">
    <w:name w:val="Normal (Web)"/>
    <w:basedOn w:val="Normal"/>
    <w:uiPriority w:val="99"/>
    <w:qFormat w:val="1"/>
    <w:rPr>
      <w:color w:val="000000"/>
      <w:kern w:val="1"/>
      <w:sz w:val="24"/>
      <w:szCs w:val="21"/>
      <w:lang w:bidi="hi-IN" w:eastAsia="zh-CN"/>
    </w:rPr>
  </w:style>
  <w:style w:type="table" w:styleId="af" w:customStyle="1">
    <w:basedOn w:val="TableNormal9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9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9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3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9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9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9" w:customStyle="1">
    <w:basedOn w:val="TableNormala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a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a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a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e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0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1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2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3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4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5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6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7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8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9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a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b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c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d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e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0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1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2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3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4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5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6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7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8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9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a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b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c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d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e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112EB7"/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112EB7"/>
    <w:rPr>
      <w:position w:val="-1"/>
      <w:lang w:eastAsia="es-ES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112EB7"/>
    <w:rPr>
      <w:vertAlign w:val="superscript"/>
    </w:rPr>
  </w:style>
  <w:style w:type="character" w:styleId="Hipervnculo">
    <w:name w:val="Hyperlink"/>
    <w:basedOn w:val="Fuentedeprrafopredeter"/>
    <w:uiPriority w:val="99"/>
    <w:unhideWhenUsed w:val="1"/>
    <w:rsid w:val="00285EB8"/>
    <w:rPr>
      <w:color w:val="0000ff" w:themeColor="hyperlink"/>
      <w:u w:val="single"/>
    </w:rPr>
  </w:style>
  <w:style w:type="character" w:styleId="UnresolvedMention" w:customStyle="1">
    <w:name w:val="Unresolved Mention"/>
    <w:basedOn w:val="Fuentedeprrafopredeter"/>
    <w:uiPriority w:val="99"/>
    <w:semiHidden w:val="1"/>
    <w:unhideWhenUsed w:val="1"/>
    <w:rsid w:val="00285EB8"/>
    <w:rPr>
      <w:color w:val="605e5c"/>
      <w:shd w:color="auto" w:fill="e1dfdd" w:val="clear"/>
    </w:rPr>
  </w:style>
  <w:style w:type="paragraph" w:styleId="Prrafodelista">
    <w:name w:val="List Paragraph"/>
    <w:basedOn w:val="Normal"/>
    <w:uiPriority w:val="34"/>
    <w:qFormat w:val="1"/>
    <w:rsid w:val="00285EB8"/>
    <w:pPr>
      <w:widowControl w:val="1"/>
      <w:ind w:left="720" w:firstLine="0"/>
      <w:contextualSpacing w:val="1"/>
    </w:pPr>
    <w:rPr>
      <w:rFonts w:asciiTheme="minorHAnsi" w:cstheme="minorBidi" w:eastAsiaTheme="minorHAnsi" w:hAnsiTheme="minorHAnsi"/>
      <w:sz w:val="24"/>
      <w:szCs w:val="24"/>
      <w:lang w:eastAsia="en-US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655744"/>
    <w:rPr>
      <w:color w:val="800080" w:themeColor="followedHyperlink"/>
      <w:u w:val="single"/>
    </w:rPr>
  </w:style>
  <w:style w:type="table" w:styleId="affff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0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1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2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3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4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5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6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7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8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9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a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b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c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d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e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0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1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2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3" w:customStyle="1">
    <w:basedOn w:val="TableNormal4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4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5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6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7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8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9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a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b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c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d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e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0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1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2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3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4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5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6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7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PiedepginaCar" w:customStyle="1">
    <w:name w:val="Pie de página Car"/>
    <w:basedOn w:val="Fuentedeprrafopredeter"/>
    <w:link w:val="Piedepgina"/>
    <w:uiPriority w:val="99"/>
    <w:rsid w:val="00CD6D90"/>
    <w:rPr>
      <w:color w:val="000000"/>
      <w:kern w:val="1"/>
      <w:position w:val="-1"/>
      <w:lang w:bidi="hi-IN" w:eastAsia="zh-CN"/>
    </w:rPr>
  </w:style>
  <w:style w:type="table" w:styleId="affffff8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9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a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b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c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d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e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0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1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2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3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4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5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6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7" w:customStyle="1">
    <w:basedOn w:val="TableNormal1"/>
    <w:tblPr>
      <w:tblStyleRowBandSize w:val="1"/>
      <w:tblStyleColBandSize w:val="1"/>
    </w:tblPr>
  </w:style>
  <w:style w:type="table" w:styleId="afffffff8" w:customStyle="1">
    <w:basedOn w:val="TableNormal1"/>
    <w:tblPr>
      <w:tblStyleRowBandSize w:val="1"/>
      <w:tblStyleColBandSize w:val="1"/>
    </w:tblPr>
  </w:style>
  <w:style w:type="table" w:styleId="afffffff9" w:customStyle="1">
    <w:basedOn w:val="TableNormal1"/>
    <w:tblPr>
      <w:tblStyleRowBandSize w:val="1"/>
      <w:tblStyleColBandSize w:val="1"/>
    </w:tblPr>
  </w:style>
  <w:style w:type="table" w:styleId="afffffff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b" w:customStyle="1">
    <w:basedOn w:val="TableNormal1"/>
    <w:tblPr>
      <w:tblStyleRowBandSize w:val="1"/>
      <w:tblStyleColBandSize w:val="1"/>
    </w:tblPr>
  </w:style>
  <w:style w:type="table" w:styleId="afffffffc" w:customStyle="1">
    <w:basedOn w:val="TableNormal1"/>
    <w:tblPr>
      <w:tblStyleRowBandSize w:val="1"/>
      <w:tblStyleColBandSize w:val="1"/>
    </w:tblPr>
  </w:style>
  <w:style w:type="table" w:styleId="afffffffd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e" w:customStyle="1">
    <w:basedOn w:val="TableNormal1"/>
    <w:tblPr>
      <w:tblStyleRowBandSize w:val="1"/>
      <w:tblStyleColBandSize w:val="1"/>
    </w:tblPr>
  </w:style>
  <w:style w:type="table" w:styleId="affffffff" w:customStyle="1">
    <w:basedOn w:val="TableNormal1"/>
    <w:tblPr>
      <w:tblStyleRowBandSize w:val="1"/>
      <w:tblStyleColBandSize w:val="1"/>
    </w:tblPr>
  </w:style>
  <w:style w:type="table" w:styleId="affffffff0" w:customStyle="1">
    <w:basedOn w:val="TableNormal1"/>
    <w:tblPr>
      <w:tblStyleRowBandSize w:val="1"/>
      <w:tblStyleColBandSize w:val="1"/>
    </w:tblPr>
  </w:style>
  <w:style w:type="table" w:styleId="affffffff1" w:customStyle="1">
    <w:basedOn w:val="TableNormal1"/>
    <w:tblPr>
      <w:tblStyleRowBandSize w:val="1"/>
      <w:tblStyleColBandSize w:val="1"/>
    </w:tblPr>
  </w:style>
  <w:style w:type="table" w:styleId="affffffff2" w:customStyle="1">
    <w:basedOn w:val="TableNormal1"/>
    <w:tblPr>
      <w:tblStyleRowBandSize w:val="1"/>
      <w:tblStyleColBandSize w:val="1"/>
    </w:tblPr>
  </w:style>
  <w:style w:type="table" w:styleId="affffffff3" w:customStyle="1">
    <w:basedOn w:val="TableNormal1"/>
    <w:tblPr>
      <w:tblStyleRowBandSize w:val="1"/>
      <w:tblStyleColBandSize w:val="1"/>
    </w:tblPr>
  </w:style>
  <w:style w:type="table" w:styleId="affffffff4" w:customStyle="1">
    <w:basedOn w:val="TableNormal1"/>
    <w:tblPr>
      <w:tblStyleRowBandSize w:val="1"/>
      <w:tblStyleColBandSize w:val="1"/>
    </w:tblPr>
  </w:style>
  <w:style w:type="table" w:styleId="affffffff5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6" w:customStyle="1">
    <w:basedOn w:val="TableNormal1"/>
    <w:tblPr>
      <w:tblStyleRowBandSize w:val="1"/>
      <w:tblStyleColBandSize w:val="1"/>
    </w:tblPr>
  </w:style>
  <w:style w:type="table" w:styleId="affffffff7" w:customStyle="1">
    <w:basedOn w:val="TableNormal1"/>
    <w:tblPr>
      <w:tblStyleRowBandSize w:val="1"/>
      <w:tblStyleColBandSize w:val="1"/>
    </w:tblPr>
  </w:style>
  <w:style w:type="table" w:styleId="affffffff8" w:customStyle="1">
    <w:basedOn w:val="TableNormal1"/>
    <w:tblPr>
      <w:tblStyleRowBandSize w:val="1"/>
      <w:tblStyleColBandSize w:val="1"/>
    </w:tblPr>
  </w:style>
  <w:style w:type="table" w:styleId="affffffff9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fa" w:customStyle="1">
    <w:basedOn w:val="TableNormal1"/>
    <w:tblPr>
      <w:tblStyleRowBandSize w:val="1"/>
      <w:tblStyleColBandSize w:val="1"/>
    </w:tblPr>
  </w:style>
  <w:style w:type="table" w:styleId="affffffffb" w:customStyle="1">
    <w:basedOn w:val="TableNormal1"/>
    <w:tblPr>
      <w:tblStyleRowBandSize w:val="1"/>
      <w:tblStyleColBandSize w:val="1"/>
    </w:tblPr>
  </w:style>
  <w:style w:type="table" w:styleId="affffffffc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fd" w:customStyle="1">
    <w:basedOn w:val="TableNormal1"/>
    <w:tblPr>
      <w:tblStyleRowBandSize w:val="1"/>
      <w:tblStyleColBandSize w:val="1"/>
    </w:tblPr>
  </w:style>
  <w:style w:type="table" w:styleId="affffffffe" w:customStyle="1">
    <w:basedOn w:val="TableNormal1"/>
    <w:tblPr>
      <w:tblStyleRowBandSize w:val="1"/>
      <w:tblStyleColBandSize w:val="1"/>
    </w:tblPr>
  </w:style>
  <w:style w:type="table" w:styleId="afffffffff" w:customStyle="1">
    <w:basedOn w:val="TableNormal1"/>
    <w:tblPr>
      <w:tblStyleRowBandSize w:val="1"/>
      <w:tblStyleColBandSize w:val="1"/>
    </w:tblPr>
  </w:style>
  <w:style w:type="table" w:styleId="afffffffff0" w:customStyle="1">
    <w:basedOn w:val="TableNormal1"/>
    <w:tblPr>
      <w:tblStyleRowBandSize w:val="1"/>
      <w:tblStyleColBandSize w:val="1"/>
    </w:tblPr>
  </w:style>
  <w:style w:type="table" w:styleId="afffffffff1" w:customStyle="1">
    <w:basedOn w:val="TableNormal1"/>
    <w:tblPr>
      <w:tblStyleRowBandSize w:val="1"/>
      <w:tblStyleColBandSize w:val="1"/>
    </w:tblPr>
  </w:style>
  <w:style w:type="table" w:styleId="afffffffff2" w:customStyle="1">
    <w:basedOn w:val="TableNormal1"/>
    <w:tblPr>
      <w:tblStyleRowBandSize w:val="1"/>
      <w:tblStyleColBandSize w:val="1"/>
    </w:tblPr>
  </w:style>
  <w:style w:type="table" w:styleId="afffffffff3" w:customStyle="1">
    <w:basedOn w:val="TableNormal1"/>
    <w:tblPr>
      <w:tblStyleRowBandSize w:val="1"/>
      <w:tblStyleColBandSize w:val="1"/>
    </w:tblPr>
  </w:style>
  <w:style w:type="table" w:styleId="afffffffff4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3bPbgVCT4W1t2dD6jmWSJ6n6WA==">CgMxLjAaHwoBMBIaChgICVIUChJ0YWJsZS45ZnV2MXQ1MDY0N28aHwoBMRIaChgICVIUChJ0YWJsZS5rczVpbTJ0aGQyOWQaHwoBMhIaChgICVIUChJ0YWJsZS44Z2F2NTV5cjc0Nm4aHwoBMxIaChgICVIUChJ0YWJsZS5mMHhoNGZ2azk4MTg4AHIhMXllNWdvVFVKbHVXZDZMd0Y0cVFnYVczZnRoQVpnUmtD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2026-04-01T11:04:00Z</dcterms:created>
  <dc:creator>Zoad</dc:creator>
</cp:coreProperties>
</file>