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DECLARACIÓN DEL LUGAR DE RESIDENCIA BAJO LA GRAVEDAD DE JURAMENTO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En la ciudad de Bogotá D.C., Colombia, siendo los ___________________ (   ) días del mes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 ____________ del año dos mil veinti</w:t>
      </w:r>
      <w:r w:rsidDel="00000000" w:rsidR="00000000" w:rsidRPr="00000000">
        <w:rPr>
          <w:rFonts w:ascii="Arial" w:cs="Arial" w:eastAsia="Arial" w:hAnsi="Arial"/>
          <w:color w:val="d0cece"/>
          <w:rtl w:val="0"/>
        </w:rPr>
        <w:t xml:space="preserve">seis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</w:t>
      </w:r>
      <w:r w:rsidDel="00000000" w:rsidR="00000000" w:rsidRPr="00000000">
        <w:rPr>
          <w:rFonts w:ascii="Arial" w:cs="Arial" w:eastAsia="Arial" w:hAnsi="Arial"/>
          <w:color w:val="d0cece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). Yo, _________________________________identificado(a) con C.C. No._________________ de ____________, en mi calidad de participante para inscribirme en la </w:t>
      </w:r>
      <w:r w:rsidDel="00000000" w:rsidR="00000000" w:rsidRPr="00000000">
        <w:rPr>
          <w:rFonts w:ascii="Arial" w:cs="Arial" w:eastAsia="Arial" w:hAnsi="Arial"/>
          <w:rtl w:val="0"/>
        </w:rPr>
        <w:t xml:space="preserve">Invitación Cultural para la conformación de los elencos artísticos de los espectáculos de Gran Formato en Bogotá (2026) - Cultura que Trasciende, manifiesto BAJO GRAVEDAD DE JURAMENT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 que, mi lugar de residencia se encuentra ubicado en la siguiente dirección: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_____________________________________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en la localidad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nomenclatura urbana de la ciudad de Bogotá, D.C; lo anterior, con la finalidad de acreditar el cumplimiento de las condiciones específicas de participación en la mencionada Invitación Cultural.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Esta declaración la </w:t>
      </w:r>
      <w:r w:rsidDel="00000000" w:rsidR="00000000" w:rsidRPr="00000000">
        <w:rPr>
          <w:rFonts w:ascii="Arial" w:cs="Arial" w:eastAsia="Arial" w:hAnsi="Arial"/>
          <w:rtl w:val="0"/>
        </w:rPr>
        <w:t xml:space="preserve">realizó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bajo la gravedad de juramento y en conocimiento de las implicaciones legales que me acarrea jurar en falso de conformidad con el </w:t>
      </w:r>
      <w:bookmarkStart w:colFirst="0" w:colLast="0" w:name="bookmark=id.gjdgxs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Artículo 442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del Código Penal Colombiano que determina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ind w:left="284" w:right="47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“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El que, en actuación judicial o administrativa, bajo la gravedad del juramento ante autoridad competente, falte a la verdad o la calle total o parcialmente, incurrirá en prisión de seis (6) a doce (12) años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”.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Así mismo manifiesto que no me encuentro incurso en ningún conflicto de interés o causal de impedimento para rendir esta declaración la cual </w:t>
      </w:r>
      <w:r w:rsidDel="00000000" w:rsidR="00000000" w:rsidRPr="00000000">
        <w:rPr>
          <w:rFonts w:ascii="Arial" w:cs="Arial" w:eastAsia="Arial" w:hAnsi="Arial"/>
          <w:rtl w:val="0"/>
        </w:rPr>
        <w:t xml:space="preserve">realizó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bajo mi única y entera responsabilidad.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Firma,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right"/>
      <w:rPr/>
    </w:pPr>
    <w:bookmarkStart w:colFirst="0" w:colLast="0" w:name="_heading=h.h8h4lbgidrvx" w:id="1"/>
    <w:bookmarkEnd w:id="1"/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PCR-PR-24-FR-08</w:t>
    </w:r>
    <w:r w:rsidDel="00000000" w:rsidR="00000000" w:rsidRPr="00000000">
      <w:rPr>
        <w:rtl w:val="0"/>
      </w:rPr>
      <w:t xml:space="preserve"> v1 31/03/2026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unhideWhenUsed w:val="1"/>
    <w:rsid w:val="00851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5707D8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5707D8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5707D8"/>
    <w:rPr>
      <w:b w:val="1"/>
      <w:bCs w:val="1"/>
      <w:sz w:val="20"/>
      <w:szCs w:val="20"/>
    </w:rPr>
  </w:style>
  <w:style w:type="paragraph" w:styleId="Revisin">
    <w:name w:val="Revision"/>
    <w:hidden w:val="1"/>
    <w:uiPriority w:val="99"/>
    <w:semiHidden w:val="1"/>
    <w:rsid w:val="00FA6B7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 w:val="1"/>
    <w:rsid w:val="00831D0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31D0E"/>
  </w:style>
  <w:style w:type="paragraph" w:styleId="Piedepgina">
    <w:name w:val="footer"/>
    <w:basedOn w:val="Normal"/>
    <w:link w:val="PiedepginaCar"/>
    <w:uiPriority w:val="99"/>
    <w:unhideWhenUsed w:val="1"/>
    <w:rsid w:val="00831D0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31D0E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+jzhBDLPWTeoTTByYEnIOMpAA==">CgMxLjAyCWlkLmdqZGd4czIOaC5oOGg0bGJnaWRydng4AHIhMWVlTHoyemRZNm5OWlpFWWhLYmwydi1CaHF6d21vZXJI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2026-04-08T17:40:00Z</dcterms:created>
  <dc:creator>MARTHA REYES CASTILLO Reyes Castillo</dc:creator>
</cp:coreProperties>
</file>