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 ciudad de Bogotá D.C., Colombia, siendo los ___________________ (   ) días del mes de ____________ del 202_. Yo, _________________________________ identificado(a) con C.C. No._________________ de ____________, en mi calidad de delegado(a) para ejecutar  la iniciativa priorizada _________________________, en el marco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 Componente A del Programa Más Cultura Local,</w:t>
      </w:r>
      <w:r w:rsidDel="00000000" w:rsidR="00000000" w:rsidRPr="00000000">
        <w:rPr>
          <w:rFonts w:ascii="Arial" w:cs="Arial" w:eastAsia="Arial" w:hAnsi="Arial"/>
          <w:rtl w:val="0"/>
        </w:rPr>
        <w:t xml:space="preserve">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en la ciudad de Bogotá, D.C; que he residido en este lugar por un periodo de tiempo de ___________ y que esta dirección coincide con la información dispuesta en el Registro Único Tributario – RUT y cualquier otro documento suministrado al Fondo de Desarrollo Local – FDL de la localidad de _____________ y a la Secretaría de Cultura, Recreación y Deporte – SCRD.  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declaración la realizó bajo la gravedad de juramento y en conocimiento de las implicaciones legales que me acarrea jurar en falso de conformidad con el Artículo 442 del Código Penal Colombiano que determina que:</w:t>
      </w:r>
    </w:p>
    <w:p w:rsidR="00000000" w:rsidDel="00000000" w:rsidP="00000000" w:rsidRDefault="00000000" w:rsidRPr="00000000" w14:paraId="00000005">
      <w:pP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Así mismo manifiesto que no me encuentro incurso en ningún conflicto de interés o causal de impedimento para rendir esta declaración la cual realizó bajo mi única y entera responsabilidad.</w:t>
      </w:r>
    </w:p>
    <w:p w:rsidR="00000000" w:rsidDel="00000000" w:rsidP="00000000" w:rsidRDefault="00000000" w:rsidRPr="00000000" w14:paraId="00000007">
      <w:pPr>
        <w:shd w:fill="ffffff" w:val="clear"/>
        <w:spacing w:after="15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Firma, </w:t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B">
      <w:pPr>
        <w:shd w:fill="ffffff" w:val="clear"/>
        <w:spacing w:after="15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850.393700787401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>
        <w:rFonts w:ascii="Roboto" w:cs="Roboto" w:eastAsia="Roboto" w:hAnsi="Roboto"/>
        <w:b w:val="1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DECLARACIÓN DE LUGAR DE RESIDENCIA BAJO LA GRAVEDAD DE JURAMENTO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-1123947</wp:posOffset>
          </wp:positionH>
          <wp:positionV relativeFrom="paragraph">
            <wp:posOffset>-539998</wp:posOffset>
          </wp:positionV>
          <wp:extent cx="7810500" cy="1013491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0" cy="101349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rPr>
        <w:rFonts w:ascii="Roboto" w:cs="Roboto" w:eastAsia="Roboto" w:hAnsi="Roboto"/>
        <w:b w:val="1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PERSONA NATURAL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3eh+eZTD7cZ8AeLSDDMJuJczA==">CgMxLjA4AHIhMXpYQTBOaW9LbkgtM0prN1lOSDh2VFZMelhVT25ZVGto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