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E" w:rsidRPr="002A77C7" w:rsidRDefault="002A77C7" w:rsidP="002A77C7">
      <w:pPr>
        <w:jc w:val="center"/>
        <w:rPr>
          <w:b/>
        </w:rPr>
      </w:pPr>
      <w:bookmarkStart w:id="0" w:name="_GoBack"/>
      <w:r w:rsidRPr="002A77C7">
        <w:rPr>
          <w:b/>
        </w:rPr>
        <w:t>Formulario de Presentación de Propuesta para Fase 1: Conversatorio</w:t>
      </w:r>
      <w:bookmarkEnd w:id="0"/>
      <w:r w:rsidRPr="002A77C7">
        <w:rPr>
          <w:b/>
        </w:rPr>
        <w:t>.</w:t>
      </w:r>
    </w:p>
    <w:p w:rsidR="002A77C7" w:rsidRDefault="002A77C7"/>
    <w:tbl>
      <w:tblPr>
        <w:tblW w:w="969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2A77C7" w:rsidTr="00BB73F4">
        <w:trPr>
          <w:trHeight w:val="420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7C7" w:rsidRDefault="002A77C7" w:rsidP="00BB73F4">
            <w:pPr>
              <w:jc w:val="both"/>
              <w:rPr>
                <w:b/>
              </w:rPr>
            </w:pPr>
            <w:r>
              <w:rPr>
                <w:rFonts w:ascii="Roboto" w:eastAsia="Roboto" w:hAnsi="Roboto" w:cs="Roboto"/>
                <w:b/>
              </w:rPr>
              <w:t>Conversatorio en torno a la superación de las diferentes formas de discriminación que prevalecen en la vida cotidiana de la ciudad en contra de la identidad cultural de las comunidades negras y afrocolombianas.</w:t>
            </w:r>
          </w:p>
          <w:p w:rsidR="002A77C7" w:rsidRDefault="002A77C7" w:rsidP="00BB73F4">
            <w:pPr>
              <w:jc w:val="both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Roboto" w:eastAsia="Roboto" w:hAnsi="Roboto" w:cs="Roboto"/>
                <w:b/>
                <w:color w:val="262626"/>
                <w:sz w:val="24"/>
                <w:szCs w:val="24"/>
              </w:rPr>
              <w:t>INFORMACIÓN BÁSICA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64" w:type="dxa"/>
              <w:tblLayout w:type="fixed"/>
              <w:tblLook w:val="0400" w:firstRow="0" w:lastRow="0" w:firstColumn="0" w:lastColumn="0" w:noHBand="0" w:noVBand="1"/>
            </w:tblPr>
            <w:tblGrid>
              <w:gridCol w:w="4283"/>
              <w:gridCol w:w="5081"/>
            </w:tblGrid>
            <w:tr w:rsidR="002A77C7" w:rsidTr="00BB73F4">
              <w:trPr>
                <w:trHeight w:val="54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Nombre completo de la persona jurídica o agrupación que encabeza la formulación del conversatorio</w:t>
                  </w: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rPr>
                <w:trHeight w:val="54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Localidad en donde hace presencia</w:t>
                  </w: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rPr>
                <w:trHeight w:val="56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Número telefónico de contacto</w:t>
                  </w: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rPr>
                <w:trHeight w:val="560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Correo electrónico</w:t>
                  </w:r>
                </w:p>
              </w:tc>
              <w:tc>
                <w:tcPr>
                  <w:tcW w:w="5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77C7" w:rsidRDefault="002A77C7" w:rsidP="00BB73F4">
            <w:pPr>
              <w:jc w:val="both"/>
              <w:rPr>
                <w:rFonts w:ascii="Montserrat" w:eastAsia="Montserrat" w:hAnsi="Montserrat" w:cs="Montserrat"/>
                <w:color w:val="666666"/>
              </w:rPr>
            </w:pPr>
          </w:p>
          <w:p w:rsidR="002A77C7" w:rsidRDefault="002A77C7" w:rsidP="00BB73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2. PERFIL DE QUIEN DEFINE LA PROPUESTA:</w:t>
            </w:r>
          </w:p>
          <w:tbl>
            <w:tblPr>
              <w:tblW w:w="9340" w:type="dxa"/>
              <w:tblLayout w:type="fixed"/>
              <w:tblLook w:val="0400" w:firstRow="0" w:lastRow="0" w:firstColumn="0" w:lastColumn="0" w:noHBand="0" w:noVBand="1"/>
            </w:tblPr>
            <w:tblGrid>
              <w:gridCol w:w="9340"/>
            </w:tblGrid>
            <w:tr w:rsidR="002A77C7" w:rsidTr="00BB73F4">
              <w:tc>
                <w:tcPr>
                  <w:tcW w:w="9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12529"/>
                    </w:rPr>
                    <w:t>Descripción detallada de la persona jurídica o agrupación que presenta la propuesta (forma de organización, procesos adelantados, espacios físicos con los que cuenta).  MÁXIMO 500 PALABRAS</w:t>
                  </w:r>
                </w:p>
              </w:tc>
            </w:tr>
            <w:tr w:rsidR="002A77C7" w:rsidTr="00BB73F4">
              <w:trPr>
                <w:trHeight w:val="1199"/>
              </w:trPr>
              <w:tc>
                <w:tcPr>
                  <w:tcW w:w="9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3. PARRILLA DEL CONVERSATORIO: 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12529"/>
              </w:rPr>
              <w:t>Describa la propuesta de parrilla que integrará la jornada en la que desarrollará el conversatorio: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40" w:type="dxa"/>
              <w:tblLayout w:type="fixed"/>
              <w:tblLook w:val="0400" w:firstRow="0" w:lastRow="0" w:firstColumn="0" w:lastColumn="0" w:noHBand="0" w:noVBand="1"/>
            </w:tblPr>
            <w:tblGrid>
              <w:gridCol w:w="1690"/>
              <w:gridCol w:w="3155"/>
              <w:gridCol w:w="2897"/>
              <w:gridCol w:w="1598"/>
            </w:tblGrid>
            <w:tr w:rsidR="002A77C7" w:rsidTr="00BB73F4">
              <w:trPr>
                <w:trHeight w:val="888"/>
              </w:trPr>
              <w:tc>
                <w:tcPr>
                  <w:tcW w:w="1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  <w:t xml:space="preserve">ACTIVIDAD </w:t>
                  </w:r>
                </w:p>
              </w:tc>
              <w:tc>
                <w:tcPr>
                  <w:tcW w:w="3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  <w:t>DESCRIPCIÓN </w:t>
                  </w:r>
                </w:p>
              </w:tc>
              <w:tc>
                <w:tcPr>
                  <w:tcW w:w="28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  <w:t xml:space="preserve">ARTISTAS, SABEDORES E INTELECTUALES DE LAS COMUNIDADES NEGRAS Y AFROCOLOMBIANAS  </w:t>
                  </w:r>
                </w:p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  <w:t>QUE PARTICIPARAN EN LA FRANJA </w:t>
                  </w:r>
                </w:p>
              </w:tc>
              <w:tc>
                <w:tcPr>
                  <w:tcW w:w="1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12529"/>
                      <w:sz w:val="16"/>
                      <w:szCs w:val="16"/>
                      <w:shd w:val="clear" w:color="auto" w:fill="CFE2F3"/>
                    </w:rPr>
                    <w:t>HORARIO -EN EL QUE SE DESARROLLARÍA</w:t>
                  </w:r>
                </w:p>
              </w:tc>
            </w:tr>
            <w:tr w:rsidR="002A77C7" w:rsidTr="00BB73F4">
              <w:trPr>
                <w:trHeight w:val="295"/>
              </w:trPr>
              <w:tc>
                <w:tcPr>
                  <w:tcW w:w="1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77C7" w:rsidTr="00BB73F4">
              <w:trPr>
                <w:trHeight w:val="217"/>
              </w:trPr>
              <w:tc>
                <w:tcPr>
                  <w:tcW w:w="1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77C7" w:rsidTr="00BB73F4">
              <w:trPr>
                <w:trHeight w:val="153"/>
              </w:trPr>
              <w:tc>
                <w:tcPr>
                  <w:tcW w:w="1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77C7" w:rsidTr="00BB73F4">
              <w:trPr>
                <w:trHeight w:val="203"/>
              </w:trPr>
              <w:tc>
                <w:tcPr>
                  <w:tcW w:w="16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7C7" w:rsidRDefault="002A77C7" w:rsidP="00BB73F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77C7" w:rsidRDefault="002A77C7" w:rsidP="00BB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rPr>
                <w:rFonts w:ascii="Roboto" w:eastAsia="Roboto" w:hAnsi="Roboto" w:cs="Roboto"/>
                <w:b/>
                <w:color w:val="262626"/>
              </w:rPr>
            </w:pPr>
            <w:r>
              <w:rPr>
                <w:rFonts w:ascii="Roboto" w:eastAsia="Roboto" w:hAnsi="Roboto" w:cs="Roboto"/>
                <w:b/>
                <w:color w:val="262626"/>
              </w:rPr>
              <w:t>4. ROLES, EQUIPO DE TRABAJO Y RESEÑA DE INTEGRANTES QUE EJECUTARÁN EL CONVERSATORIO 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81" w:type="dxa"/>
              <w:tblLayout w:type="fixed"/>
              <w:tblLook w:val="0400" w:firstRow="0" w:lastRow="0" w:firstColumn="0" w:lastColumn="0" w:noHBand="0" w:noVBand="1"/>
            </w:tblPr>
            <w:tblGrid>
              <w:gridCol w:w="2860"/>
              <w:gridCol w:w="3119"/>
              <w:gridCol w:w="3402"/>
            </w:tblGrid>
            <w:tr w:rsidR="002A77C7" w:rsidTr="00BB73F4">
              <w:trPr>
                <w:trHeight w:val="710"/>
              </w:trPr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Nombre 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Rol en la propuesta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Perfil (Mínimo 60 palabras por integrante)</w:t>
                  </w: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77C7" w:rsidTr="00BB73F4">
              <w:tc>
                <w:tcPr>
                  <w:tcW w:w="2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77C7" w:rsidRDefault="002A77C7" w:rsidP="00BB7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Roboto" w:eastAsia="Roboto" w:hAnsi="Roboto" w:cs="Roboto"/>
                <w:b/>
              </w:rPr>
            </w:pP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62626"/>
              </w:rPr>
              <w:t>5.  PRESUPUESTO DISCRIMINADO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62626"/>
              </w:rPr>
              <w:t xml:space="preserve">Nota: </w:t>
            </w:r>
            <w:r>
              <w:rPr>
                <w:rFonts w:ascii="Roboto" w:eastAsia="Roboto" w:hAnsi="Roboto" w:cs="Roboto"/>
                <w:color w:val="262626"/>
              </w:rPr>
              <w:t>se recuerda que el recurso disponible de este acuerdo para el año 2022 es de VEINTITRÉS MILLONES DE PESOS ($23.000.000).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62626"/>
              </w:rPr>
              <w:t>5.1 PRESUPUESTO DISCRIMINADO</w:t>
            </w: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62626"/>
              </w:rPr>
              <w:t>Relacione las actividades a realizar o ítems a pagar tales como: pago de recurso humano, alquiler de equipos, honorarios del equipo de trabajo, alimentación, servicios a contratar, etc. 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C7" w:rsidRDefault="002A77C7" w:rsidP="00BB7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Añada el número de filas que requiera de acuerdo con el número de actividades o gastos asociados al desarrollo de la propuesta.</w:t>
            </w:r>
          </w:p>
          <w:p w:rsidR="002A77C7" w:rsidRDefault="002A77C7" w:rsidP="00BB7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060" w:type="dxa"/>
              <w:tblLayout w:type="fixed"/>
              <w:tblLook w:val="0400" w:firstRow="0" w:lastRow="0" w:firstColumn="0" w:lastColumn="0" w:noHBand="0" w:noVBand="1"/>
            </w:tblPr>
            <w:tblGrid>
              <w:gridCol w:w="390"/>
              <w:gridCol w:w="2235"/>
              <w:gridCol w:w="1260"/>
              <w:gridCol w:w="1005"/>
              <w:gridCol w:w="1350"/>
              <w:gridCol w:w="2820"/>
            </w:tblGrid>
            <w:tr w:rsidR="002A77C7" w:rsidTr="00BB73F4"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20"/>
                      <w:szCs w:val="20"/>
                    </w:rPr>
                    <w:t>Fuente de financiación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20"/>
                      <w:szCs w:val="20"/>
                    </w:rPr>
                    <w:t>Valor Unidad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EAF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  <w:sz w:val="20"/>
                      <w:szCs w:val="20"/>
                    </w:rPr>
                    <w:t>Subtotal</w:t>
                  </w:r>
                </w:p>
              </w:tc>
            </w:tr>
            <w:tr w:rsidR="002A77C7" w:rsidTr="00BB73F4">
              <w:trPr>
                <w:trHeight w:val="435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t>1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</w:t>
                  </w:r>
                </w:p>
              </w:tc>
            </w:tr>
            <w:tr w:rsidR="002A77C7" w:rsidTr="00BB73F4">
              <w:trPr>
                <w:trHeight w:val="135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</w:tr>
            <w:tr w:rsidR="002A77C7" w:rsidTr="00BB73F4"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lastRenderedPageBreak/>
                    <w:t>3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</w:tr>
            <w:tr w:rsidR="002A77C7" w:rsidTr="00BB73F4"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t>4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</w:tr>
            <w:tr w:rsidR="002A77C7" w:rsidTr="00BB73F4">
              <w:trPr>
                <w:trHeight w:val="345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t>5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</w:tr>
            <w:tr w:rsidR="002A77C7" w:rsidTr="00BB73F4"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262626"/>
                    </w:rPr>
                    <w:t>6</w:t>
                  </w:r>
                </w:p>
              </w:tc>
              <w:tc>
                <w:tcPr>
                  <w:tcW w:w="22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262626"/>
                      <w:sz w:val="18"/>
                      <w:szCs w:val="18"/>
                    </w:rPr>
                    <w:t>$  </w:t>
                  </w:r>
                </w:p>
              </w:tc>
            </w:tr>
            <w:tr w:rsidR="002A77C7" w:rsidTr="00BB73F4">
              <w:trPr>
                <w:trHeight w:val="420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b/>
                      <w:color w:val="000000"/>
                    </w:rPr>
                    <w:t>VALOR TOTAL</w:t>
                  </w:r>
                </w:p>
              </w:tc>
              <w:tc>
                <w:tcPr>
                  <w:tcW w:w="2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2A77C7" w:rsidRDefault="002A77C7" w:rsidP="00BB73F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77C7" w:rsidRDefault="002A77C7" w:rsidP="00BB7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ab/>
            </w:r>
            <w:r>
              <w:rPr>
                <w:rFonts w:ascii="Roboto" w:eastAsia="Roboto" w:hAnsi="Roboto" w:cs="Roboto"/>
                <w:b/>
              </w:rPr>
              <w:tab/>
            </w:r>
            <w:r>
              <w:rPr>
                <w:rFonts w:ascii="Roboto" w:eastAsia="Roboto" w:hAnsi="Roboto" w:cs="Roboto"/>
                <w:b/>
              </w:rPr>
              <w:tab/>
            </w:r>
            <w:r>
              <w:rPr>
                <w:rFonts w:ascii="Roboto" w:eastAsia="Roboto" w:hAnsi="Roboto" w:cs="Roboto"/>
                <w:b/>
              </w:rPr>
              <w:tab/>
            </w:r>
            <w:r>
              <w:rPr>
                <w:rFonts w:ascii="Roboto" w:eastAsia="Roboto" w:hAnsi="Roboto" w:cs="Roboto"/>
                <w:b/>
              </w:rPr>
              <w:tab/>
            </w:r>
          </w:p>
        </w:tc>
      </w:tr>
    </w:tbl>
    <w:p w:rsidR="002A77C7" w:rsidRDefault="002A77C7"/>
    <w:sectPr w:rsidR="002A7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C7"/>
    <w:rsid w:val="002A77C7"/>
    <w:rsid w:val="007C6E74"/>
    <w:rsid w:val="00C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3F1"/>
  <w15:chartTrackingRefBased/>
  <w15:docId w15:val="{BE0106F6-2F2E-4FF0-A5DC-83187DC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C7"/>
    <w:pPr>
      <w:spacing w:after="0" w:line="276" w:lineRule="auto"/>
    </w:pPr>
    <w:rPr>
      <w:rFonts w:ascii="Arial" w:eastAsia="Arial" w:hAnsi="Arial" w:cs="Arial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2022-11-13T17:37:00Z</dcterms:created>
  <dcterms:modified xsi:type="dcterms:W3CDTF">2022-11-13T17:38:00Z</dcterms:modified>
</cp:coreProperties>
</file>