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rHeight w:val="132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2023 ANEXO 1 Formato propuesta Nidos</w:t>
            </w:r>
          </w:p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EXPERIENCIA ARTÍSTICA A TRAVÉS DEL DESARROLLO DE ENCUENTROS COMUNITARIOS PARA NIÑOS Y NIÑAS DE LA PRIMERA INFANCIA</w:t>
            </w:r>
          </w:p>
          <w:p w:rsidR="00000000" w:rsidDel="00000000" w:rsidP="00000000" w:rsidRDefault="00000000" w:rsidRPr="00000000" w14:paraId="00000004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RECUERDA QUE ESTE FORMATO DEBE SER DILIGENCIADO EN SU TOTALIDAD. 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 </w:t>
            </w:r>
          </w:p>
          <w:tbl>
            <w:tblPr>
              <w:tblStyle w:val="Table2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51"/>
              <w:gridCol w:w="6095"/>
              <w:tblGridChange w:id="0">
                <w:tblGrid>
                  <w:gridCol w:w="3251"/>
                  <w:gridCol w:w="60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6">
                  <w:pP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DE LA PROPUESTA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CABILDO QUE PRESENTA LA PROPUESTA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 Marque con una equis (X):</w:t>
                  </w:r>
                </w:p>
                <w:p w:rsidR="00000000" w:rsidDel="00000000" w:rsidP="00000000" w:rsidRDefault="00000000" w:rsidRPr="00000000" w14:paraId="0000000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Cabildo Muisca de Bosa</w:t>
                  </w:r>
                </w:p>
                <w:p w:rsidR="00000000" w:rsidDel="00000000" w:rsidP="00000000" w:rsidRDefault="00000000" w:rsidRPr="00000000" w14:paraId="0000000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Cabildo Muisca de Suba</w:t>
                  </w:r>
                </w:p>
                <w:p w:rsidR="00000000" w:rsidDel="00000000" w:rsidP="00000000" w:rsidRDefault="00000000" w:rsidRPr="00000000" w14:paraId="0000000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Cabildo Misak de Bogotá</w:t>
                  </w:r>
                </w:p>
                <w:p w:rsidR="00000000" w:rsidDel="00000000" w:rsidP="00000000" w:rsidRDefault="00000000" w:rsidRPr="00000000" w14:paraId="0000000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Cabildo Tubú de Bogotá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BÁSICOS DEL CABILDO PROPONENTE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Representante del cabildo: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contacto del representante del cabildo: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del representante del cabildo: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DEL SABEDOR O SABEDORA A CARGO DEL DESARROLLO DE LAS EXPERIENCIAS ARTÍSTICAS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C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y apellido del artista sabedor o sabedora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D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celular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E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F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Pertenencia étnico – cultural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UBICACIÓN DE LA POBLACIÓN BENEFICIADA</w:t>
                  </w:r>
                </w:p>
                <w:p w:rsidR="00000000" w:rsidDel="00000000" w:rsidP="00000000" w:rsidRDefault="00000000" w:rsidRPr="00000000" w14:paraId="0000002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7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Describa en qué localidades, UPZ, barrios y lugares de Bogotá se encuentran ubicadas las comunidades que hacen parte de su pueblo étnico, con quienes realizará la propuesta. </w:t>
                  </w:r>
                </w:p>
                <w:p w:rsidR="00000000" w:rsidDel="00000000" w:rsidP="00000000" w:rsidRDefault="00000000" w:rsidRPr="00000000" w14:paraId="00000028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9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Pueden estar en varias localidades.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Localidad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UPZ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Barrio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5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346"/>
              <w:tblGridChange w:id="0">
                <w:tblGrid>
                  <w:gridCol w:w="934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7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TEMÁTICAS EN SABERES Y CONOCIMIENTOS ASOCIADOS A LAS ARTES QUE DESARROLLARAN</w:t>
                  </w:r>
                </w:p>
                <w:p w:rsidR="00000000" w:rsidDel="00000000" w:rsidP="00000000" w:rsidRDefault="00000000" w:rsidRPr="00000000" w14:paraId="00000038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9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saber(es) y conocimiento(s) artístico - culturales propios del pueblo y comunidad considera pertinente trabajar con las niñas y niños en primera infancia, mujeres gestantes y cuidadores de su cabildo? </w:t>
                  </w:r>
                </w:p>
                <w:p w:rsidR="00000000" w:rsidDel="00000000" w:rsidP="00000000" w:rsidRDefault="00000000" w:rsidRPr="00000000" w14:paraId="0000003A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B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*Incluir uno o varios saberes y conocimientos artístico - culturales si considera que la experiencia artística debe integrarlos.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435.0" w:type="dxa"/>
              <w:jc w:val="left"/>
              <w:tblInd w:w="4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95"/>
              <w:gridCol w:w="4740"/>
              <w:tblGridChange w:id="0">
                <w:tblGrid>
                  <w:gridCol w:w="4695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  <w:p w:rsidR="00000000" w:rsidDel="00000000" w:rsidP="00000000" w:rsidRDefault="00000000" w:rsidRPr="00000000" w14:paraId="0000004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¿Cómo consideran que se deben desarrollar estos procesos con las niñas y niños,  de la primera infancia (0-5 años), sabedores y otros actores de la comunidad? </w:t>
                  </w:r>
                </w:p>
                <w:p w:rsidR="00000000" w:rsidDel="00000000" w:rsidP="00000000" w:rsidRDefault="00000000" w:rsidRPr="00000000" w14:paraId="0000004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Plantee si las sesiones las va a realizar con distintos grupos de participantes (es decir, una misma temática) o con un mismo grupo de participantes (es decir, distintas temáticas), para este último caso (mismo grupo de participantes, distintas temáticas) enuncie cada una de las temáticas que va a realizar. </w:t>
                  </w:r>
                </w:p>
                <w:p w:rsidR="00000000" w:rsidDel="00000000" w:rsidP="00000000" w:rsidRDefault="00000000" w:rsidRPr="00000000" w14:paraId="00000044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5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espera que toda la propuesta se desarrolle en 12 horas como mínimo, se sugiere que esté organizada en 4 encuentros de 3 horas cada uno, con las personas gestantes y/o con niñas y niños en primera infancia, sus familias y sus cuidadores, integrantes de la comunidad étnica y otras personas pertenecientes a la comunidad pueden hacer parte de los encuentros artístico - culturales, garantizando así el derecho al acceso y participación en la vida cultural desde el campo del arte para la primera infancia.</w:t>
                  </w:r>
                </w:p>
                <w:p w:rsidR="00000000" w:rsidDel="00000000" w:rsidP="00000000" w:rsidRDefault="00000000" w:rsidRPr="00000000" w14:paraId="00000046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7">
                  <w:pPr>
                    <w:jc w:val="both"/>
                    <w:rPr>
                      <w:rFonts w:ascii="Roboto" w:cs="Roboto" w:eastAsia="Roboto" w:hAnsi="Roboto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Recuerde que el desarrollo de la propuesta debe </w:t>
                  </w: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darse en dos (2) meses.</w:t>
                  </w:r>
                </w:p>
                <w:p w:rsidR="00000000" w:rsidDel="00000000" w:rsidP="00000000" w:rsidRDefault="00000000" w:rsidRPr="00000000" w14:paraId="0000004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9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Plantee un proceso que contemple una etapa de planeación, sesiones de desarrollo de la propuesta y una sesión de cierre.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ETAPAS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Planeación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1a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2a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3a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4a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7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Sesión de cierre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8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740"/>
              <w:gridCol w:w="4740"/>
              <w:tblGridChange w:id="0">
                <w:tblGrid>
                  <w:gridCol w:w="4740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MATERIALES E INSUMOS NECESARIOS</w:t>
                  </w:r>
                </w:p>
                <w:p w:rsidR="00000000" w:rsidDel="00000000" w:rsidP="00000000" w:rsidRDefault="00000000" w:rsidRPr="00000000" w14:paraId="0000005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elementos son necesarios para el desarrollo de la metodología? </w:t>
                  </w:r>
                </w:p>
                <w:p w:rsidR="00000000" w:rsidDel="00000000" w:rsidP="00000000" w:rsidRDefault="00000000" w:rsidRPr="00000000" w14:paraId="0000005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Los materiales y elementos descritos deben tener estricta relación con el desarrollo de la práctica artística y sus sesiones. Entre los insumos considerados se encuentran: material de papelería, material para las actividades, refrigerios, transportes, entre otros. No se consideran como materiales el alquiler de espacios. </w:t>
                  </w:r>
                </w:p>
                <w:p w:rsidR="00000000" w:rsidDel="00000000" w:rsidP="00000000" w:rsidRDefault="00000000" w:rsidRPr="00000000" w14:paraId="0000006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Es necesario aclarar si estos materiales son objetos o elementos propios de  territorios fuera de Bogotá y en caso de que puedan requerir una gestión administrativa o de transporte específica, es necesario contar con estos tiempos antes del inicio de la propuesta.</w:t>
                  </w:r>
                </w:p>
                <w:p w:rsidR="00000000" w:rsidDel="00000000" w:rsidP="00000000" w:rsidRDefault="00000000" w:rsidRPr="00000000" w14:paraId="0000006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Recuerde que del valor total de la propuesta se aceptará máximo un 25% para la compra de materiales (equivalente a $2.420.500).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 O INSUMO ESPECÍFICO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 DE PROCEDENCIA DEL MATERIAL O INSUMO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160"/>
              <w:gridCol w:w="3160"/>
              <w:gridCol w:w="3160"/>
              <w:tblGridChange w:id="0">
                <w:tblGrid>
                  <w:gridCol w:w="3160"/>
                  <w:gridCol w:w="3160"/>
                  <w:gridCol w:w="316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3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ESPACIOS DONDE SE DESARROLLARÁ LA EXPERIENCIA ARTÍSTICA</w:t>
                  </w:r>
                </w:p>
                <w:p w:rsidR="00000000" w:rsidDel="00000000" w:rsidP="00000000" w:rsidRDefault="00000000" w:rsidRPr="00000000" w14:paraId="0000006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¿En qué espacios puede desarrollarse la propuesta? </w:t>
                  </w:r>
                </w:p>
                <w:p w:rsidR="00000000" w:rsidDel="00000000" w:rsidP="00000000" w:rsidRDefault="00000000" w:rsidRPr="00000000" w14:paraId="0000006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0">
                  <w:pPr>
                    <w:jc w:val="both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Incluir los espacios propios de los cabildos o comunidades en los que consideran que estas acciones serían más pertinentes. Incluir también aclaraciones sobre requerimientos para su uso y cantidad de personas que pueden estar en esos espacios (aforo).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REQUERIMIENTO DE USO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AFORO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9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9405.0" w:type="dxa"/>
              <w:jc w:val="left"/>
              <w:tblInd w:w="7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405"/>
              <w:tblGridChange w:id="0">
                <w:tblGrid>
                  <w:gridCol w:w="94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FRECUENCIA Y DURACIÓN DE LOS ENCUENTROS</w:t>
                  </w:r>
                </w:p>
                <w:p w:rsidR="00000000" w:rsidDel="00000000" w:rsidP="00000000" w:rsidRDefault="00000000" w:rsidRPr="00000000" w14:paraId="000000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¿Con qué frecuencia deben realizarse los encuentros con los niños y niñas?</w:t>
                  </w:r>
                </w:p>
                <w:p w:rsidR="00000000" w:rsidDel="00000000" w:rsidP="00000000" w:rsidRDefault="00000000" w:rsidRPr="00000000" w14:paraId="0000007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Es indispensable considerar con anterioridad las posibilidades de tiempo y desplazamiento de las familias para ir a los encuentros con las niñas,  los niños y las personas gestantes.  Tenga en cuenta que el proceso o desarrollo de la propuesta no puede ser superior a dos (2) meses.</w:t>
                  </w:r>
                </w:p>
                <w:p w:rsidR="00000000" w:rsidDel="00000000" w:rsidP="00000000" w:rsidRDefault="00000000" w:rsidRPr="00000000" w14:paraId="0000008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jc w:val="both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podrán consolidar varias sesiones en un mismo día o jornada, sin embargo en aras de un proceso cuidadoso y respetuoso con la primera infancia y las madres gestantes, la extensión de cada jornada no deberá superar las 4 horas. 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390.0" w:type="dxa"/>
              <w:jc w:val="left"/>
              <w:tblInd w:w="90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85"/>
              <w:gridCol w:w="1425"/>
              <w:gridCol w:w="3045"/>
              <w:gridCol w:w="1635"/>
              <w:tblGridChange w:id="0">
                <w:tblGrid>
                  <w:gridCol w:w="3285"/>
                  <w:gridCol w:w="1425"/>
                  <w:gridCol w:w="3045"/>
                  <w:gridCol w:w="1635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BENEFICIADOS</w:t>
                  </w:r>
                </w:p>
                <w:p w:rsidR="00000000" w:rsidDel="00000000" w:rsidP="00000000" w:rsidRDefault="00000000" w:rsidRPr="00000000" w14:paraId="0000008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6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¿Cuántos niños y niñas de primera infancia (0 a 5 años) y/o mujeres gestantes) y cuántos cuidadores de cada pueblo o comunidad podrían participar en este proceso?</w:t>
                  </w:r>
                </w:p>
                <w:p w:rsidR="00000000" w:rsidDel="00000000" w:rsidP="00000000" w:rsidRDefault="00000000" w:rsidRPr="00000000" w14:paraId="00000087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propone contar con 12 participantes: niñas y niños en primera infancia -entre los 0 y los 5 años de edad-, personas gestantes, cuidadores, familias, del pueblo étnico que corresponda, en cada una de las sesiones. Sin embargo, si la comunidad lo considera pertinente, se pueden incluir entre los participantes/beneficiarios niñas y niños de la ciudadanía en general y no exclusivamente integrantes del pueblo étnico que lidera la propuesta. Cabe resaltar que del mínimo de participantes (12) se espera contar con un 40% de beneficiarios (5 niñas y niños) de primera infancia -entre los 0 y los 5 años de edad-.</w:t>
                  </w:r>
                </w:p>
                <w:p w:rsidR="00000000" w:rsidDel="00000000" w:rsidP="00000000" w:rsidRDefault="00000000" w:rsidRPr="00000000" w14:paraId="00000089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A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Para el desarrollo de encuentros presenciales es importante considerar el aforo de los espacios, lo cual puede ayudar a definir cuántos grupos deben organizarse y cuántos encuentros son necesarios con cada grupo. Considerar también a los acompañantes, en el caso en que la metodología se plantee desde el trabajo con familias.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E">
                  <w:pPr>
                    <w:spacing w:after="160" w:line="259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Primera Infancia (0 a 5 años)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F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  <w:rtl w:val="0"/>
                    </w:rPr>
                    <w:t xml:space="preserve"># beneficiarios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0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Madres Gestantes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1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cccccc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cccccc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2">
                  <w:pPr>
                    <w:spacing w:after="160" w:line="259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Cuidadores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3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b7b7b7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4">
                  <w:pPr>
                    <w:spacing w:after="160" w:line="259" w:lineRule="auto"/>
                    <w:rPr>
                      <w:color w:val="222222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Acompañantes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5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cccccc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cccccc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896"/>
              <w:gridCol w:w="1896"/>
              <w:gridCol w:w="1896"/>
              <w:gridCol w:w="1896"/>
              <w:gridCol w:w="1896"/>
              <w:tblGridChange w:id="0">
                <w:tblGrid>
                  <w:gridCol w:w="1896"/>
                  <w:gridCol w:w="1896"/>
                  <w:gridCol w:w="1896"/>
                  <w:gridCol w:w="1896"/>
                  <w:gridCol w:w="189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5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CRONOGRAMA</w:t>
                  </w:r>
                </w:p>
                <w:p w:rsidR="00000000" w:rsidDel="00000000" w:rsidP="00000000" w:rsidRDefault="00000000" w:rsidRPr="00000000" w14:paraId="0000009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A">
                  <w:pPr>
                    <w:jc w:val="both"/>
                    <w:rPr>
                      <w:b w:val="1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Defina cuál es la duración del desarrollo de cada una de las fases o momentos planteados en la metodología. Preséntelo por horas (mínimo 12 horas), sin exceder en el tiempo los dos (2) mes</w:t>
                  </w: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es (máximo hasta el 20 de noviembre).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B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Aporte en el cronograma la siguiente información:</w:t>
                  </w:r>
                </w:p>
                <w:p w:rsidR="00000000" w:rsidDel="00000000" w:rsidP="00000000" w:rsidRDefault="00000000" w:rsidRPr="00000000" w14:paraId="0000009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E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Tema por desarrollar en cada una de las sesiones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F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Fecha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0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Hora (especificando duración)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1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Lugar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2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Dirección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3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Barrio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4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Localidad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9">
                  <w:pPr>
                    <w:widowControl w:val="0"/>
                    <w:spacing w:after="240" w:before="240" w:lineRule="auto"/>
                    <w:ind w:left="140" w:firstLine="0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sz w:val="18"/>
                      <w:szCs w:val="18"/>
                      <w:rtl w:val="0"/>
                    </w:rPr>
                    <w:t xml:space="preserve">SESIÓN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TEMAS POR DESARROLLAR</w:t>
                  </w:r>
                </w:p>
              </w:tc>
              <w:tc>
                <w:tcPr>
                  <w:tcBorders>
                    <w:bottom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POSIBLE FECHA Y DÍA DE LA SEMANA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DURACIÓN (ESPECIFICANDO HORA DE INICIO Y HORA DE FINALIZACIÓN DE LA SESIÓN) Recuerde que el total de sesiones deben sumar mínimo 12 horas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LUGAR (ESPACIO, DIRECCIÓN, LOCALIDAD Y BARRIO)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E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Montserrat" w:cs="Montserrat" w:eastAsia="Montserrat" w:hAnsi="Montserrat"/>
                      <w:b w:val="1"/>
                      <w:color w:val="666666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Etapa No. 1 (escriba aquí el nombre) _____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F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arrullos y cantos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0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7 de julio</w:t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1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2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Casa de pensamiento, Cra. 70c #52-33., barrio La esperanza, Localidad Simón Bolívar.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3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1 (escriba aquí el nombre) ____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4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tradición oral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5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14 de julio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6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7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Casa de la sabedora Cra. 68c #42-23., barrio La esperanza, Localidad Simón Bolívar.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8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2 (escriba aquí el nombre) ____ y así sucesivamente para cada sesión proyectada.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9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A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B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C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</w:t>
            </w:r>
          </w:p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Yo, _____________________________________ identificado con la cédula de ciudadanía número ____________________ ,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confirmo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que la anterior propuesta se formuló a partir de la identificación de las necesidades artísticas y se llevará a cabo de acuerdo con lo formulado, en este documento.</w:t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Firmo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a los ____ días del mes de _______ del 2023.</w:t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REPRESENTANTE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C.C</w:t>
              <w:tab/>
              <w:tab/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ab/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C6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TO9e3uIiv44kMWicBTBLDLC0Q==">CgMxLjA4AHIhMVI4amxvQ09jNVlWa3lRamFpSFZCak83ME5qcEtLVzJE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2023-04-24T00:00:00Z</dcterms:created>
</cp:coreProperties>
</file>