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rHeight w:val="132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Formato – ANEXO 1</w:t>
            </w:r>
          </w:p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MECANISMO DE INVITACIÓN SABERES TRADICIONALES DEL ARTE Y LA CULTURA PARA LA PRIMERA INFANCIA DE LAS COMUNIDADES INDÍGENAS QUE INTEGRAN LAS OTRAS FORMAS DE GOBIERNO PROPIO RESIDENTES EN LA CIUDAD DE BOGOTÁ - IDARTES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EXPERIENCIA ARTÍSTICA A TRAVÉS DEL DESARROLLO DE ENCUENTROS COMUNITARIOS PARA NIÑOS Y NIÑAS DE LA PRIMERA INFANCIA</w:t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RECUERDA QUE ESTE FORMATO DEBE SER DILIGENCIADO EN SU TOTALIDAD. 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 </w:t>
            </w:r>
          </w:p>
          <w:tbl>
            <w:tblPr>
              <w:tblStyle w:val="Table2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51"/>
              <w:gridCol w:w="6095"/>
              <w:tblGridChange w:id="0">
                <w:tblGrid>
                  <w:gridCol w:w="3251"/>
                  <w:gridCol w:w="6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8">
                  <w:pP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DE LA PROPUESTA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COMUNIDAD DE OTRA FORMA INDÍGENA DE GOBIERNO PROPIO QUE PRESENTA LA PROPUESTA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B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 Marque con una equis (X):</w:t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</w:t>
                  </w:r>
                  <w:r w:rsidDel="00000000" w:rsidR="00000000" w:rsidRPr="00000000">
                    <w:rPr>
                      <w:rtl w:val="0"/>
                    </w:rPr>
                    <w:t xml:space="preserve">Embera Chami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Pasto</w:t>
                  </w:r>
                </w:p>
                <w:p w:rsidR="00000000" w:rsidDel="00000000" w:rsidP="00000000" w:rsidRDefault="00000000" w:rsidRPr="00000000" w14:paraId="0000000F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Zenú</w:t>
                  </w:r>
                </w:p>
                <w:p w:rsidR="00000000" w:rsidDel="00000000" w:rsidP="00000000" w:rsidRDefault="00000000" w:rsidRPr="00000000" w14:paraId="00000010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</w:t>
                  </w:r>
                  <w:r w:rsidDel="00000000" w:rsidR="00000000" w:rsidRPr="00000000">
                    <w:rPr>
                      <w:rtl w:val="0"/>
                    </w:rPr>
                    <w:t xml:space="preserve">Eperara Siapidara (SIA)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BÁSICOS DEL GOBIERNO PROPIO PROPONENTE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both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Representante de la comunidad: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contacto del representante de la comunidad: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del representante de la comunidad: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DEL SABEDOR O SABEDORA A CARGO DEL DESARROLLO DE LAS EXPERIENCIAS ARTÍSTICAS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y apellido del artista sabedor o sabedora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F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celular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0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Pertenencia étnico – cultural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UBICACIÓN DE LA POBLACIÓN BENEFICIADA</w:t>
                  </w:r>
                </w:p>
                <w:p w:rsidR="00000000" w:rsidDel="00000000" w:rsidP="00000000" w:rsidRDefault="00000000" w:rsidRPr="00000000" w14:paraId="0000002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Describa en qué localidades, UPZ, barrios y lugares de Bogotá se encuentran ubicadas las comunidades que hacen parte de su pueblo étnico, con quienes realizará la propuesta. </w:t>
                  </w:r>
                </w:p>
                <w:p w:rsidR="00000000" w:rsidDel="00000000" w:rsidP="00000000" w:rsidRDefault="00000000" w:rsidRPr="00000000" w14:paraId="0000002A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B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Pueden estar en varias localidades.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Localidad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UPZ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Barrio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346"/>
              <w:tblGridChange w:id="0">
                <w:tblGrid>
                  <w:gridCol w:w="93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TEMÁTICAS EN SABERES Y CONOCIMIENTOS ASOCIADOS A LAS ARTES QUE DESARROLLARAN</w:t>
                  </w:r>
                </w:p>
                <w:p w:rsidR="00000000" w:rsidDel="00000000" w:rsidP="00000000" w:rsidRDefault="00000000" w:rsidRPr="00000000" w14:paraId="0000003A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B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saber(es) y conocimiento(s) artístico - culturales propios del pueblo y comunidad considera pertinente trabajar con las niñas y niños en primera infancia, mujeres gestantes y cuidadores de su comunidad? </w:t>
                  </w:r>
                </w:p>
                <w:p w:rsidR="00000000" w:rsidDel="00000000" w:rsidP="00000000" w:rsidRDefault="00000000" w:rsidRPr="00000000" w14:paraId="0000003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D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*Incluir uno o varios saberes y conocimientos artístico - culturales si considera que la experiencia artística debe integrarlos.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435.0" w:type="dxa"/>
              <w:jc w:val="left"/>
              <w:tblInd w:w="4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95"/>
              <w:gridCol w:w="4740"/>
              <w:tblGridChange w:id="0">
                <w:tblGrid>
                  <w:gridCol w:w="4695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  <w:p w:rsidR="00000000" w:rsidDel="00000000" w:rsidP="00000000" w:rsidRDefault="00000000" w:rsidRPr="00000000" w14:paraId="0000004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¿Cómo consideran que se deben desarrollar estos procesos con las niñas y niños,  de la primera infancia (0-5 años), sabedores y otros actores de la comunidad? </w:t>
                  </w:r>
                </w:p>
                <w:p w:rsidR="00000000" w:rsidDel="00000000" w:rsidP="00000000" w:rsidRDefault="00000000" w:rsidRPr="00000000" w14:paraId="00000044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Plantee si las sesiones las va a realizar con distintos grupos de participantes (es decir, una misma temática) o con un mismo grupo de participantes (es decir, distintas temáticas), para este último caso (mismo grupo de participantes, distintas temáticas) enuncie cada una de las temáticas que va a realizar. </w:t>
                  </w:r>
                </w:p>
                <w:p w:rsidR="00000000" w:rsidDel="00000000" w:rsidP="00000000" w:rsidRDefault="00000000" w:rsidRPr="00000000" w14:paraId="0000004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7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espera que toda la propuesta se desarrolle en 12 horas como mínimo, se sugiere que esté organizada en 4 encuentros de 3 horas cada uno, con las personas gestantes y/o con niñas y niños en primera infancia, sus familias y sus cuidadores, integrantes de la comunidad étnica y otras personas pertenecientes a la comunidad pueden hacer parte de los encuentros artístico - culturales, garantizando así el derecho al acceso y participación en la vida cultural desde el campo del arte para la primera infancia.</w:t>
                  </w:r>
                </w:p>
                <w:p w:rsidR="00000000" w:rsidDel="00000000" w:rsidP="00000000" w:rsidRDefault="00000000" w:rsidRPr="00000000" w14:paraId="0000004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9">
                  <w:pPr>
                    <w:jc w:val="both"/>
                    <w:rPr>
                      <w:rFonts w:ascii="Roboto" w:cs="Roboto" w:eastAsia="Roboto" w:hAnsi="Roboto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Recuerde que el desarrollo de la propuesta debe darse en dos (2) meses.</w:t>
                  </w:r>
                </w:p>
                <w:p w:rsidR="00000000" w:rsidDel="00000000" w:rsidP="00000000" w:rsidRDefault="00000000" w:rsidRPr="00000000" w14:paraId="0000004A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Plantee un proceso que contemple una etapa de planeación, sesiones de desarrollo de la propuesta y una sesión de cierre.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ETAPAS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Planeación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1a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2a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3a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4a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9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Sesión de cierre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A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740"/>
              <w:gridCol w:w="4740"/>
              <w:tblGridChange w:id="0">
                <w:tblGrid>
                  <w:gridCol w:w="4740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MATERIALES E INSUMOS NECESARIOS</w:t>
                  </w:r>
                </w:p>
                <w:p w:rsidR="00000000" w:rsidDel="00000000" w:rsidP="00000000" w:rsidRDefault="00000000" w:rsidRPr="00000000" w14:paraId="0000005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elementos son necesarios para el desarrollo de la metodología? </w:t>
                  </w:r>
                </w:p>
                <w:p w:rsidR="00000000" w:rsidDel="00000000" w:rsidP="00000000" w:rsidRDefault="00000000" w:rsidRPr="00000000" w14:paraId="0000006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Los materiales y elementos descritos deben tener estricta relación con el desarrollo de la práctica artística y sus sesiones. Entre los insumos considerados se encuentran: material de papelería, material para las actividades, refrigerios, transportes, entre otros. No se consideran como materiales el alquiler de espacios. </w:t>
                  </w:r>
                </w:p>
                <w:p w:rsidR="00000000" w:rsidDel="00000000" w:rsidP="00000000" w:rsidRDefault="00000000" w:rsidRPr="00000000" w14:paraId="0000006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necesario aclarar si estos materiales son objetos o elementos propios de  territorios fuera de Bogotá y en caso de que puedan requerir una gestión administrativa o de transporte específica, es necesario contar con estos tiempos antes del inicio de la propuesta.</w:t>
                  </w:r>
                </w:p>
                <w:p w:rsidR="00000000" w:rsidDel="00000000" w:rsidP="00000000" w:rsidRDefault="00000000" w:rsidRPr="00000000" w14:paraId="00000064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5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Recuerde que del valor total de la propuesta se aceptará máximo un 25% para la compra de materiales (Equivalente a $1.728.937).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 O INSUMO ESPECÍFICO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 DE PROCEDENCIA DEL MATERIAL O INSUMO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C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160"/>
              <w:gridCol w:w="3160"/>
              <w:gridCol w:w="3160"/>
              <w:tblGridChange w:id="0">
                <w:tblGrid>
                  <w:gridCol w:w="3160"/>
                  <w:gridCol w:w="3160"/>
                  <w:gridCol w:w="316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ESPACIOS DONDE SE DESARROLLARÁ LA EXPERIENCIA ARTÍSTICA</w:t>
                  </w:r>
                </w:p>
                <w:p w:rsidR="00000000" w:rsidDel="00000000" w:rsidP="00000000" w:rsidRDefault="00000000" w:rsidRPr="00000000" w14:paraId="0000006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¿En qué espacios puede desarrollarse la propuesta? </w:t>
                  </w:r>
                </w:p>
                <w:p w:rsidR="00000000" w:rsidDel="00000000" w:rsidP="00000000" w:rsidRDefault="00000000" w:rsidRPr="00000000" w14:paraId="0000007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2">
                  <w:pPr>
                    <w:jc w:val="both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Incluir los espacios propios de las comunidades en los que consideran que estas acciones serían más pertinentes. Incluir también aclaraciones sobre requerimientos para su uso y cantidad de personas que pueden estar en esos espacios (aforo).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REQUERIMIENTO DE USO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AFORO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B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405.0" w:type="dxa"/>
              <w:jc w:val="left"/>
              <w:tblInd w:w="7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405"/>
              <w:tblGridChange w:id="0">
                <w:tblGrid>
                  <w:gridCol w:w="94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FRECUENCIA Y DURACIÓN DE LOS ENCUENTROS</w:t>
                  </w:r>
                </w:p>
                <w:p w:rsidR="00000000" w:rsidDel="00000000" w:rsidP="00000000" w:rsidRDefault="00000000" w:rsidRPr="00000000" w14:paraId="0000007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¿Con qué frecuencia deben realizarse los encuentros con los niños y niñas?</w:t>
                  </w:r>
                </w:p>
                <w:p w:rsidR="00000000" w:rsidDel="00000000" w:rsidP="00000000" w:rsidRDefault="00000000" w:rsidRPr="00000000" w14:paraId="0000008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indispensable considerar con anterioridad las posibilidades de tiempo y desplazamiento de las familias para ir a los encuentros con las niñas,  los niños y las personas gestantes.  Tenga en cuenta que el proceso o desarrollo de la propuesta no puede ser superior a dos (2) meses.</w:t>
                  </w:r>
                </w:p>
                <w:p w:rsidR="00000000" w:rsidDel="00000000" w:rsidP="00000000" w:rsidRDefault="00000000" w:rsidRPr="00000000" w14:paraId="0000008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jc w:val="both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podrán consolidar varias sesiones en un mismo día o jornada, sin embargo en aras de un proceso cuidadoso y respetuoso con la primera infancia y las madres gestantes, la extensión de cada jornada no deberá superar las 4 horas. 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390.0" w:type="dxa"/>
              <w:jc w:val="left"/>
              <w:tblInd w:w="9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85"/>
              <w:gridCol w:w="1425"/>
              <w:gridCol w:w="3045"/>
              <w:gridCol w:w="1635"/>
              <w:tblGridChange w:id="0">
                <w:tblGrid>
                  <w:gridCol w:w="3285"/>
                  <w:gridCol w:w="1425"/>
                  <w:gridCol w:w="3045"/>
                  <w:gridCol w:w="1635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BENEFICIADOS</w:t>
                  </w:r>
                </w:p>
                <w:p w:rsidR="00000000" w:rsidDel="00000000" w:rsidP="00000000" w:rsidRDefault="00000000" w:rsidRPr="00000000" w14:paraId="0000008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¿Cuántos niños y niñas de primera infancia (0 a 5 años) y/o mujeres gestantes) y cuántos cuidadores de cada pueblo o comunidad podrían participar en este proceso?</w:t>
                  </w:r>
                </w:p>
                <w:p w:rsidR="00000000" w:rsidDel="00000000" w:rsidP="00000000" w:rsidRDefault="00000000" w:rsidRPr="00000000" w14:paraId="0000008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A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propone contar con 12 participantes: niñas y niños en primera infancia - entre los 0 y los 5 años de edad-, personas gestantes, cuidadores, familias, del pueblo étnico que corresponda, en cada una de las sesiones. Sin embargo, si la comunidad lo considera pertinente, se pueden incluir entre los participantes/beneficiarios niñas y niños de la ciudadanía en general y no exclusivamente integrantes del pueblo étnico que lidera la propuesta. Cabe resaltar que del mínimo de participantes (12) se espera contar con un 40% de beneficiarios (5 niñas y niños) de primera infancia -entre los 0 y los 5 años de edad -.</w:t>
                  </w:r>
                </w:p>
                <w:p w:rsidR="00000000" w:rsidDel="00000000" w:rsidP="00000000" w:rsidRDefault="00000000" w:rsidRPr="00000000" w14:paraId="0000008B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Para el desarrollo de encuentros presenciales es importante considerar el aforo de los espacios, lo cual puede ayudar a definir cuántos grupos deben organizarse y cuántos encuentros son necesarios con cada grupo. Considerar también a los acompañantes, en el caso en que la metodología se plantee desde el trabajo con familias.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0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Primera Infancia (0 a 5 años)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Madres Gestantes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Cuidadores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5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6">
                  <w:pPr>
                    <w:spacing w:after="160" w:line="259" w:lineRule="auto"/>
                    <w:rPr>
                      <w:color w:val="222222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Acompañantes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7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896"/>
              <w:gridCol w:w="1896"/>
              <w:gridCol w:w="1896"/>
              <w:gridCol w:w="1896"/>
              <w:gridCol w:w="1896"/>
              <w:tblGridChange w:id="0">
                <w:tblGrid>
                  <w:gridCol w:w="1896"/>
                  <w:gridCol w:w="1896"/>
                  <w:gridCol w:w="1896"/>
                  <w:gridCol w:w="1896"/>
                  <w:gridCol w:w="189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5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CRONOGRAMA</w:t>
                  </w:r>
                </w:p>
                <w:p w:rsidR="00000000" w:rsidDel="00000000" w:rsidP="00000000" w:rsidRDefault="00000000" w:rsidRPr="00000000" w14:paraId="0000009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C">
                  <w:pPr>
                    <w:jc w:val="both"/>
                    <w:rPr>
                      <w:b w:val="1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Defina cuál es la duración del desarrollo de cada una de las fases o momentos planteados en la metodología. Preséntelo por horas (mínimo 12 horas), sin exceder en el tiempo los dos (2) meses (máximo hasta el 20 de noviembre).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D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Aporte en el cronograma la siguiente información:</w:t>
                  </w:r>
                </w:p>
                <w:p w:rsidR="00000000" w:rsidDel="00000000" w:rsidP="00000000" w:rsidRDefault="00000000" w:rsidRPr="00000000" w14:paraId="0000009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0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Tema por desarrollar en cada una de las sesiones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1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Fecha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2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Hora (especificando duración)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Lugar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4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Dirección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5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Barrio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6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Localidad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B">
                  <w:pPr>
                    <w:widowControl w:val="0"/>
                    <w:spacing w:after="240" w:before="240" w:lineRule="auto"/>
                    <w:ind w:left="140" w:firstLine="0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z w:val="18"/>
                      <w:szCs w:val="18"/>
                      <w:rtl w:val="0"/>
                    </w:rPr>
                    <w:t xml:space="preserve">SESIÓN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TEMAS POR DESARROLLAR</w:t>
                  </w:r>
                </w:p>
              </w:tc>
              <w:tc>
                <w:tcPr>
                  <w:tcBorders>
                    <w:bottom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POSIBLE FECHA Y DÍA DE LA SEMANA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DURACIÓN (ESPECIFICANDO HORA DE INICIO Y HORA DE FINALIZACIÓN DE LA SESIÓN) Recuerde que el total de sesiones deben sumar mínimo 12 horas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LUGAR (ESPACIO, DIRECCIÓN, LOCALIDAD Y BARRIO)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0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Montserrat" w:cs="Montserrat" w:eastAsia="Montserrat" w:hAnsi="Montserrat"/>
                      <w:b w:val="1"/>
                      <w:color w:val="666666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Etapa No. 1 (escriba aquí el nombre) _____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1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arrullos y cantos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2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7 de julio</w:t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3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4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pensamiento, Cra. 70c #52-33., barrio La esperanza, Localidad Simón Bolívar.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5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1 (escriba aquí el nombre) ____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6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tradición oral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7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14 de julio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8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9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la sabedora Cra. 68c #42-23., barrio La esperanza, Localidad Simón Bolívar.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A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2 (escriba aquí el nombre) ____ y así sucesivamente para cada sesión proyectada.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B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C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D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E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</w:t>
            </w:r>
          </w:p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Yo, _____________________________________ identificado con la cédula de ciudadanía número ____________________ , confirmo que la anterior propuesta se formuló a partir de la identificación de las necesidades artísticas y se llevará a cabo de acuerdo con lo formulado, en este documento.</w:t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Firmo a los ____ días del mes de _______ del 2023.</w:t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REPRESENTANTE</w:t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C.C</w:t>
              <w:tab/>
              <w:tab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ab/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C7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t3fvFN1sqgeL8g9ivexzQ5qQHA==">CgMxLjA4AHIhMThsTlBQZ04yWU5wbGF6WmROeXFYenR5VTEteTZlRXgw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2023-04-24T00:00:00Z</dcterms:created>
</cp:coreProperties>
</file>