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79C7D" w14:textId="77777777" w:rsidR="005B26AB" w:rsidRDefault="005B26AB" w:rsidP="005B26AB">
      <w:pPr>
        <w:jc w:val="center"/>
        <w:rPr>
          <w:rFonts w:ascii="Arial" w:eastAsia="Arial" w:hAnsi="Arial" w:cs="Arial"/>
          <w:b/>
          <w:i/>
          <w:color w:val="244061"/>
        </w:rPr>
      </w:pPr>
      <w:r>
        <w:rPr>
          <w:rFonts w:ascii="Arial" w:eastAsia="Arial" w:hAnsi="Arial" w:cs="Arial"/>
          <w:b/>
          <w:i/>
          <w:color w:val="244061"/>
        </w:rPr>
        <w:t>CULTURA CREATIVA DESDE EL ENFOQUE ÉTNICO</w:t>
      </w:r>
    </w:p>
    <w:p w14:paraId="4BEB3616" w14:textId="77777777" w:rsidR="005B26AB" w:rsidRDefault="005B26AB" w:rsidP="005B26AB">
      <w:pPr>
        <w:jc w:val="center"/>
        <w:rPr>
          <w:rFonts w:ascii="Arial" w:eastAsia="Arial" w:hAnsi="Arial" w:cs="Arial"/>
          <w:b/>
          <w:i/>
          <w:color w:val="31849B"/>
          <w:sz w:val="22"/>
          <w:szCs w:val="22"/>
        </w:rPr>
      </w:pPr>
    </w:p>
    <w:p w14:paraId="1986B932" w14:textId="77777777" w:rsidR="005B26AB" w:rsidRDefault="005B26AB" w:rsidP="005B26AB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07B666A" w14:textId="77777777" w:rsidR="005B26AB" w:rsidRDefault="005B26AB" w:rsidP="005B26AB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914D3A3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85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5811"/>
      </w:tblGrid>
      <w:tr w:rsidR="005B26AB" w14:paraId="7E025038" w14:textId="77777777" w:rsidTr="00A951DA">
        <w:tc>
          <w:tcPr>
            <w:tcW w:w="2689" w:type="dxa"/>
            <w:shd w:val="clear" w:color="auto" w:fill="E2FF4B"/>
          </w:tcPr>
          <w:p w14:paraId="2F07F9F8" w14:textId="77777777" w:rsidR="005B26AB" w:rsidRDefault="005B26AB" w:rsidP="00A951DA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Fecha </w:t>
            </w:r>
          </w:p>
        </w:tc>
        <w:tc>
          <w:tcPr>
            <w:tcW w:w="5811" w:type="dxa"/>
          </w:tcPr>
          <w:p w14:paraId="600D6C58" w14:textId="240464A0" w:rsidR="005B26AB" w:rsidRDefault="005B26AB" w:rsidP="00A951DA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/mm/202</w:t>
            </w:r>
            <w:r w:rsidR="004C4AD6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5B26AB" w14:paraId="1AD1BCB3" w14:textId="77777777" w:rsidTr="00A951DA">
        <w:tc>
          <w:tcPr>
            <w:tcW w:w="2689" w:type="dxa"/>
            <w:shd w:val="clear" w:color="auto" w:fill="E2FF4B"/>
          </w:tcPr>
          <w:p w14:paraId="39CC75E5" w14:textId="77777777" w:rsidR="005B26AB" w:rsidRDefault="005B26AB" w:rsidP="00A951DA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Autoridad responsable </w:t>
            </w:r>
          </w:p>
        </w:tc>
        <w:tc>
          <w:tcPr>
            <w:tcW w:w="5811" w:type="dxa"/>
          </w:tcPr>
          <w:p w14:paraId="73D3AE47" w14:textId="77777777" w:rsidR="005B26AB" w:rsidRDefault="005B26AB" w:rsidP="00A951D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B26AB" w14:paraId="66343672" w14:textId="77777777" w:rsidTr="00A951DA">
        <w:tc>
          <w:tcPr>
            <w:tcW w:w="2689" w:type="dxa"/>
            <w:shd w:val="clear" w:color="auto" w:fill="E2FF4B"/>
          </w:tcPr>
          <w:p w14:paraId="7B40EFDF" w14:textId="77777777" w:rsidR="005B26AB" w:rsidRDefault="005B26AB" w:rsidP="00A951DA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Correo</w:t>
            </w:r>
          </w:p>
        </w:tc>
        <w:tc>
          <w:tcPr>
            <w:tcW w:w="5811" w:type="dxa"/>
          </w:tcPr>
          <w:p w14:paraId="053F3DD8" w14:textId="77777777" w:rsidR="005B26AB" w:rsidRDefault="005B26AB" w:rsidP="00A951D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B26AB" w14:paraId="4AD2A63C" w14:textId="77777777" w:rsidTr="00A951DA">
        <w:tc>
          <w:tcPr>
            <w:tcW w:w="2689" w:type="dxa"/>
            <w:shd w:val="clear" w:color="auto" w:fill="E2FF4B"/>
          </w:tcPr>
          <w:p w14:paraId="7C19AF58" w14:textId="77777777" w:rsidR="005B26AB" w:rsidRDefault="005B26AB" w:rsidP="00A951DA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Celular</w:t>
            </w:r>
          </w:p>
        </w:tc>
        <w:tc>
          <w:tcPr>
            <w:tcW w:w="5811" w:type="dxa"/>
          </w:tcPr>
          <w:p w14:paraId="0068AD72" w14:textId="77777777" w:rsidR="005B26AB" w:rsidRDefault="005B26AB" w:rsidP="00A951D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B26AB" w14:paraId="3B2297FC" w14:textId="77777777" w:rsidTr="00A951DA">
        <w:tc>
          <w:tcPr>
            <w:tcW w:w="2689" w:type="dxa"/>
            <w:shd w:val="clear" w:color="auto" w:fill="E2FF4B"/>
          </w:tcPr>
          <w:p w14:paraId="0E403201" w14:textId="77777777" w:rsidR="005B26AB" w:rsidRDefault="005B26AB" w:rsidP="00A951DA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Pueblo étnico</w:t>
            </w:r>
          </w:p>
        </w:tc>
        <w:tc>
          <w:tcPr>
            <w:tcW w:w="5811" w:type="dxa"/>
          </w:tcPr>
          <w:p w14:paraId="4FCB08EF" w14:textId="77777777" w:rsidR="005B26AB" w:rsidRDefault="005B26AB" w:rsidP="00A951D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B26AB" w14:paraId="44B72751" w14:textId="77777777" w:rsidTr="00A951DA">
        <w:tc>
          <w:tcPr>
            <w:tcW w:w="2689" w:type="dxa"/>
            <w:shd w:val="clear" w:color="auto" w:fill="E2FF4B"/>
          </w:tcPr>
          <w:p w14:paraId="392D6C40" w14:textId="77777777" w:rsidR="005B26AB" w:rsidRDefault="005B26AB" w:rsidP="00A951DA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Lengua propia</w:t>
            </w:r>
          </w:p>
        </w:tc>
        <w:tc>
          <w:tcPr>
            <w:tcW w:w="5811" w:type="dxa"/>
          </w:tcPr>
          <w:p w14:paraId="1E9E9497" w14:textId="77777777" w:rsidR="005B26AB" w:rsidRDefault="005B26AB" w:rsidP="00A951D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B26AB" w14:paraId="5670C5D0" w14:textId="77777777" w:rsidTr="00A951DA">
        <w:tc>
          <w:tcPr>
            <w:tcW w:w="2689" w:type="dxa"/>
            <w:shd w:val="clear" w:color="auto" w:fill="E2FF4B"/>
          </w:tcPr>
          <w:p w14:paraId="416C2CB0" w14:textId="77777777" w:rsidR="005B26AB" w:rsidRDefault="005B26AB" w:rsidP="00A951DA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# de beneficiarios</w:t>
            </w:r>
          </w:p>
        </w:tc>
        <w:tc>
          <w:tcPr>
            <w:tcW w:w="5811" w:type="dxa"/>
          </w:tcPr>
          <w:p w14:paraId="6DFB22BE" w14:textId="77777777" w:rsidR="005B26AB" w:rsidRDefault="005B26AB" w:rsidP="00A951D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B26AB" w14:paraId="2DD89770" w14:textId="77777777" w:rsidTr="00A951DA">
        <w:tc>
          <w:tcPr>
            <w:tcW w:w="2689" w:type="dxa"/>
            <w:shd w:val="clear" w:color="auto" w:fill="E2FF4B"/>
          </w:tcPr>
          <w:p w14:paraId="3F61A0E4" w14:textId="77777777" w:rsidR="005B26AB" w:rsidRDefault="005B26AB" w:rsidP="00A951DA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Descripción breve de su proyecto</w:t>
            </w:r>
          </w:p>
        </w:tc>
        <w:tc>
          <w:tcPr>
            <w:tcW w:w="5811" w:type="dxa"/>
          </w:tcPr>
          <w:p w14:paraId="1F662CFD" w14:textId="77777777" w:rsidR="005B26AB" w:rsidRDefault="005B26AB" w:rsidP="00A951D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0B8004E" w14:textId="093A7F06" w:rsidR="005B26AB" w:rsidRDefault="005B26AB" w:rsidP="004C4AD6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/>
      </w:r>
    </w:p>
    <w:p w14:paraId="3DF09544" w14:textId="77777777" w:rsidR="005B26AB" w:rsidRDefault="005B26AB" w:rsidP="005B26AB">
      <w:pPr>
        <w:rPr>
          <w:rFonts w:ascii="Arial" w:eastAsia="Arial" w:hAnsi="Arial" w:cs="Arial"/>
          <w:b/>
          <w:i/>
          <w:color w:val="366091"/>
          <w:sz w:val="20"/>
          <w:szCs w:val="20"/>
        </w:rPr>
      </w:pPr>
    </w:p>
    <w:p w14:paraId="519B1EE1" w14:textId="77777777" w:rsidR="005B26AB" w:rsidRDefault="005B26AB" w:rsidP="005B26AB">
      <w:pPr>
        <w:rPr>
          <w:rFonts w:ascii="Arial" w:eastAsia="Arial" w:hAnsi="Arial" w:cs="Arial"/>
          <w:b/>
          <w:i/>
          <w:color w:val="366091"/>
          <w:sz w:val="20"/>
          <w:szCs w:val="20"/>
        </w:rPr>
      </w:pPr>
      <w:r>
        <w:rPr>
          <w:rFonts w:ascii="Arial" w:eastAsia="Arial" w:hAnsi="Arial" w:cs="Arial"/>
          <w:b/>
          <w:i/>
          <w:color w:val="366091"/>
          <w:sz w:val="20"/>
          <w:szCs w:val="20"/>
        </w:rPr>
        <w:t>HABLEMOS SOBRE DIVERSIDAD CULTURAL</w:t>
      </w:r>
    </w:p>
    <w:p w14:paraId="46FC7B06" w14:textId="77777777" w:rsidR="005B26AB" w:rsidRDefault="005B26AB" w:rsidP="005B26AB">
      <w:pPr>
        <w:rPr>
          <w:rFonts w:ascii="Arial" w:eastAsia="Arial" w:hAnsi="Arial" w:cs="Arial"/>
          <w:i/>
          <w:color w:val="366091"/>
          <w:sz w:val="20"/>
          <w:szCs w:val="20"/>
        </w:rPr>
      </w:pPr>
      <w:r>
        <w:rPr>
          <w:rFonts w:ascii="Arial" w:eastAsia="Arial" w:hAnsi="Arial" w:cs="Arial"/>
          <w:i/>
          <w:color w:val="366091"/>
          <w:sz w:val="20"/>
          <w:szCs w:val="20"/>
        </w:rPr>
        <w:t xml:space="preserve">- innovación cultural </w:t>
      </w:r>
    </w:p>
    <w:p w14:paraId="5F08747D" w14:textId="77777777" w:rsidR="005B26AB" w:rsidRDefault="005B26AB" w:rsidP="005B26AB">
      <w:pPr>
        <w:rPr>
          <w:rFonts w:ascii="Arial" w:eastAsia="Arial" w:hAnsi="Arial" w:cs="Arial"/>
          <w:i/>
          <w:color w:val="366091"/>
          <w:sz w:val="20"/>
          <w:szCs w:val="20"/>
        </w:rPr>
      </w:pPr>
      <w:r>
        <w:rPr>
          <w:rFonts w:ascii="Arial" w:eastAsia="Arial" w:hAnsi="Arial" w:cs="Arial"/>
          <w:i/>
          <w:color w:val="366091"/>
          <w:sz w:val="20"/>
          <w:szCs w:val="20"/>
        </w:rPr>
        <w:t xml:space="preserve">- fuente de desarrollo </w:t>
      </w:r>
    </w:p>
    <w:p w14:paraId="6269BB0C" w14:textId="77777777" w:rsidR="005B26AB" w:rsidRDefault="005B26AB" w:rsidP="005B26AB">
      <w:pPr>
        <w:rPr>
          <w:rFonts w:ascii="Arial" w:eastAsia="Arial" w:hAnsi="Arial" w:cs="Arial"/>
          <w:i/>
          <w:color w:val="366091"/>
          <w:sz w:val="20"/>
          <w:szCs w:val="20"/>
        </w:rPr>
      </w:pPr>
      <w:r>
        <w:rPr>
          <w:rFonts w:ascii="Arial" w:eastAsia="Arial" w:hAnsi="Arial" w:cs="Arial"/>
          <w:i/>
          <w:color w:val="366091"/>
          <w:sz w:val="20"/>
          <w:szCs w:val="20"/>
        </w:rPr>
        <w:t>- creación de origen cultural</w:t>
      </w:r>
    </w:p>
    <w:p w14:paraId="0D399AD2" w14:textId="77777777" w:rsidR="005B26AB" w:rsidRDefault="005B26AB" w:rsidP="005B26AB">
      <w:pPr>
        <w:rPr>
          <w:rFonts w:ascii="Arial" w:eastAsia="Arial" w:hAnsi="Arial" w:cs="Arial"/>
          <w:b/>
          <w:i/>
          <w:sz w:val="22"/>
          <w:szCs w:val="22"/>
        </w:rPr>
      </w:pPr>
    </w:p>
    <w:p w14:paraId="75F52D7F" w14:textId="77777777" w:rsidR="005B26AB" w:rsidRDefault="005B26AB" w:rsidP="005B26AB">
      <w:pPr>
        <w:rPr>
          <w:rFonts w:ascii="Arial" w:eastAsia="Arial" w:hAnsi="Arial" w:cs="Arial"/>
          <w:b/>
          <w:i/>
          <w:sz w:val="22"/>
          <w:szCs w:val="22"/>
        </w:rPr>
      </w:pPr>
    </w:p>
    <w:p w14:paraId="59DF5EB7" w14:textId="77777777" w:rsidR="005B26AB" w:rsidRDefault="005B26AB" w:rsidP="005B26AB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Marque con (X) a que proceso(s) corresponde el proyecto:</w:t>
      </w:r>
    </w:p>
    <w:p w14:paraId="69417CCD" w14:textId="77777777" w:rsidR="005B26AB" w:rsidRDefault="005B26AB" w:rsidP="005B26AB">
      <w:pPr>
        <w:rPr>
          <w:rFonts w:ascii="Arial" w:eastAsia="Arial" w:hAnsi="Arial" w:cs="Arial"/>
          <w:b/>
          <w:i/>
          <w:sz w:val="22"/>
          <w:szCs w:val="22"/>
        </w:rPr>
      </w:pPr>
    </w:p>
    <w:tbl>
      <w:tblPr>
        <w:tblW w:w="977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1"/>
        <w:gridCol w:w="5986"/>
        <w:gridCol w:w="709"/>
      </w:tblGrid>
      <w:tr w:rsidR="005B26AB" w14:paraId="76CBD0D2" w14:textId="77777777" w:rsidTr="00A951DA">
        <w:trPr>
          <w:trHeight w:val="227"/>
        </w:trPr>
        <w:tc>
          <w:tcPr>
            <w:tcW w:w="3081" w:type="dxa"/>
            <w:vMerge w:val="restart"/>
            <w:shd w:val="clear" w:color="auto" w:fill="E2FF4B"/>
          </w:tcPr>
          <w:p w14:paraId="105DBB03" w14:textId="77777777" w:rsidR="005B26AB" w:rsidRDefault="005B26AB" w:rsidP="00A951D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El proyecto es:</w:t>
            </w:r>
          </w:p>
        </w:tc>
        <w:tc>
          <w:tcPr>
            <w:tcW w:w="5986" w:type="dxa"/>
          </w:tcPr>
          <w:p w14:paraId="76DC2333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Intracultural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- solo con la comunidad o pueblo</w:t>
            </w:r>
          </w:p>
        </w:tc>
        <w:tc>
          <w:tcPr>
            <w:tcW w:w="709" w:type="dxa"/>
          </w:tcPr>
          <w:p w14:paraId="763F55CF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4B7F49C3" w14:textId="77777777" w:rsidTr="00A951DA">
        <w:trPr>
          <w:trHeight w:val="144"/>
        </w:trPr>
        <w:tc>
          <w:tcPr>
            <w:tcW w:w="3081" w:type="dxa"/>
            <w:vMerge/>
            <w:shd w:val="clear" w:color="auto" w:fill="E2FF4B"/>
          </w:tcPr>
          <w:p w14:paraId="0416F46A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86" w:type="dxa"/>
          </w:tcPr>
          <w:p w14:paraId="7FAB3E2D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Intercultural - entre la comunidad o pueblo y otras poblaciones y culturas</w:t>
            </w:r>
          </w:p>
        </w:tc>
        <w:tc>
          <w:tcPr>
            <w:tcW w:w="709" w:type="dxa"/>
          </w:tcPr>
          <w:p w14:paraId="677D42F9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2C630931" w14:textId="77777777" w:rsidTr="00A951DA">
        <w:trPr>
          <w:trHeight w:val="144"/>
        </w:trPr>
        <w:tc>
          <w:tcPr>
            <w:tcW w:w="3081" w:type="dxa"/>
            <w:vMerge/>
            <w:shd w:val="clear" w:color="auto" w:fill="E2FF4B"/>
          </w:tcPr>
          <w:p w14:paraId="6D3D889E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86" w:type="dxa"/>
          </w:tcPr>
          <w:p w14:paraId="6CAEF9E0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Intergeneracional - todas las edades  </w:t>
            </w:r>
          </w:p>
        </w:tc>
        <w:tc>
          <w:tcPr>
            <w:tcW w:w="709" w:type="dxa"/>
          </w:tcPr>
          <w:p w14:paraId="0FB4F68C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6E645658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977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6"/>
        <w:gridCol w:w="5961"/>
        <w:gridCol w:w="709"/>
      </w:tblGrid>
      <w:tr w:rsidR="005B26AB" w14:paraId="7810F870" w14:textId="77777777" w:rsidTr="00A951DA">
        <w:trPr>
          <w:trHeight w:val="276"/>
        </w:trPr>
        <w:tc>
          <w:tcPr>
            <w:tcW w:w="3106" w:type="dxa"/>
            <w:vMerge w:val="restart"/>
            <w:shd w:val="clear" w:color="auto" w:fill="ADFF5F"/>
          </w:tcPr>
          <w:p w14:paraId="1A515AFE" w14:textId="77777777" w:rsidR="005B26AB" w:rsidRDefault="005B26AB" w:rsidP="00A951D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El conocimiento ancestral se transmite y se conserva mediante (seleccione las que corresponda)</w:t>
            </w:r>
          </w:p>
        </w:tc>
        <w:tc>
          <w:tcPr>
            <w:tcW w:w="5961" w:type="dxa"/>
          </w:tcPr>
          <w:p w14:paraId="3E1C80D7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Tradición oral - lengua propia</w:t>
            </w:r>
          </w:p>
        </w:tc>
        <w:tc>
          <w:tcPr>
            <w:tcW w:w="709" w:type="dxa"/>
          </w:tcPr>
          <w:p w14:paraId="66878548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31059EDB" w14:textId="77777777" w:rsidTr="00A951DA">
        <w:trPr>
          <w:trHeight w:val="200"/>
        </w:trPr>
        <w:tc>
          <w:tcPr>
            <w:tcW w:w="3106" w:type="dxa"/>
            <w:vMerge/>
            <w:shd w:val="clear" w:color="auto" w:fill="ADFF5F"/>
          </w:tcPr>
          <w:p w14:paraId="3E17E65C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1" w:type="dxa"/>
          </w:tcPr>
          <w:p w14:paraId="35ED330F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Tradición oral - español</w:t>
            </w:r>
          </w:p>
        </w:tc>
        <w:tc>
          <w:tcPr>
            <w:tcW w:w="709" w:type="dxa"/>
          </w:tcPr>
          <w:p w14:paraId="67CCA5E8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2DC44B7F" w14:textId="77777777" w:rsidTr="00A951DA">
        <w:trPr>
          <w:trHeight w:val="200"/>
        </w:trPr>
        <w:tc>
          <w:tcPr>
            <w:tcW w:w="3106" w:type="dxa"/>
            <w:vMerge/>
            <w:shd w:val="clear" w:color="auto" w:fill="ADFF5F"/>
          </w:tcPr>
          <w:p w14:paraId="3FAC0EC7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1" w:type="dxa"/>
          </w:tcPr>
          <w:p w14:paraId="46BFAC41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Escrita </w:t>
            </w:r>
          </w:p>
        </w:tc>
        <w:tc>
          <w:tcPr>
            <w:tcW w:w="709" w:type="dxa"/>
          </w:tcPr>
          <w:p w14:paraId="424009C9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7247709D" w14:textId="77777777" w:rsidTr="00A951DA">
        <w:trPr>
          <w:trHeight w:val="200"/>
        </w:trPr>
        <w:tc>
          <w:tcPr>
            <w:tcW w:w="3106" w:type="dxa"/>
            <w:vMerge/>
            <w:shd w:val="clear" w:color="auto" w:fill="ADFF5F"/>
          </w:tcPr>
          <w:p w14:paraId="5E911B0E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1" w:type="dxa"/>
          </w:tcPr>
          <w:p w14:paraId="7FC7D2B5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Utilización de redes sociales  </w:t>
            </w:r>
          </w:p>
        </w:tc>
        <w:tc>
          <w:tcPr>
            <w:tcW w:w="709" w:type="dxa"/>
          </w:tcPr>
          <w:p w14:paraId="2FEB55CD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2BFD2D82" w14:textId="77777777" w:rsidTr="00A951DA">
        <w:trPr>
          <w:trHeight w:val="200"/>
        </w:trPr>
        <w:tc>
          <w:tcPr>
            <w:tcW w:w="3106" w:type="dxa"/>
            <w:vMerge/>
            <w:shd w:val="clear" w:color="auto" w:fill="ADFF5F"/>
          </w:tcPr>
          <w:p w14:paraId="39B81A64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1" w:type="dxa"/>
          </w:tcPr>
          <w:p w14:paraId="66D942C5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web</w:t>
            </w:r>
          </w:p>
        </w:tc>
        <w:tc>
          <w:tcPr>
            <w:tcW w:w="709" w:type="dxa"/>
          </w:tcPr>
          <w:p w14:paraId="37E3749B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662EF952" w14:textId="77777777" w:rsidTr="00A951DA">
        <w:trPr>
          <w:trHeight w:val="200"/>
        </w:trPr>
        <w:tc>
          <w:tcPr>
            <w:tcW w:w="3106" w:type="dxa"/>
            <w:vMerge/>
            <w:shd w:val="clear" w:color="auto" w:fill="ADFF5F"/>
          </w:tcPr>
          <w:p w14:paraId="2AC7ADD8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1" w:type="dxa"/>
          </w:tcPr>
          <w:p w14:paraId="4964F43C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Medios fotográficos y/o audiovisuales</w:t>
            </w:r>
          </w:p>
        </w:tc>
        <w:tc>
          <w:tcPr>
            <w:tcW w:w="709" w:type="dxa"/>
          </w:tcPr>
          <w:p w14:paraId="40FA878D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5B59AD08" w14:textId="77777777" w:rsidTr="00A951DA">
        <w:trPr>
          <w:trHeight w:val="200"/>
        </w:trPr>
        <w:tc>
          <w:tcPr>
            <w:tcW w:w="3106" w:type="dxa"/>
            <w:vMerge/>
            <w:shd w:val="clear" w:color="auto" w:fill="ADFF5F"/>
          </w:tcPr>
          <w:p w14:paraId="331FBB79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1" w:type="dxa"/>
          </w:tcPr>
          <w:p w14:paraId="6367CE06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Visitas a territorio</w:t>
            </w:r>
          </w:p>
        </w:tc>
        <w:tc>
          <w:tcPr>
            <w:tcW w:w="709" w:type="dxa"/>
          </w:tcPr>
          <w:p w14:paraId="20579772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3C9A7ADB" w14:textId="77777777" w:rsidTr="00A951DA">
        <w:trPr>
          <w:trHeight w:val="200"/>
        </w:trPr>
        <w:tc>
          <w:tcPr>
            <w:tcW w:w="3106" w:type="dxa"/>
            <w:vMerge/>
            <w:shd w:val="clear" w:color="auto" w:fill="ADFF5F"/>
          </w:tcPr>
          <w:p w14:paraId="1A4FE3BA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1" w:type="dxa"/>
          </w:tcPr>
          <w:p w14:paraId="05E0058E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Prácticas artísticas</w:t>
            </w:r>
          </w:p>
        </w:tc>
        <w:tc>
          <w:tcPr>
            <w:tcW w:w="709" w:type="dxa"/>
          </w:tcPr>
          <w:p w14:paraId="7E41C7CA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595F045F" w14:textId="77777777" w:rsidTr="00A951DA">
        <w:trPr>
          <w:trHeight w:val="200"/>
        </w:trPr>
        <w:tc>
          <w:tcPr>
            <w:tcW w:w="3106" w:type="dxa"/>
            <w:vMerge/>
            <w:shd w:val="clear" w:color="auto" w:fill="ADFF5F"/>
          </w:tcPr>
          <w:p w14:paraId="0D6801BF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1" w:type="dxa"/>
          </w:tcPr>
          <w:p w14:paraId="6A17BC39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Otros</w:t>
            </w:r>
          </w:p>
          <w:p w14:paraId="2B9CCD9F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890A5A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11C141DA" w14:textId="77777777" w:rsidTr="00A951DA">
        <w:trPr>
          <w:trHeight w:val="200"/>
        </w:trPr>
        <w:tc>
          <w:tcPr>
            <w:tcW w:w="3106" w:type="dxa"/>
            <w:shd w:val="clear" w:color="auto" w:fill="ADFF5F"/>
          </w:tcPr>
          <w:p w14:paraId="2D379D02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Respecto a la respuesta anterior, ¿cuál de los puntos seleccionados es reciente y cuál se ha conservado con los años?</w:t>
            </w:r>
          </w:p>
        </w:tc>
        <w:tc>
          <w:tcPr>
            <w:tcW w:w="5961" w:type="dxa"/>
          </w:tcPr>
          <w:p w14:paraId="498F302A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379E51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E07F30E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977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7"/>
        <w:gridCol w:w="5970"/>
        <w:gridCol w:w="709"/>
      </w:tblGrid>
      <w:tr w:rsidR="005B26AB" w14:paraId="6C5A3AAF" w14:textId="77777777" w:rsidTr="00A951DA">
        <w:trPr>
          <w:trHeight w:val="223"/>
        </w:trPr>
        <w:tc>
          <w:tcPr>
            <w:tcW w:w="3097" w:type="dxa"/>
            <w:vMerge w:val="restart"/>
            <w:shd w:val="clear" w:color="auto" w:fill="7DFF92"/>
          </w:tcPr>
          <w:p w14:paraId="52043607" w14:textId="77777777" w:rsidR="005B26AB" w:rsidRDefault="005B26AB" w:rsidP="00A951D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Sobre la respuesta anterior, ¿a quiénes se transmite este conocimiento ancestral?  (seleccione las que corresponda)</w:t>
            </w:r>
          </w:p>
        </w:tc>
        <w:tc>
          <w:tcPr>
            <w:tcW w:w="5970" w:type="dxa"/>
          </w:tcPr>
          <w:p w14:paraId="06999180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Niños, niñas y jóvenes</w:t>
            </w:r>
          </w:p>
        </w:tc>
        <w:tc>
          <w:tcPr>
            <w:tcW w:w="709" w:type="dxa"/>
          </w:tcPr>
          <w:p w14:paraId="4C6F7EA4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7CC05ABC" w14:textId="77777777" w:rsidTr="00A951DA">
        <w:trPr>
          <w:trHeight w:val="200"/>
        </w:trPr>
        <w:tc>
          <w:tcPr>
            <w:tcW w:w="3097" w:type="dxa"/>
            <w:vMerge/>
            <w:shd w:val="clear" w:color="auto" w:fill="7DFF92"/>
          </w:tcPr>
          <w:p w14:paraId="5C8A34FF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70" w:type="dxa"/>
          </w:tcPr>
          <w:p w14:paraId="3D200A5B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Adultos</w:t>
            </w:r>
          </w:p>
        </w:tc>
        <w:tc>
          <w:tcPr>
            <w:tcW w:w="709" w:type="dxa"/>
          </w:tcPr>
          <w:p w14:paraId="113A183B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39A51522" w14:textId="77777777" w:rsidTr="00A951DA">
        <w:trPr>
          <w:trHeight w:val="200"/>
        </w:trPr>
        <w:tc>
          <w:tcPr>
            <w:tcW w:w="3097" w:type="dxa"/>
            <w:vMerge/>
            <w:shd w:val="clear" w:color="auto" w:fill="7DFF92"/>
          </w:tcPr>
          <w:p w14:paraId="7A65CD30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70" w:type="dxa"/>
          </w:tcPr>
          <w:p w14:paraId="2E7DA40C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Adultos mayores</w:t>
            </w:r>
          </w:p>
        </w:tc>
        <w:tc>
          <w:tcPr>
            <w:tcW w:w="709" w:type="dxa"/>
          </w:tcPr>
          <w:p w14:paraId="250B32B5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21362794" w14:textId="77777777" w:rsidTr="00A951DA">
        <w:trPr>
          <w:trHeight w:val="200"/>
        </w:trPr>
        <w:tc>
          <w:tcPr>
            <w:tcW w:w="3097" w:type="dxa"/>
            <w:vMerge/>
            <w:shd w:val="clear" w:color="auto" w:fill="7DFF92"/>
          </w:tcPr>
          <w:p w14:paraId="0D2888DB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70" w:type="dxa"/>
          </w:tcPr>
          <w:p w14:paraId="6716E251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Toda la comunidad</w:t>
            </w:r>
          </w:p>
        </w:tc>
        <w:tc>
          <w:tcPr>
            <w:tcW w:w="709" w:type="dxa"/>
          </w:tcPr>
          <w:p w14:paraId="73F5366F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76F77CE0" w14:textId="77777777" w:rsidTr="00A951DA">
        <w:trPr>
          <w:trHeight w:val="200"/>
        </w:trPr>
        <w:tc>
          <w:tcPr>
            <w:tcW w:w="3097" w:type="dxa"/>
            <w:vMerge/>
            <w:shd w:val="clear" w:color="auto" w:fill="7DFF92"/>
          </w:tcPr>
          <w:p w14:paraId="359917EE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70" w:type="dxa"/>
          </w:tcPr>
          <w:p w14:paraId="4D37E405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Otros grupos poblacionales, sociales o culturales (¿cuáles)</w:t>
            </w:r>
          </w:p>
          <w:p w14:paraId="7433767E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55C871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0F7E97E3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p w14:paraId="06959258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977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2"/>
        <w:gridCol w:w="5965"/>
        <w:gridCol w:w="709"/>
      </w:tblGrid>
      <w:tr w:rsidR="005B26AB" w14:paraId="6829817F" w14:textId="77777777" w:rsidTr="00A951DA">
        <w:trPr>
          <w:trHeight w:val="325"/>
        </w:trPr>
        <w:tc>
          <w:tcPr>
            <w:tcW w:w="3102" w:type="dxa"/>
            <w:vMerge w:val="restart"/>
            <w:shd w:val="clear" w:color="auto" w:fill="FFFE35"/>
          </w:tcPr>
          <w:p w14:paraId="331BFA42" w14:textId="77777777" w:rsidR="005B26AB" w:rsidRDefault="005B26AB" w:rsidP="00A951D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El proyecto se reconoce como: (seleccione las que corresponda)</w:t>
            </w:r>
          </w:p>
        </w:tc>
        <w:tc>
          <w:tcPr>
            <w:tcW w:w="5965" w:type="dxa"/>
          </w:tcPr>
          <w:p w14:paraId="535C89F8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Una acción de cumplimiento</w:t>
            </w:r>
          </w:p>
        </w:tc>
        <w:tc>
          <w:tcPr>
            <w:tcW w:w="709" w:type="dxa"/>
          </w:tcPr>
          <w:p w14:paraId="2025E0B0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47F9579C" w14:textId="77777777" w:rsidTr="00A951DA">
        <w:trPr>
          <w:trHeight w:val="206"/>
        </w:trPr>
        <w:tc>
          <w:tcPr>
            <w:tcW w:w="3102" w:type="dxa"/>
            <w:vMerge/>
            <w:shd w:val="clear" w:color="auto" w:fill="FFFE35"/>
          </w:tcPr>
          <w:p w14:paraId="1B59E2DE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5" w:type="dxa"/>
          </w:tcPr>
          <w:p w14:paraId="6261308B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 proceso político cultural</w:t>
            </w:r>
          </w:p>
        </w:tc>
        <w:tc>
          <w:tcPr>
            <w:tcW w:w="709" w:type="dxa"/>
          </w:tcPr>
          <w:p w14:paraId="459032CA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43908C15" w14:textId="77777777" w:rsidTr="00A951DA">
        <w:trPr>
          <w:trHeight w:val="206"/>
        </w:trPr>
        <w:tc>
          <w:tcPr>
            <w:tcW w:w="3102" w:type="dxa"/>
            <w:vMerge/>
            <w:shd w:val="clear" w:color="auto" w:fill="FFFE35"/>
          </w:tcPr>
          <w:p w14:paraId="43A2C88C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5" w:type="dxa"/>
          </w:tcPr>
          <w:p w14:paraId="56F48AA2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Una iniciativa con enfoque étnico </w:t>
            </w:r>
          </w:p>
        </w:tc>
        <w:tc>
          <w:tcPr>
            <w:tcW w:w="709" w:type="dxa"/>
          </w:tcPr>
          <w:p w14:paraId="7E7758A4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2C6392A9" w14:textId="77777777" w:rsidTr="00A951DA">
        <w:trPr>
          <w:trHeight w:val="206"/>
        </w:trPr>
        <w:tc>
          <w:tcPr>
            <w:tcW w:w="3102" w:type="dxa"/>
            <w:vMerge/>
            <w:shd w:val="clear" w:color="auto" w:fill="FFFE35"/>
          </w:tcPr>
          <w:p w14:paraId="1B5AC8E3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5" w:type="dxa"/>
          </w:tcPr>
          <w:p w14:paraId="04D97C58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 patrimonio de la comunidad o pueblo</w:t>
            </w:r>
          </w:p>
        </w:tc>
        <w:tc>
          <w:tcPr>
            <w:tcW w:w="709" w:type="dxa"/>
          </w:tcPr>
          <w:p w14:paraId="2683E136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5EEEC852" w14:textId="77777777" w:rsidTr="00A951DA">
        <w:trPr>
          <w:trHeight w:val="206"/>
        </w:trPr>
        <w:tc>
          <w:tcPr>
            <w:tcW w:w="3102" w:type="dxa"/>
            <w:vMerge/>
            <w:shd w:val="clear" w:color="auto" w:fill="FFFE35"/>
          </w:tcPr>
          <w:p w14:paraId="02FE2029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5" w:type="dxa"/>
          </w:tcPr>
          <w:p w14:paraId="6A24724D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 patrimonio de la ciudad</w:t>
            </w:r>
          </w:p>
        </w:tc>
        <w:tc>
          <w:tcPr>
            <w:tcW w:w="709" w:type="dxa"/>
          </w:tcPr>
          <w:p w14:paraId="1341D0AA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B26AB" w14:paraId="493FE3B4" w14:textId="77777777" w:rsidTr="00A951DA">
        <w:trPr>
          <w:trHeight w:val="206"/>
        </w:trPr>
        <w:tc>
          <w:tcPr>
            <w:tcW w:w="3102" w:type="dxa"/>
            <w:vMerge/>
            <w:shd w:val="clear" w:color="auto" w:fill="FFFE35"/>
          </w:tcPr>
          <w:p w14:paraId="0987E555" w14:textId="77777777" w:rsidR="005B26AB" w:rsidRDefault="005B26AB" w:rsidP="00A9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965" w:type="dxa"/>
          </w:tcPr>
          <w:p w14:paraId="3D75A4CD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Otro ¿cuál?</w:t>
            </w:r>
          </w:p>
          <w:p w14:paraId="65402BC8" w14:textId="77777777" w:rsidR="005B26AB" w:rsidRDefault="005B26AB" w:rsidP="00A951D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DC734B" w14:textId="77777777" w:rsidR="005B26AB" w:rsidRDefault="005B26AB" w:rsidP="00A951D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30F59F7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p w14:paraId="6EFB2FF2" w14:textId="77777777" w:rsidR="005B26AB" w:rsidRDefault="005B26AB" w:rsidP="005B26AB">
      <w:pPr>
        <w:rPr>
          <w:rFonts w:ascii="Arial" w:eastAsia="Arial" w:hAnsi="Arial" w:cs="Arial"/>
          <w:sz w:val="20"/>
          <w:szCs w:val="20"/>
        </w:rPr>
      </w:pPr>
    </w:p>
    <w:p w14:paraId="356B413D" w14:textId="77777777" w:rsidR="005B26AB" w:rsidRDefault="005B26AB" w:rsidP="005B26AB">
      <w:pPr>
        <w:rPr>
          <w:rFonts w:ascii="Arial" w:eastAsia="Arial" w:hAnsi="Arial" w:cs="Arial"/>
          <w:sz w:val="20"/>
          <w:szCs w:val="20"/>
        </w:rPr>
      </w:pPr>
    </w:p>
    <w:p w14:paraId="6EB29168" w14:textId="77777777" w:rsidR="005B26AB" w:rsidRDefault="005B26AB" w:rsidP="005B26AB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Por favor, háblenos de los alcances, riesgos, progresos y visión a futuro de la pervivencia cultural de su comunidad o pueblo respondiendo las siguientes preguntas:</w:t>
      </w:r>
    </w:p>
    <w:p w14:paraId="5381313A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p w14:paraId="1E4A4E05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p w14:paraId="239FE864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98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6"/>
        <w:gridCol w:w="6776"/>
      </w:tblGrid>
      <w:tr w:rsidR="005B26AB" w14:paraId="69DCD99C" w14:textId="77777777" w:rsidTr="00A951DA">
        <w:tc>
          <w:tcPr>
            <w:tcW w:w="3106" w:type="dxa"/>
            <w:shd w:val="clear" w:color="auto" w:fill="ADFF5F"/>
          </w:tcPr>
          <w:p w14:paraId="48A2FE3F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Teniendo en cuenta las acciones del proyecto, ¿cuáles estrategias se han empleado en el orden de lo creativo y la innovación cultural para aportar a la pervivencia cultural. </w:t>
            </w:r>
          </w:p>
          <w:p w14:paraId="3000A063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315C637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Descríbalas y enumérelas.</w:t>
            </w:r>
          </w:p>
        </w:tc>
        <w:tc>
          <w:tcPr>
            <w:tcW w:w="6776" w:type="dxa"/>
          </w:tcPr>
          <w:p w14:paraId="1561F410" w14:textId="77777777" w:rsidR="005B26AB" w:rsidRDefault="005B26AB" w:rsidP="00A951DA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(Máximo media página)</w:t>
            </w:r>
          </w:p>
        </w:tc>
      </w:tr>
    </w:tbl>
    <w:p w14:paraId="589520AB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98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6"/>
        <w:gridCol w:w="6776"/>
      </w:tblGrid>
      <w:tr w:rsidR="005B26AB" w14:paraId="44D032A3" w14:textId="77777777" w:rsidTr="00A951DA">
        <w:tc>
          <w:tcPr>
            <w:tcW w:w="3106" w:type="dxa"/>
            <w:shd w:val="clear" w:color="auto" w:fill="ADFF5F"/>
          </w:tcPr>
          <w:p w14:paraId="6C1328A5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¿Cuáles son los principales logros del proyecto en materia de pervivencia cultural? </w:t>
            </w:r>
          </w:p>
          <w:p w14:paraId="360B2AB1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5719FBD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Descríbalas y enumérelas.</w:t>
            </w:r>
          </w:p>
        </w:tc>
        <w:tc>
          <w:tcPr>
            <w:tcW w:w="6776" w:type="dxa"/>
          </w:tcPr>
          <w:p w14:paraId="530A14E3" w14:textId="77777777" w:rsidR="005B26AB" w:rsidRDefault="005B26AB" w:rsidP="00A951DA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(Máximo media página)</w:t>
            </w:r>
          </w:p>
        </w:tc>
      </w:tr>
    </w:tbl>
    <w:p w14:paraId="02337FD2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988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6"/>
        <w:gridCol w:w="3390"/>
        <w:gridCol w:w="3390"/>
      </w:tblGrid>
      <w:tr w:rsidR="005B26AB" w14:paraId="34C81522" w14:textId="77777777" w:rsidTr="00A951DA">
        <w:tc>
          <w:tcPr>
            <w:tcW w:w="3106" w:type="dxa"/>
            <w:shd w:val="clear" w:color="auto" w:fill="7DFF92"/>
          </w:tcPr>
          <w:p w14:paraId="0CBB3E49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¿Considera usted que estas acciones traen riesgos para la pervivencia cultural?</w:t>
            </w:r>
          </w:p>
        </w:tc>
        <w:tc>
          <w:tcPr>
            <w:tcW w:w="3390" w:type="dxa"/>
          </w:tcPr>
          <w:p w14:paraId="06512355" w14:textId="77777777" w:rsidR="005B26AB" w:rsidRDefault="005B26AB" w:rsidP="00A951DA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Sí </w:t>
            </w:r>
          </w:p>
        </w:tc>
        <w:tc>
          <w:tcPr>
            <w:tcW w:w="3390" w:type="dxa"/>
          </w:tcPr>
          <w:p w14:paraId="71C52FCF" w14:textId="77777777" w:rsidR="005B26AB" w:rsidRDefault="005B26AB" w:rsidP="00A951DA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No</w:t>
            </w:r>
          </w:p>
        </w:tc>
      </w:tr>
      <w:tr w:rsidR="005B26AB" w14:paraId="069E0DF9" w14:textId="77777777" w:rsidTr="00A951DA">
        <w:trPr>
          <w:trHeight w:val="200"/>
        </w:trPr>
        <w:tc>
          <w:tcPr>
            <w:tcW w:w="3106" w:type="dxa"/>
            <w:shd w:val="clear" w:color="auto" w:fill="7DFF92"/>
          </w:tcPr>
          <w:p w14:paraId="7ADF92BD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 respondió “sí”, enumere y describa los riesgos.</w:t>
            </w:r>
          </w:p>
        </w:tc>
        <w:tc>
          <w:tcPr>
            <w:tcW w:w="6780" w:type="dxa"/>
            <w:gridSpan w:val="2"/>
          </w:tcPr>
          <w:p w14:paraId="6E0D513F" w14:textId="77777777" w:rsidR="005B26AB" w:rsidRDefault="005B26AB" w:rsidP="00A951DA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FF2D001" w14:textId="77777777" w:rsidR="005B26AB" w:rsidRDefault="005B26AB" w:rsidP="00A951DA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7122826A" w14:textId="77777777" w:rsidR="005B26AB" w:rsidRDefault="005B26AB" w:rsidP="00A951DA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53F2045C" w14:textId="77777777" w:rsidR="005B26AB" w:rsidRDefault="005B26AB" w:rsidP="00A951DA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</w:tbl>
    <w:p w14:paraId="788AC70C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98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5"/>
        <w:gridCol w:w="6777"/>
      </w:tblGrid>
      <w:tr w:rsidR="005B26AB" w14:paraId="3EBBCF96" w14:textId="77777777" w:rsidTr="00A951DA">
        <w:trPr>
          <w:trHeight w:val="682"/>
        </w:trPr>
        <w:tc>
          <w:tcPr>
            <w:tcW w:w="3105" w:type="dxa"/>
            <w:shd w:val="clear" w:color="auto" w:fill="76FFEF"/>
          </w:tcPr>
          <w:p w14:paraId="7F02FD09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¿Cómo se imagina su comunidad o pueblo desde la pervivencia cultural en 50 años? </w:t>
            </w:r>
          </w:p>
        </w:tc>
        <w:tc>
          <w:tcPr>
            <w:tcW w:w="6777" w:type="dxa"/>
          </w:tcPr>
          <w:p w14:paraId="30B22ED8" w14:textId="77777777" w:rsidR="005B26AB" w:rsidRDefault="005B26AB" w:rsidP="00A951DA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(Máximo media página)</w:t>
            </w:r>
          </w:p>
        </w:tc>
      </w:tr>
    </w:tbl>
    <w:p w14:paraId="46179365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98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4"/>
        <w:gridCol w:w="6808"/>
      </w:tblGrid>
      <w:tr w:rsidR="005B26AB" w14:paraId="306AB8E8" w14:textId="77777777" w:rsidTr="00A951DA">
        <w:tc>
          <w:tcPr>
            <w:tcW w:w="3074" w:type="dxa"/>
            <w:shd w:val="clear" w:color="auto" w:fill="0EFEFF"/>
          </w:tcPr>
          <w:p w14:paraId="117E64BC" w14:textId="77777777" w:rsidR="005B26AB" w:rsidRDefault="005B26AB" w:rsidP="00A951D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¿Adicional a los recursos financieros, qué necesita su comunidad para asegurar la pervivencia cultural en el tiempo?</w:t>
            </w:r>
          </w:p>
        </w:tc>
        <w:tc>
          <w:tcPr>
            <w:tcW w:w="6808" w:type="dxa"/>
          </w:tcPr>
          <w:p w14:paraId="38EB2802" w14:textId="77777777" w:rsidR="005B26AB" w:rsidRDefault="005B26AB" w:rsidP="00A951DA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(Máximo media página)</w:t>
            </w:r>
          </w:p>
        </w:tc>
      </w:tr>
    </w:tbl>
    <w:p w14:paraId="09447081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p w14:paraId="219CBEA3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p w14:paraId="154A286B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p w14:paraId="58FD42FF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p w14:paraId="07001E56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52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</w:tblGrid>
      <w:tr w:rsidR="005B26AB" w14:paraId="368275B1" w14:textId="77777777" w:rsidTr="00A951DA">
        <w:trPr>
          <w:trHeight w:val="1054"/>
        </w:trPr>
        <w:tc>
          <w:tcPr>
            <w:tcW w:w="5240" w:type="dxa"/>
          </w:tcPr>
          <w:p w14:paraId="2A9879B9" w14:textId="77777777" w:rsidR="005B26AB" w:rsidRDefault="005B26AB" w:rsidP="00A951D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45E9C5B7" w14:textId="77777777" w:rsidR="005B26AB" w:rsidRDefault="005B26AB" w:rsidP="005B26AB">
      <w:pPr>
        <w:rPr>
          <w:rFonts w:ascii="Arial" w:eastAsia="Arial" w:hAnsi="Arial" w:cs="Arial"/>
          <w:b/>
          <w:sz w:val="22"/>
          <w:szCs w:val="22"/>
        </w:rPr>
      </w:pPr>
    </w:p>
    <w:p w14:paraId="3452E316" w14:textId="77777777" w:rsidR="005B26AB" w:rsidRDefault="005B26AB" w:rsidP="005B26AB">
      <w:pPr>
        <w:tabs>
          <w:tab w:val="left" w:pos="2135"/>
        </w:tabs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Firma de la autoridad étnica responsable</w:t>
      </w:r>
    </w:p>
    <w:p w14:paraId="129F0F7A" w14:textId="77777777" w:rsidR="006D15C2" w:rsidRPr="005B26AB" w:rsidRDefault="006D15C2" w:rsidP="005B26AB"/>
    <w:sectPr w:rsidR="006D15C2" w:rsidRPr="005B26AB" w:rsidSect="001D4B8D">
      <w:headerReference w:type="default" r:id="rId6"/>
      <w:footerReference w:type="default" r:id="rId7"/>
      <w:pgSz w:w="12240" w:h="15840"/>
      <w:pgMar w:top="1134" w:right="1701" w:bottom="1134" w:left="1701" w:header="567" w:footer="28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B000E" w14:textId="77777777" w:rsidR="00B534C6" w:rsidRDefault="00B534C6">
      <w:pPr>
        <w:spacing w:line="240" w:lineRule="auto"/>
      </w:pPr>
      <w:r>
        <w:separator/>
      </w:r>
    </w:p>
  </w:endnote>
  <w:endnote w:type="continuationSeparator" w:id="0">
    <w:p w14:paraId="7FA4D7F7" w14:textId="77777777" w:rsidR="00B534C6" w:rsidRDefault="00B53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SimSu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4994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7"/>
      <w:gridCol w:w="5247"/>
      <w:gridCol w:w="2023"/>
    </w:tblGrid>
    <w:tr w:rsidR="00B20970" w14:paraId="12B59872" w14:textId="77777777" w:rsidTr="00BE1A5A">
      <w:tc>
        <w:tcPr>
          <w:tcW w:w="882" w:type="pct"/>
          <w:tcBorders>
            <w:right w:val="single" w:sz="12" w:space="0" w:color="BFBFBF" w:themeColor="background1" w:themeShade="BF"/>
          </w:tcBorders>
          <w:vAlign w:val="center"/>
        </w:tcPr>
        <w:p w14:paraId="457EACB4" w14:textId="77777777" w:rsidR="00B20970" w:rsidRDefault="00B20970" w:rsidP="00B20970">
          <w:pPr>
            <w:pStyle w:val="Piedepgina"/>
            <w:tabs>
              <w:tab w:val="center" w:pos="4419"/>
              <w:tab w:val="right" w:pos="8838"/>
              <w:tab w:val="right" w:pos="11340"/>
            </w:tabs>
          </w:pPr>
          <w:r>
            <w:rPr>
              <w:noProof/>
            </w:rPr>
            <w:drawing>
              <wp:inline distT="0" distB="0" distL="0" distR="0" wp14:anchorId="5BA6198A" wp14:editId="0E2EB1F5">
                <wp:extent cx="787400" cy="7874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7752" cy="797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2" w:type="pct"/>
          <w:tcBorders>
            <w:left w:val="single" w:sz="12" w:space="0" w:color="BFBFBF" w:themeColor="background1" w:themeShade="BF"/>
          </w:tcBorders>
          <w:vAlign w:val="center"/>
        </w:tcPr>
        <w:p w14:paraId="7F29900E" w14:textId="77777777" w:rsidR="00BE1A5A" w:rsidRPr="004D663C" w:rsidRDefault="00BE1A5A" w:rsidP="00BE1A5A">
          <w:pPr>
            <w:pStyle w:val="Piedepgina"/>
            <w:tabs>
              <w:tab w:val="center" w:pos="4419"/>
              <w:tab w:val="right" w:pos="8838"/>
              <w:tab w:val="right" w:pos="11340"/>
            </w:tabs>
            <w:spacing w:line="240" w:lineRule="auto"/>
            <w:rPr>
              <w:rFonts w:ascii="Arial" w:hAnsi="Arial" w:cs="Arial"/>
              <w:sz w:val="14"/>
              <w:szCs w:val="14"/>
            </w:rPr>
          </w:pPr>
          <w:r w:rsidRPr="004D663C">
            <w:rPr>
              <w:rFonts w:ascii="Arial" w:hAnsi="Arial" w:cs="Arial"/>
              <w:sz w:val="14"/>
              <w:szCs w:val="14"/>
            </w:rPr>
            <w:t>Dirección: Calle 10 # 3-16, Bogotá D.C. - Colombia</w:t>
          </w:r>
        </w:p>
        <w:p w14:paraId="788870C7" w14:textId="48F64ADE" w:rsidR="00BE1A5A" w:rsidRPr="004D663C" w:rsidRDefault="00BE1A5A" w:rsidP="00BE1A5A">
          <w:pPr>
            <w:pStyle w:val="Piedepgina"/>
            <w:tabs>
              <w:tab w:val="center" w:pos="4419"/>
              <w:tab w:val="right" w:pos="8838"/>
              <w:tab w:val="right" w:pos="11340"/>
            </w:tabs>
            <w:spacing w:line="240" w:lineRule="auto"/>
            <w:rPr>
              <w:rFonts w:ascii="Arial" w:hAnsi="Arial" w:cs="Arial"/>
              <w:sz w:val="14"/>
              <w:szCs w:val="14"/>
            </w:rPr>
          </w:pPr>
          <w:r w:rsidRPr="004D663C">
            <w:rPr>
              <w:rFonts w:ascii="Arial" w:hAnsi="Arial" w:cs="Arial"/>
              <w:sz w:val="14"/>
              <w:szCs w:val="14"/>
            </w:rPr>
            <w:t xml:space="preserve">Atención virtual de servicio al ciudadano: Línea de </w:t>
          </w:r>
          <w:r w:rsidR="00AF1505">
            <w:rPr>
              <w:rFonts w:ascii="Arial" w:hAnsi="Arial" w:cs="Arial"/>
              <w:sz w:val="14"/>
              <w:szCs w:val="14"/>
            </w:rPr>
            <w:t>W</w:t>
          </w:r>
          <w:r w:rsidRPr="004D663C">
            <w:rPr>
              <w:rFonts w:ascii="Arial" w:hAnsi="Arial" w:cs="Arial"/>
              <w:sz w:val="14"/>
              <w:szCs w:val="14"/>
            </w:rPr>
            <w:t xml:space="preserve">hatsApp </w:t>
          </w:r>
          <w:r w:rsidRPr="004D663C">
            <w:rPr>
              <w:rFonts w:ascii="Arial" w:hAnsi="Arial" w:cs="Arial"/>
              <w:noProof/>
              <w:sz w:val="14"/>
              <w:szCs w:val="14"/>
            </w:rPr>
            <w:drawing>
              <wp:inline distT="0" distB="0" distL="0" distR="0" wp14:anchorId="4D2310BA" wp14:editId="55459A31">
                <wp:extent cx="95250" cy="95250"/>
                <wp:effectExtent l="0" t="0" r="6350" b="635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9" cy="952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D663C">
            <w:rPr>
              <w:rFonts w:ascii="Arial" w:hAnsi="Arial" w:cs="Arial"/>
              <w:sz w:val="14"/>
              <w:szCs w:val="14"/>
            </w:rPr>
            <w:t xml:space="preserve"> 3227306238</w:t>
          </w:r>
        </w:p>
        <w:p w14:paraId="255B80B3" w14:textId="48C9C2B2" w:rsidR="00BE1A5A" w:rsidRPr="004D663C" w:rsidRDefault="00BE1A5A" w:rsidP="00BE1A5A">
          <w:pPr>
            <w:pStyle w:val="Piedepgina"/>
            <w:tabs>
              <w:tab w:val="center" w:pos="4419"/>
              <w:tab w:val="right" w:pos="8838"/>
              <w:tab w:val="right" w:pos="11340"/>
            </w:tabs>
            <w:spacing w:line="240" w:lineRule="auto"/>
            <w:rPr>
              <w:rFonts w:ascii="Arial" w:hAnsi="Arial" w:cs="Arial"/>
              <w:sz w:val="14"/>
              <w:szCs w:val="14"/>
            </w:rPr>
          </w:pPr>
          <w:r w:rsidRPr="004D663C">
            <w:rPr>
              <w:rFonts w:ascii="Arial" w:hAnsi="Arial" w:cs="Arial"/>
              <w:sz w:val="14"/>
              <w:szCs w:val="14"/>
            </w:rPr>
            <w:t xml:space="preserve">Oficina virtual de </w:t>
          </w:r>
          <w:r w:rsidR="00002948">
            <w:rPr>
              <w:rFonts w:ascii="Arial" w:hAnsi="Arial" w:cs="Arial"/>
              <w:sz w:val="14"/>
              <w:szCs w:val="14"/>
            </w:rPr>
            <w:t>c</w:t>
          </w:r>
          <w:r w:rsidRPr="004D663C">
            <w:rPr>
              <w:rFonts w:ascii="Arial" w:hAnsi="Arial" w:cs="Arial"/>
              <w:sz w:val="14"/>
              <w:szCs w:val="14"/>
            </w:rPr>
            <w:t>orrespondencia: atencionalciudadano@fuga.gov.co</w:t>
          </w:r>
        </w:p>
        <w:p w14:paraId="426516FD" w14:textId="77777777" w:rsidR="00BE1A5A" w:rsidRPr="004D663C" w:rsidRDefault="00BE1A5A" w:rsidP="00BE1A5A">
          <w:pPr>
            <w:pStyle w:val="Piedepgina"/>
            <w:tabs>
              <w:tab w:val="center" w:pos="4419"/>
              <w:tab w:val="right" w:pos="8838"/>
              <w:tab w:val="right" w:pos="11340"/>
            </w:tabs>
            <w:spacing w:line="240" w:lineRule="auto"/>
            <w:rPr>
              <w:rFonts w:ascii="Arial" w:hAnsi="Arial" w:cs="Arial"/>
              <w:sz w:val="14"/>
              <w:szCs w:val="14"/>
            </w:rPr>
          </w:pPr>
          <w:r w:rsidRPr="004D663C">
            <w:rPr>
              <w:rFonts w:ascii="Arial" w:hAnsi="Arial" w:cs="Arial"/>
              <w:sz w:val="14"/>
              <w:szCs w:val="14"/>
            </w:rPr>
            <w:t>Teléfono: +60(1) 432 04 10</w:t>
          </w:r>
        </w:p>
        <w:p w14:paraId="3B2FB816" w14:textId="77777777" w:rsidR="00BE1A5A" w:rsidRPr="004D663C" w:rsidRDefault="00BE1A5A" w:rsidP="00BE1A5A">
          <w:pPr>
            <w:pStyle w:val="Piedepgina"/>
            <w:tabs>
              <w:tab w:val="center" w:pos="4419"/>
              <w:tab w:val="right" w:pos="8838"/>
              <w:tab w:val="right" w:pos="11340"/>
            </w:tabs>
            <w:spacing w:line="240" w:lineRule="auto"/>
            <w:rPr>
              <w:rFonts w:ascii="Arial" w:hAnsi="Arial" w:cs="Arial"/>
              <w:sz w:val="14"/>
              <w:szCs w:val="14"/>
            </w:rPr>
          </w:pPr>
          <w:r w:rsidRPr="004D663C">
            <w:rPr>
              <w:rFonts w:ascii="Arial" w:hAnsi="Arial" w:cs="Arial"/>
              <w:sz w:val="14"/>
              <w:szCs w:val="14"/>
            </w:rPr>
            <w:t>Información: Línea 195</w:t>
          </w:r>
        </w:p>
        <w:p w14:paraId="3CF99713" w14:textId="64342012" w:rsidR="00B20970" w:rsidRPr="00BE1A5A" w:rsidRDefault="00BE1A5A" w:rsidP="00B20970">
          <w:pPr>
            <w:pStyle w:val="Piedepgina"/>
            <w:tabs>
              <w:tab w:val="center" w:pos="4419"/>
              <w:tab w:val="right" w:pos="8838"/>
              <w:tab w:val="right" w:pos="11340"/>
            </w:tabs>
            <w:spacing w:line="240" w:lineRule="auto"/>
            <w:rPr>
              <w:rFonts w:ascii="Arial" w:hAnsi="Arial" w:cs="Arial"/>
              <w:sz w:val="14"/>
              <w:szCs w:val="14"/>
            </w:rPr>
          </w:pPr>
          <w:hyperlink r:id="rId3" w:history="1">
            <w:r w:rsidRPr="004D663C">
              <w:rPr>
                <w:rStyle w:val="Hipervnculo"/>
                <w:rFonts w:ascii="Arial" w:hAnsi="Arial" w:cs="Arial"/>
                <w:sz w:val="14"/>
                <w:szCs w:val="14"/>
              </w:rPr>
              <w:t>www.fuga.gov.co</w:t>
            </w:r>
          </w:hyperlink>
        </w:p>
      </w:tc>
      <w:tc>
        <w:tcPr>
          <w:tcW w:w="1146" w:type="pct"/>
          <w:vAlign w:val="center"/>
        </w:tcPr>
        <w:p w14:paraId="4E259442" w14:textId="77777777" w:rsidR="00B20970" w:rsidRPr="00CB293C" w:rsidRDefault="00B20970" w:rsidP="00B20970">
          <w:pPr>
            <w:jc w:val="right"/>
          </w:pPr>
          <w:r>
            <w:rPr>
              <w:noProof/>
            </w:rPr>
            <w:drawing>
              <wp:inline distT="0" distB="0" distL="0" distR="0" wp14:anchorId="306DA9EB" wp14:editId="36525031">
                <wp:extent cx="834843" cy="644626"/>
                <wp:effectExtent l="0" t="0" r="3810" b="317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4843" cy="644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4A1F374" w14:textId="49686886" w:rsidR="00945427" w:rsidRDefault="00945427">
    <w:pPr>
      <w:pStyle w:val="Piedepgina"/>
      <w:tabs>
        <w:tab w:val="center" w:pos="4419"/>
        <w:tab w:val="right" w:pos="8838"/>
        <w:tab w:val="right" w:pos="11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777A4" w14:textId="77777777" w:rsidR="00B534C6" w:rsidRDefault="00B534C6">
      <w:pPr>
        <w:spacing w:line="240" w:lineRule="auto"/>
      </w:pPr>
      <w:r>
        <w:separator/>
      </w:r>
    </w:p>
  </w:footnote>
  <w:footnote w:type="continuationSeparator" w:id="0">
    <w:p w14:paraId="43C6A257" w14:textId="77777777" w:rsidR="00B534C6" w:rsidRDefault="00B534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72"/>
      <w:gridCol w:w="5702"/>
    </w:tblGrid>
    <w:tr w:rsidR="005B26AB" w14:paraId="3682A7B5" w14:textId="77777777" w:rsidTr="00BE1A5A">
      <w:tc>
        <w:tcPr>
          <w:tcW w:w="672" w:type="dxa"/>
          <w:shd w:val="clear" w:color="auto" w:fill="auto"/>
        </w:tcPr>
        <w:p w14:paraId="549C4036" w14:textId="77777777" w:rsidR="005B26AB" w:rsidRDefault="005B26AB" w:rsidP="001D4B8D">
          <w:pPr>
            <w:pStyle w:val="Encabezamiento"/>
            <w:jc w:val="center"/>
            <w:rPr>
              <w:rFonts w:ascii="Arial" w:eastAsia="Arial" w:hAnsi="Arial" w:cs="Arial"/>
              <w:b/>
              <w:bCs/>
              <w:sz w:val="14"/>
              <w:szCs w:val="14"/>
              <w:lang w:eastAsia="es-ES" w:bidi="es-ES"/>
            </w:rPr>
          </w:pPr>
        </w:p>
      </w:tc>
      <w:tc>
        <w:tcPr>
          <w:tcW w:w="5702" w:type="dxa"/>
          <w:shd w:val="clear" w:color="auto" w:fill="auto"/>
        </w:tcPr>
        <w:p w14:paraId="09582925" w14:textId="7B1F3342" w:rsidR="005B26AB" w:rsidRDefault="005B26AB" w:rsidP="001D4B8D">
          <w:pPr>
            <w:pStyle w:val="Encabezamiento"/>
            <w:jc w:val="right"/>
            <w:rPr>
              <w:rFonts w:ascii="Arial" w:eastAsia="Arial" w:hAnsi="Arial" w:cs="Arial"/>
              <w:b/>
              <w:bCs/>
              <w:sz w:val="14"/>
              <w:szCs w:val="14"/>
              <w:lang w:eastAsia="es-ES" w:bidi="es-ES"/>
            </w:rPr>
          </w:pPr>
          <w:r>
            <w:rPr>
              <w:rFonts w:ascii="Arial" w:eastAsia="Arial" w:hAnsi="Arial" w:cs="Arial"/>
              <w:b/>
              <w:bCs/>
              <w:noProof/>
              <w:sz w:val="14"/>
              <w:szCs w:val="14"/>
              <w:lang w:eastAsia="es-ES" w:bidi="es-ES"/>
            </w:rPr>
            <w:drawing>
              <wp:inline distT="0" distB="0" distL="0" distR="0" wp14:anchorId="76FE52E6" wp14:editId="2850158F">
                <wp:extent cx="3270185" cy="562062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3664" cy="578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689B87" w14:textId="77777777" w:rsidR="00945427" w:rsidRDefault="00945427" w:rsidP="001D4B8D">
    <w:pPr>
      <w:pStyle w:val="Encabezamien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27"/>
    <w:rsid w:val="00002948"/>
    <w:rsid w:val="00065111"/>
    <w:rsid w:val="0011453A"/>
    <w:rsid w:val="00134F05"/>
    <w:rsid w:val="001D4B8D"/>
    <w:rsid w:val="00244A68"/>
    <w:rsid w:val="00266F81"/>
    <w:rsid w:val="003820AB"/>
    <w:rsid w:val="003F4C4A"/>
    <w:rsid w:val="00412C31"/>
    <w:rsid w:val="004876A7"/>
    <w:rsid w:val="004C2181"/>
    <w:rsid w:val="004C4AD6"/>
    <w:rsid w:val="004D1C78"/>
    <w:rsid w:val="004F5627"/>
    <w:rsid w:val="0052647E"/>
    <w:rsid w:val="005B26AB"/>
    <w:rsid w:val="00616FD6"/>
    <w:rsid w:val="0062570B"/>
    <w:rsid w:val="006D15C2"/>
    <w:rsid w:val="00794262"/>
    <w:rsid w:val="00832E7B"/>
    <w:rsid w:val="00945427"/>
    <w:rsid w:val="009712D7"/>
    <w:rsid w:val="0098448F"/>
    <w:rsid w:val="009E0118"/>
    <w:rsid w:val="00AF1505"/>
    <w:rsid w:val="00B20970"/>
    <w:rsid w:val="00B22558"/>
    <w:rsid w:val="00B534C6"/>
    <w:rsid w:val="00BC53C7"/>
    <w:rsid w:val="00BD3FDC"/>
    <w:rsid w:val="00BE1A5A"/>
    <w:rsid w:val="00C745AD"/>
    <w:rsid w:val="00CD1606"/>
    <w:rsid w:val="00D06822"/>
    <w:rsid w:val="00D30A6B"/>
    <w:rsid w:val="00DF34F2"/>
    <w:rsid w:val="00FC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0370"/>
  <w15:docId w15:val="{19488A82-4AF8-5F4A-B93B-FA9CE962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szCs w:val="24"/>
        <w:lang w:val="es-CO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line="100" w:lineRule="atLeast"/>
    </w:pPr>
    <w:rPr>
      <w:rFonts w:ascii="Times New Roman" w:eastAsia="Arial Unicode MS" w:hAnsi="Times New Roman" w:cs="Tahoma"/>
      <w:color w:val="00000A"/>
      <w:sz w:val="24"/>
      <w:lang w:val="es-ES" w:eastAsia="es-CO" w:bidi="ar-SA"/>
    </w:rPr>
  </w:style>
  <w:style w:type="paragraph" w:styleId="Ttulo1">
    <w:name w:val="heading 1"/>
    <w:basedOn w:val="Heading"/>
    <w:uiPriority w:val="9"/>
    <w:qFormat/>
    <w:pPr>
      <w:outlineLvl w:val="0"/>
    </w:pPr>
  </w:style>
  <w:style w:type="paragraph" w:styleId="Ttulo2">
    <w:name w:val="heading 2"/>
    <w:basedOn w:val="Heading"/>
    <w:uiPriority w:val="9"/>
    <w:semiHidden/>
    <w:unhideWhenUsed/>
    <w:qFormat/>
    <w:pPr>
      <w:outlineLvl w:val="1"/>
    </w:pPr>
  </w:style>
  <w:style w:type="paragraph" w:styleId="Ttulo3">
    <w:name w:val="heading 3"/>
    <w:basedOn w:val="Heading"/>
    <w:uiPriority w:val="9"/>
    <w:semiHidden/>
    <w:unhideWhenUsed/>
    <w:qFormat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</w:style>
  <w:style w:type="character" w:customStyle="1" w:styleId="PiedepginaCar">
    <w:name w:val="Pie de página Car"/>
    <w:basedOn w:val="Fuentedeprrafopredeter"/>
    <w:qFormat/>
  </w:style>
  <w:style w:type="character" w:customStyle="1" w:styleId="TextodegloboCar">
    <w:name w:val="Texto de globo Car"/>
    <w:basedOn w:val="Fuentedeprrafopredeter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Textoindependiente">
    <w:name w:val="Body Text"/>
    <w:basedOn w:val="Normal"/>
    <w:qFormat/>
    <w:pPr>
      <w:spacing w:after="120"/>
    </w:pPr>
  </w:style>
  <w:style w:type="paragraph" w:styleId="Lista">
    <w:name w:val="List"/>
    <w:qFormat/>
    <w:pPr>
      <w:widowControl w:val="0"/>
      <w:suppressAutoHyphens/>
    </w:pPr>
    <w:rPr>
      <w:color w:val="00000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Encabezado">
    <w:name w:val="header"/>
    <w:basedOn w:val="Normal"/>
  </w:style>
  <w:style w:type="paragraph" w:customStyle="1" w:styleId="Cuerpodetexto">
    <w:name w:val="Cuerpo de texto"/>
    <w:basedOn w:val="Normal"/>
    <w:qFormat/>
    <w:pPr>
      <w:spacing w:after="140" w:line="288" w:lineRule="auto"/>
    </w:pPr>
  </w:style>
  <w:style w:type="paragraph" w:customStyle="1" w:styleId="Pie">
    <w:name w:val="Pie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qFormat/>
    <w:pPr>
      <w:tabs>
        <w:tab w:val="center" w:pos="4252"/>
        <w:tab w:val="right" w:pos="8504"/>
      </w:tabs>
    </w:pPr>
  </w:style>
  <w:style w:type="paragraph" w:styleId="Piedepgina">
    <w:name w:val="footer"/>
    <w:basedOn w:val="Normal"/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paragraph" w:styleId="Sinespaciado">
    <w:name w:val="No Spacing"/>
    <w:qFormat/>
    <w:pPr>
      <w:suppressAutoHyphens/>
      <w:spacing w:line="100" w:lineRule="atLeast"/>
    </w:pPr>
    <w:rPr>
      <w:rFonts w:ascii="Calibri" w:eastAsia="Arial Unicode MS" w:hAnsi="Calibri"/>
      <w:color w:val="00000A"/>
      <w:sz w:val="22"/>
      <w:szCs w:val="22"/>
      <w:lang w:eastAsia="es-CO" w:bidi="ar-SA"/>
    </w:rPr>
  </w:style>
  <w:style w:type="paragraph" w:customStyle="1" w:styleId="Quotations">
    <w:name w:val="Quotations"/>
    <w:basedOn w:val="Normal"/>
    <w:qFormat/>
  </w:style>
  <w:style w:type="paragraph" w:styleId="Ttulo">
    <w:name w:val="Title"/>
    <w:basedOn w:val="Heading"/>
    <w:uiPriority w:val="10"/>
    <w:qFormat/>
  </w:style>
  <w:style w:type="paragraph" w:styleId="Subttulo">
    <w:name w:val="Subtitle"/>
    <w:basedOn w:val="Heading"/>
    <w:uiPriority w:val="11"/>
    <w:qFormat/>
  </w:style>
  <w:style w:type="table" w:styleId="Tablaconcuadrcula">
    <w:name w:val="Table Grid"/>
    <w:basedOn w:val="Tablanormal"/>
    <w:uiPriority w:val="39"/>
    <w:rsid w:val="001D4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C36B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36B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20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g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Comunicación Externa</vt:lpstr>
    </vt:vector>
  </TitlesOfParts>
  <Manager>FUGA</Manager>
  <Company>Fundación Gilberto Alzate Avendaño</Company>
  <LinksUpToDate>false</LinksUpToDate>
  <CharactersWithSpaces>2482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Comunicación Externa</dc:title>
  <dc:subject/>
  <dc:creator>Gestión Documental</dc:creator>
  <cp:keywords/>
  <dc:description/>
  <cp:lastModifiedBy>Oneida Florez Peña</cp:lastModifiedBy>
  <cp:revision>2</cp:revision>
  <cp:lastPrinted>2012-06-01T18:04:00Z</cp:lastPrinted>
  <dcterms:created xsi:type="dcterms:W3CDTF">2025-08-27T14:15:00Z</dcterms:created>
  <dcterms:modified xsi:type="dcterms:W3CDTF">2025-08-27T14:15:00Z</dcterms:modified>
  <cp:category/>
  <dc:language>es-CO</dc:language>
</cp:coreProperties>
</file>